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560"/>
        <w:tblW w:w="8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
        <w:gridCol w:w="1474"/>
        <w:gridCol w:w="702"/>
        <w:gridCol w:w="728"/>
        <w:gridCol w:w="851"/>
        <w:gridCol w:w="497"/>
        <w:gridCol w:w="212"/>
        <w:gridCol w:w="708"/>
        <w:gridCol w:w="851"/>
        <w:gridCol w:w="745"/>
        <w:gridCol w:w="703"/>
        <w:gridCol w:w="8"/>
        <w:gridCol w:w="20"/>
      </w:tblGrid>
      <w:tr w:rsidR="00B63763" w:rsidRPr="00B63763" w14:paraId="2F08B44B" w14:textId="77777777" w:rsidTr="00845ED9">
        <w:trPr>
          <w:trHeight w:val="2186"/>
        </w:trPr>
        <w:tc>
          <w:tcPr>
            <w:tcW w:w="1020" w:type="dxa"/>
            <w:vMerge w:val="restart"/>
            <w:tcBorders>
              <w:top w:val="thinThickSmallGap" w:sz="24" w:space="0" w:color="C00000"/>
              <w:left w:val="thinThickSmallGap" w:sz="24" w:space="0" w:color="C00000"/>
            </w:tcBorders>
            <w:shd w:val="clear" w:color="auto" w:fill="auto"/>
            <w:textDirection w:val="btLr"/>
          </w:tcPr>
          <w:p w14:paraId="289F87F3" w14:textId="77777777" w:rsidR="001532AF" w:rsidRPr="00B63763" w:rsidRDefault="001532AF" w:rsidP="001112A4">
            <w:pPr>
              <w:tabs>
                <w:tab w:val="left" w:pos="567"/>
                <w:tab w:val="left" w:pos="851"/>
              </w:tabs>
              <w:autoSpaceDE w:val="0"/>
              <w:autoSpaceDN w:val="0"/>
              <w:spacing w:before="120" w:after="120"/>
              <w:ind w:right="113"/>
              <w:jc w:val="center"/>
              <w:rPr>
                <w:rFonts w:ascii="Times New Roman" w:hAnsi="Times New Roman"/>
                <w:b/>
                <w:sz w:val="40"/>
                <w:szCs w:val="40"/>
              </w:rPr>
            </w:pPr>
            <w:r w:rsidRPr="00B63763">
              <w:rPr>
                <w:rFonts w:ascii="Times New Roman" w:hAnsi="Times New Roman"/>
                <w:b/>
                <w:sz w:val="40"/>
                <w:szCs w:val="40"/>
              </w:rPr>
              <w:t xml:space="preserve">Teftiş Kurulu Başkanlığı       </w:t>
            </w:r>
          </w:p>
        </w:tc>
        <w:tc>
          <w:tcPr>
            <w:tcW w:w="7499" w:type="dxa"/>
            <w:gridSpan w:val="12"/>
            <w:tcBorders>
              <w:top w:val="thinThickSmallGap" w:sz="24" w:space="0" w:color="C00000"/>
              <w:bottom w:val="nil"/>
              <w:right w:val="thinThickSmallGap" w:sz="24" w:space="0" w:color="C00000"/>
            </w:tcBorders>
            <w:shd w:val="clear" w:color="auto" w:fill="auto"/>
            <w:vAlign w:val="center"/>
          </w:tcPr>
          <w:p w14:paraId="0B2F2AC8" w14:textId="4F84516C" w:rsidR="009062B8" w:rsidRPr="00B63763" w:rsidRDefault="00951983" w:rsidP="001112A4">
            <w:pPr>
              <w:tabs>
                <w:tab w:val="left" w:pos="567"/>
                <w:tab w:val="left" w:pos="851"/>
              </w:tabs>
              <w:autoSpaceDE w:val="0"/>
              <w:autoSpaceDN w:val="0"/>
              <w:spacing w:after="0" w:line="240" w:lineRule="auto"/>
              <w:rPr>
                <w:rFonts w:ascii="Times New Roman" w:hAnsi="Times New Roman"/>
                <w:b/>
                <w:bCs/>
                <w:sz w:val="24"/>
                <w:szCs w:val="24"/>
              </w:rPr>
            </w:pPr>
            <w:r w:rsidRPr="00B63763">
              <w:rPr>
                <w:rFonts w:ascii="Times New Roman" w:hAnsi="Times New Roman"/>
                <w:sz w:val="24"/>
                <w:szCs w:val="24"/>
              </w:rPr>
              <mc:AlternateContent>
                <mc:Choice Requires="wps">
                  <w:drawing>
                    <wp:anchor distT="0" distB="0" distL="114300" distR="114300" simplePos="0" relativeHeight="251657216" behindDoc="0" locked="0" layoutInCell="1" allowOverlap="1" wp14:anchorId="407342BC" wp14:editId="5B88D059">
                      <wp:simplePos x="0" y="0"/>
                      <wp:positionH relativeFrom="column">
                        <wp:posOffset>997585</wp:posOffset>
                      </wp:positionH>
                      <wp:positionV relativeFrom="paragraph">
                        <wp:posOffset>50165</wp:posOffset>
                      </wp:positionV>
                      <wp:extent cx="3268980" cy="667385"/>
                      <wp:effectExtent l="0" t="0" r="26670" b="18415"/>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667385"/>
                              </a:xfrm>
                              <a:prstGeom prst="rect">
                                <a:avLst/>
                              </a:prstGeom>
                              <a:solidFill>
                                <a:srgbClr val="FFFFFF"/>
                              </a:solidFill>
                              <a:ln w="9525">
                                <a:solidFill>
                                  <a:srgbClr val="FFFFFF"/>
                                </a:solidFill>
                                <a:miter lim="800000"/>
                                <a:headEnd/>
                                <a:tailEnd/>
                              </a:ln>
                            </wps:spPr>
                            <wps:txbx>
                              <w:txbxContent>
                                <w:p w14:paraId="61F0E5EF" w14:textId="77777777" w:rsidR="00DA0616" w:rsidRPr="00FF7708" w:rsidRDefault="00DA0616" w:rsidP="001532AF">
                                  <w:pPr>
                                    <w:autoSpaceDE w:val="0"/>
                                    <w:autoSpaceDN w:val="0"/>
                                    <w:spacing w:after="0" w:line="240" w:lineRule="auto"/>
                                    <w:jc w:val="center"/>
                                    <w:rPr>
                                      <w:rFonts w:ascii="Times New Roman" w:hAnsi="Times New Roman"/>
                                      <w:b/>
                                      <w:bCs/>
                                      <w:sz w:val="24"/>
                                      <w:szCs w:val="20"/>
                                    </w:rPr>
                                  </w:pPr>
                                  <w:r w:rsidRPr="00FF7708">
                                    <w:rPr>
                                      <w:rFonts w:ascii="Times New Roman" w:hAnsi="Times New Roman"/>
                                      <w:b/>
                                      <w:bCs/>
                                      <w:sz w:val="24"/>
                                      <w:szCs w:val="20"/>
                                    </w:rPr>
                                    <w:t>T.C.</w:t>
                                  </w:r>
                                </w:p>
                                <w:p w14:paraId="71B1E5ED" w14:textId="20903854" w:rsidR="00DA0616" w:rsidRPr="00FF7708" w:rsidRDefault="00DA0616" w:rsidP="001532AF">
                                  <w:pPr>
                                    <w:autoSpaceDE w:val="0"/>
                                    <w:autoSpaceDN w:val="0"/>
                                    <w:spacing w:after="0" w:line="240" w:lineRule="auto"/>
                                    <w:jc w:val="center"/>
                                    <w:rPr>
                                      <w:rFonts w:ascii="Times New Roman" w:hAnsi="Times New Roman"/>
                                      <w:b/>
                                      <w:bCs/>
                                      <w:sz w:val="24"/>
                                      <w:szCs w:val="20"/>
                                    </w:rPr>
                                  </w:pPr>
                                  <w:r>
                                    <w:rPr>
                                      <w:rFonts w:ascii="Times New Roman" w:hAnsi="Times New Roman"/>
                                      <w:b/>
                                      <w:sz w:val="24"/>
                                    </w:rPr>
                                    <w:t>……. VALİLİĞİ</w:t>
                                  </w:r>
                                </w:p>
                                <w:p w14:paraId="50CEA8B6" w14:textId="4B9B93C0" w:rsidR="00DA0616" w:rsidRPr="00FF7708" w:rsidRDefault="00DA0616" w:rsidP="001532AF">
                                  <w:pPr>
                                    <w:jc w:val="center"/>
                                    <w:rPr>
                                      <w:sz w:val="28"/>
                                    </w:rPr>
                                  </w:pPr>
                                  <w:r w:rsidRPr="00FF7708">
                                    <w:rPr>
                                      <w:rFonts w:ascii="Times New Roman" w:hAnsi="Times New Roman"/>
                                      <w:bCs/>
                                      <w:sz w:val="24"/>
                                      <w:szCs w:val="20"/>
                                    </w:rPr>
                                    <w:t xml:space="preserve">  </w:t>
                                  </w:r>
                                  <w:r>
                                    <w:rPr>
                                      <w:rFonts w:ascii="Times New Roman" w:hAnsi="Times New Roman"/>
                                      <w:bCs/>
                                      <w:sz w:val="24"/>
                                      <w:szCs w:val="20"/>
                                    </w:rPr>
                                    <w:t>İl Millî Eğitim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342BC" id="_x0000_t202" coordsize="21600,21600" o:spt="202" path="m,l,21600r21600,l21600,xe">
                      <v:stroke joinstyle="miter"/>
                      <v:path gradientshapeok="t" o:connecttype="rect"/>
                    </v:shapetype>
                    <v:shape id="Text Box 15" o:spid="_x0000_s1026" type="#_x0000_t202" style="position:absolute;margin-left:78.55pt;margin-top:3.95pt;width:257.4pt;height:5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" strokecolor="white">
                      <v:textbox>
                        <w:txbxContent>
                          <w:p w14:paraId="61F0E5EF" w14:textId="77777777" w:rsidR="00DA0616" w:rsidRPr="00FF7708" w:rsidRDefault="00DA0616" w:rsidP="001532AF">
                            <w:pPr>
                              <w:autoSpaceDE w:val="0"/>
                              <w:autoSpaceDN w:val="0"/>
                              <w:spacing w:after="0" w:line="240" w:lineRule="auto"/>
                              <w:jc w:val="center"/>
                              <w:rPr>
                                <w:rFonts w:ascii="Times New Roman" w:hAnsi="Times New Roman"/>
                                <w:b/>
                                <w:bCs/>
                                <w:sz w:val="24"/>
                                <w:szCs w:val="20"/>
                              </w:rPr>
                            </w:pPr>
                            <w:r w:rsidRPr="00FF7708">
                              <w:rPr>
                                <w:rFonts w:ascii="Times New Roman" w:hAnsi="Times New Roman"/>
                                <w:b/>
                                <w:bCs/>
                                <w:sz w:val="24"/>
                                <w:szCs w:val="20"/>
                              </w:rPr>
                              <w:t>T.C.</w:t>
                            </w:r>
                          </w:p>
                          <w:p w14:paraId="71B1E5ED" w14:textId="20903854" w:rsidR="00DA0616" w:rsidRPr="00FF7708" w:rsidRDefault="00DA0616" w:rsidP="001532AF">
                            <w:pPr>
                              <w:autoSpaceDE w:val="0"/>
                              <w:autoSpaceDN w:val="0"/>
                              <w:spacing w:after="0" w:line="240" w:lineRule="auto"/>
                              <w:jc w:val="center"/>
                              <w:rPr>
                                <w:rFonts w:ascii="Times New Roman" w:hAnsi="Times New Roman"/>
                                <w:b/>
                                <w:bCs/>
                                <w:sz w:val="24"/>
                                <w:szCs w:val="20"/>
                              </w:rPr>
                            </w:pPr>
                            <w:r>
                              <w:rPr>
                                <w:rFonts w:ascii="Times New Roman" w:hAnsi="Times New Roman"/>
                                <w:b/>
                                <w:sz w:val="24"/>
                              </w:rPr>
                              <w:t>……. VALİLİĞİ</w:t>
                            </w:r>
                          </w:p>
                          <w:p w14:paraId="50CEA8B6" w14:textId="4B9B93C0" w:rsidR="00DA0616" w:rsidRPr="00FF7708" w:rsidRDefault="00DA0616" w:rsidP="001532AF">
                            <w:pPr>
                              <w:jc w:val="center"/>
                              <w:rPr>
                                <w:sz w:val="28"/>
                              </w:rPr>
                            </w:pPr>
                            <w:r w:rsidRPr="00FF7708">
                              <w:rPr>
                                <w:rFonts w:ascii="Times New Roman" w:hAnsi="Times New Roman"/>
                                <w:bCs/>
                                <w:sz w:val="24"/>
                                <w:szCs w:val="20"/>
                              </w:rPr>
                              <w:t xml:space="preserve">  </w:t>
                            </w:r>
                            <w:r>
                              <w:rPr>
                                <w:rFonts w:ascii="Times New Roman" w:hAnsi="Times New Roman"/>
                                <w:bCs/>
                                <w:sz w:val="24"/>
                                <w:szCs w:val="20"/>
                              </w:rPr>
                              <w:t>İl Millî Eğitim Müdürlüğü</w:t>
                            </w:r>
                          </w:p>
                        </w:txbxContent>
                      </v:textbox>
                    </v:shape>
                  </w:pict>
                </mc:Fallback>
              </mc:AlternateContent>
            </w:r>
          </w:p>
          <w:p w14:paraId="2B88E24B" w14:textId="77777777" w:rsidR="009062B8" w:rsidRPr="00B63763" w:rsidRDefault="009062B8" w:rsidP="001112A4">
            <w:pPr>
              <w:tabs>
                <w:tab w:val="left" w:pos="567"/>
                <w:tab w:val="left" w:pos="851"/>
              </w:tabs>
              <w:autoSpaceDE w:val="0"/>
              <w:autoSpaceDN w:val="0"/>
              <w:spacing w:after="0" w:line="240" w:lineRule="auto"/>
              <w:rPr>
                <w:rFonts w:ascii="Times New Roman" w:hAnsi="Times New Roman"/>
                <w:b/>
                <w:bCs/>
                <w:sz w:val="24"/>
                <w:szCs w:val="24"/>
              </w:rPr>
            </w:pPr>
          </w:p>
          <w:p w14:paraId="3D5E3475" w14:textId="77777777" w:rsidR="009062B8" w:rsidRPr="00B63763" w:rsidRDefault="009062B8" w:rsidP="001112A4">
            <w:pPr>
              <w:tabs>
                <w:tab w:val="left" w:pos="567"/>
                <w:tab w:val="left" w:pos="851"/>
              </w:tabs>
              <w:autoSpaceDE w:val="0"/>
              <w:autoSpaceDN w:val="0"/>
              <w:spacing w:after="0" w:line="240" w:lineRule="auto"/>
              <w:rPr>
                <w:rFonts w:ascii="Times New Roman" w:hAnsi="Times New Roman"/>
                <w:b/>
                <w:bCs/>
                <w:sz w:val="24"/>
                <w:szCs w:val="24"/>
              </w:rPr>
            </w:pPr>
          </w:p>
          <w:p w14:paraId="620F44D8" w14:textId="77777777" w:rsidR="001532AF" w:rsidRPr="00B63763" w:rsidRDefault="001532AF" w:rsidP="001112A4">
            <w:pPr>
              <w:tabs>
                <w:tab w:val="left" w:pos="567"/>
                <w:tab w:val="left" w:pos="851"/>
              </w:tabs>
              <w:autoSpaceDE w:val="0"/>
              <w:autoSpaceDN w:val="0"/>
              <w:spacing w:after="0" w:line="240" w:lineRule="auto"/>
              <w:rPr>
                <w:rFonts w:ascii="Times New Roman" w:hAnsi="Times New Roman"/>
                <w:b/>
                <w:bCs/>
                <w:sz w:val="24"/>
                <w:szCs w:val="24"/>
              </w:rPr>
            </w:pPr>
          </w:p>
          <w:p w14:paraId="7ED0F239" w14:textId="2D533477" w:rsidR="009062B8" w:rsidRPr="00B63763" w:rsidRDefault="009062B8" w:rsidP="001112A4">
            <w:pPr>
              <w:tabs>
                <w:tab w:val="left" w:pos="567"/>
                <w:tab w:val="left" w:pos="851"/>
              </w:tabs>
              <w:autoSpaceDE w:val="0"/>
              <w:autoSpaceDN w:val="0"/>
              <w:spacing w:after="0" w:line="240" w:lineRule="auto"/>
              <w:rPr>
                <w:rFonts w:ascii="Times New Roman" w:hAnsi="Times New Roman"/>
                <w:b/>
                <w:bCs/>
                <w:sz w:val="24"/>
                <w:szCs w:val="24"/>
              </w:rPr>
            </w:pPr>
          </w:p>
          <w:p w14:paraId="30E97A28" w14:textId="03938587" w:rsidR="009062B8" w:rsidRPr="00B63763" w:rsidRDefault="009062B8" w:rsidP="001112A4">
            <w:pPr>
              <w:tabs>
                <w:tab w:val="left" w:pos="567"/>
                <w:tab w:val="left" w:pos="851"/>
              </w:tabs>
              <w:autoSpaceDE w:val="0"/>
              <w:autoSpaceDN w:val="0"/>
              <w:spacing w:after="0" w:line="240" w:lineRule="auto"/>
              <w:rPr>
                <w:rFonts w:ascii="Times New Roman" w:hAnsi="Times New Roman"/>
                <w:b/>
                <w:bCs/>
                <w:sz w:val="24"/>
                <w:szCs w:val="24"/>
              </w:rPr>
            </w:pPr>
          </w:p>
          <w:p w14:paraId="08001758" w14:textId="77777777" w:rsidR="009062B8" w:rsidRPr="00B63763" w:rsidRDefault="009062B8" w:rsidP="001112A4">
            <w:pPr>
              <w:tabs>
                <w:tab w:val="left" w:pos="567"/>
                <w:tab w:val="left" w:pos="851"/>
              </w:tabs>
              <w:autoSpaceDE w:val="0"/>
              <w:autoSpaceDN w:val="0"/>
              <w:spacing w:after="0" w:line="240" w:lineRule="auto"/>
              <w:rPr>
                <w:rFonts w:ascii="Times New Roman" w:hAnsi="Times New Roman"/>
                <w:b/>
                <w:bCs/>
                <w:sz w:val="24"/>
                <w:szCs w:val="24"/>
              </w:rPr>
            </w:pPr>
          </w:p>
          <w:p w14:paraId="068C3109" w14:textId="77777777" w:rsidR="009062B8" w:rsidRPr="00B63763" w:rsidRDefault="009062B8" w:rsidP="001112A4">
            <w:pPr>
              <w:tabs>
                <w:tab w:val="left" w:pos="567"/>
                <w:tab w:val="left" w:pos="851"/>
              </w:tabs>
              <w:autoSpaceDE w:val="0"/>
              <w:autoSpaceDN w:val="0"/>
              <w:spacing w:after="0" w:line="240" w:lineRule="auto"/>
              <w:rPr>
                <w:rFonts w:ascii="Times New Roman" w:hAnsi="Times New Roman"/>
                <w:b/>
                <w:bCs/>
                <w:sz w:val="24"/>
                <w:szCs w:val="24"/>
              </w:rPr>
            </w:pPr>
          </w:p>
          <w:p w14:paraId="094D6F89" w14:textId="77777777" w:rsidR="009062B8" w:rsidRPr="00B63763" w:rsidRDefault="009062B8" w:rsidP="001112A4">
            <w:pPr>
              <w:tabs>
                <w:tab w:val="left" w:pos="567"/>
                <w:tab w:val="left" w:pos="851"/>
              </w:tabs>
              <w:autoSpaceDE w:val="0"/>
              <w:autoSpaceDN w:val="0"/>
              <w:spacing w:after="0" w:line="240" w:lineRule="auto"/>
              <w:rPr>
                <w:rFonts w:ascii="Times New Roman" w:hAnsi="Times New Roman"/>
                <w:b/>
                <w:bCs/>
                <w:sz w:val="24"/>
                <w:szCs w:val="24"/>
              </w:rPr>
            </w:pPr>
          </w:p>
          <w:p w14:paraId="7ABC90B7" w14:textId="77777777" w:rsidR="009062B8" w:rsidRPr="00B63763" w:rsidRDefault="009062B8" w:rsidP="001112A4">
            <w:pPr>
              <w:tabs>
                <w:tab w:val="left" w:pos="567"/>
                <w:tab w:val="left" w:pos="851"/>
              </w:tabs>
              <w:autoSpaceDE w:val="0"/>
              <w:autoSpaceDN w:val="0"/>
              <w:spacing w:after="0" w:line="240" w:lineRule="auto"/>
              <w:rPr>
                <w:rFonts w:ascii="Times New Roman" w:hAnsi="Times New Roman"/>
                <w:b/>
                <w:bCs/>
                <w:sz w:val="24"/>
                <w:szCs w:val="24"/>
              </w:rPr>
            </w:pPr>
          </w:p>
        </w:tc>
      </w:tr>
      <w:tr w:rsidR="00B63763" w:rsidRPr="00B63763" w14:paraId="37658CA5" w14:textId="77777777" w:rsidTr="00845ED9">
        <w:trPr>
          <w:trHeight w:val="1334"/>
        </w:trPr>
        <w:tc>
          <w:tcPr>
            <w:tcW w:w="1020" w:type="dxa"/>
            <w:vMerge/>
            <w:tcBorders>
              <w:left w:val="thinThickSmallGap" w:sz="24" w:space="0" w:color="C00000"/>
            </w:tcBorders>
            <w:shd w:val="clear" w:color="auto" w:fill="auto"/>
            <w:vAlign w:val="center"/>
          </w:tcPr>
          <w:p w14:paraId="7BF965CD"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c>
          <w:tcPr>
            <w:tcW w:w="7499" w:type="dxa"/>
            <w:gridSpan w:val="12"/>
            <w:tcBorders>
              <w:top w:val="nil"/>
              <w:right w:val="thinThickSmallGap" w:sz="24" w:space="0" w:color="C00000"/>
            </w:tcBorders>
            <w:shd w:val="clear" w:color="auto" w:fill="auto"/>
            <w:vAlign w:val="center"/>
          </w:tcPr>
          <w:p w14:paraId="29C37165"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r w:rsidRPr="00B63763">
              <w:rPr>
                <w:rFonts w:ascii="Times New Roman" w:hAnsi="Times New Roman"/>
                <w:b/>
                <w:sz w:val="24"/>
                <w:szCs w:val="24"/>
              </w:rPr>
              <w:t>İL/İLÇE</w:t>
            </w:r>
          </w:p>
          <w:p w14:paraId="49E1F659" w14:textId="77777777" w:rsidR="001532AF" w:rsidRPr="00B63763" w:rsidRDefault="001532AF" w:rsidP="001112A4">
            <w:pPr>
              <w:tabs>
                <w:tab w:val="left" w:pos="567"/>
                <w:tab w:val="left" w:pos="851"/>
              </w:tabs>
              <w:autoSpaceDE w:val="0"/>
              <w:autoSpaceDN w:val="0"/>
              <w:spacing w:after="0" w:line="240" w:lineRule="auto"/>
              <w:jc w:val="center"/>
              <w:rPr>
                <w:rFonts w:ascii="Times New Roman" w:hAnsi="Times New Roman"/>
                <w:b/>
                <w:bCs/>
                <w:sz w:val="24"/>
                <w:szCs w:val="24"/>
              </w:rPr>
            </w:pPr>
            <w:r w:rsidRPr="00B63763">
              <w:rPr>
                <w:rFonts w:ascii="Times New Roman" w:hAnsi="Times New Roman"/>
                <w:b/>
                <w:bCs/>
                <w:sz w:val="24"/>
                <w:szCs w:val="24"/>
              </w:rPr>
              <w:t>…………. İLKOKULU</w:t>
            </w:r>
          </w:p>
          <w:p w14:paraId="7CB4992F" w14:textId="4606D791" w:rsidR="001532AF" w:rsidRPr="00B63763" w:rsidRDefault="00DF2FDE" w:rsidP="001112A4">
            <w:pPr>
              <w:tabs>
                <w:tab w:val="left" w:pos="567"/>
                <w:tab w:val="left" w:pos="851"/>
              </w:tabs>
              <w:autoSpaceDE w:val="0"/>
              <w:autoSpaceDN w:val="0"/>
              <w:spacing w:after="0" w:line="240" w:lineRule="auto"/>
              <w:jc w:val="center"/>
              <w:rPr>
                <w:rFonts w:ascii="Times New Roman" w:hAnsi="Times New Roman"/>
                <w:sz w:val="24"/>
                <w:szCs w:val="24"/>
              </w:rPr>
            </w:pPr>
            <w:r w:rsidRPr="00B63763">
              <w:rPr>
                <w:rFonts w:ascii="Times New Roman" w:hAnsi="Times New Roman"/>
                <w:sz w:val="24"/>
                <w:szCs w:val="24"/>
              </w:rPr>
              <w:t xml:space="preserve">REHBERLİK VE </w:t>
            </w:r>
            <w:r w:rsidR="00A56386" w:rsidRPr="00B63763">
              <w:rPr>
                <w:rFonts w:ascii="Times New Roman" w:hAnsi="Times New Roman"/>
                <w:sz w:val="24"/>
                <w:szCs w:val="24"/>
              </w:rPr>
              <w:t>DENETİM RAPORU</w:t>
            </w:r>
          </w:p>
        </w:tc>
      </w:tr>
      <w:tr w:rsidR="00B63763" w:rsidRPr="00B63763" w14:paraId="4CD89F43" w14:textId="77777777" w:rsidTr="00845ED9">
        <w:trPr>
          <w:trHeight w:val="383"/>
        </w:trPr>
        <w:tc>
          <w:tcPr>
            <w:tcW w:w="1020" w:type="dxa"/>
            <w:vMerge/>
            <w:tcBorders>
              <w:left w:val="thinThickSmallGap" w:sz="24" w:space="0" w:color="C00000"/>
            </w:tcBorders>
            <w:shd w:val="clear" w:color="auto" w:fill="auto"/>
            <w:vAlign w:val="center"/>
          </w:tcPr>
          <w:p w14:paraId="4DD1776C"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c>
          <w:tcPr>
            <w:tcW w:w="4252" w:type="dxa"/>
            <w:gridSpan w:val="5"/>
            <w:shd w:val="clear" w:color="auto" w:fill="auto"/>
            <w:vAlign w:val="center"/>
          </w:tcPr>
          <w:p w14:paraId="77DF5022" w14:textId="08CD5224" w:rsidR="001532AF" w:rsidRPr="00B63763" w:rsidRDefault="001532AF" w:rsidP="001112A4">
            <w:pPr>
              <w:tabs>
                <w:tab w:val="left" w:pos="567"/>
                <w:tab w:val="left" w:pos="851"/>
              </w:tabs>
              <w:autoSpaceDE w:val="0"/>
              <w:autoSpaceDN w:val="0"/>
              <w:snapToGrid w:val="0"/>
              <w:spacing w:after="0" w:line="240" w:lineRule="atLeast"/>
              <w:rPr>
                <w:rFonts w:ascii="Times New Roman" w:hAnsi="Times New Roman"/>
                <w:bCs/>
                <w:sz w:val="24"/>
                <w:szCs w:val="24"/>
              </w:rPr>
            </w:pPr>
            <w:r w:rsidRPr="00B63763">
              <w:rPr>
                <w:rFonts w:ascii="Times New Roman" w:hAnsi="Times New Roman"/>
                <w:bCs/>
                <w:sz w:val="24"/>
                <w:szCs w:val="24"/>
              </w:rPr>
              <w:t>Kurum kodu</w:t>
            </w:r>
          </w:p>
        </w:tc>
        <w:tc>
          <w:tcPr>
            <w:tcW w:w="3247" w:type="dxa"/>
            <w:gridSpan w:val="7"/>
            <w:tcBorders>
              <w:right w:val="thinThickSmallGap" w:sz="24" w:space="0" w:color="C00000"/>
            </w:tcBorders>
            <w:shd w:val="clear" w:color="auto" w:fill="auto"/>
            <w:vAlign w:val="center"/>
          </w:tcPr>
          <w:p w14:paraId="4D1229C1"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r>
      <w:tr w:rsidR="00B63763" w:rsidRPr="00B63763" w14:paraId="387CCE57" w14:textId="77777777" w:rsidTr="00845ED9">
        <w:trPr>
          <w:trHeight w:val="383"/>
        </w:trPr>
        <w:tc>
          <w:tcPr>
            <w:tcW w:w="1020" w:type="dxa"/>
            <w:vMerge/>
            <w:tcBorders>
              <w:left w:val="thinThickSmallGap" w:sz="24" w:space="0" w:color="C00000"/>
            </w:tcBorders>
            <w:shd w:val="clear" w:color="auto" w:fill="auto"/>
            <w:vAlign w:val="center"/>
          </w:tcPr>
          <w:p w14:paraId="2D62B87D"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c>
          <w:tcPr>
            <w:tcW w:w="4252" w:type="dxa"/>
            <w:gridSpan w:val="5"/>
            <w:shd w:val="clear" w:color="auto" w:fill="auto"/>
            <w:vAlign w:val="center"/>
          </w:tcPr>
          <w:p w14:paraId="3F4C6382" w14:textId="47D4E1F4" w:rsidR="001532AF" w:rsidRPr="00B63763" w:rsidRDefault="001532AF" w:rsidP="001112A4">
            <w:pPr>
              <w:tabs>
                <w:tab w:val="left" w:pos="567"/>
                <w:tab w:val="left" w:pos="851"/>
              </w:tabs>
              <w:autoSpaceDE w:val="0"/>
              <w:autoSpaceDN w:val="0"/>
              <w:snapToGrid w:val="0"/>
              <w:spacing w:after="0" w:line="240" w:lineRule="atLeast"/>
              <w:rPr>
                <w:rFonts w:ascii="Times New Roman" w:hAnsi="Times New Roman"/>
                <w:bCs/>
                <w:sz w:val="24"/>
                <w:szCs w:val="24"/>
              </w:rPr>
            </w:pPr>
            <w:r w:rsidRPr="00B63763">
              <w:rPr>
                <w:rFonts w:ascii="Times New Roman" w:hAnsi="Times New Roman"/>
                <w:bCs/>
                <w:sz w:val="24"/>
                <w:szCs w:val="24"/>
              </w:rPr>
              <w:t>Telefon no</w:t>
            </w:r>
          </w:p>
        </w:tc>
        <w:tc>
          <w:tcPr>
            <w:tcW w:w="3247" w:type="dxa"/>
            <w:gridSpan w:val="7"/>
            <w:tcBorders>
              <w:right w:val="thinThickSmallGap" w:sz="24" w:space="0" w:color="C00000"/>
            </w:tcBorders>
            <w:shd w:val="clear" w:color="auto" w:fill="auto"/>
            <w:vAlign w:val="center"/>
          </w:tcPr>
          <w:p w14:paraId="709252BB"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r>
      <w:tr w:rsidR="00B63763" w:rsidRPr="00B63763" w14:paraId="38106FB2" w14:textId="77777777" w:rsidTr="00845ED9">
        <w:trPr>
          <w:trHeight w:val="383"/>
        </w:trPr>
        <w:tc>
          <w:tcPr>
            <w:tcW w:w="1020" w:type="dxa"/>
            <w:vMerge/>
            <w:tcBorders>
              <w:left w:val="thinThickSmallGap" w:sz="24" w:space="0" w:color="C00000"/>
            </w:tcBorders>
            <w:shd w:val="clear" w:color="auto" w:fill="auto"/>
            <w:vAlign w:val="center"/>
          </w:tcPr>
          <w:p w14:paraId="2704A391"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c>
          <w:tcPr>
            <w:tcW w:w="4252" w:type="dxa"/>
            <w:gridSpan w:val="5"/>
            <w:shd w:val="clear" w:color="auto" w:fill="auto"/>
            <w:vAlign w:val="center"/>
          </w:tcPr>
          <w:p w14:paraId="7803C1D9" w14:textId="4CED344B" w:rsidR="001532AF" w:rsidRPr="00B63763" w:rsidRDefault="001532AF" w:rsidP="001112A4">
            <w:pPr>
              <w:tabs>
                <w:tab w:val="left" w:pos="567"/>
                <w:tab w:val="left" w:pos="851"/>
              </w:tabs>
              <w:autoSpaceDE w:val="0"/>
              <w:autoSpaceDN w:val="0"/>
              <w:snapToGrid w:val="0"/>
              <w:spacing w:after="0" w:line="240" w:lineRule="atLeast"/>
              <w:rPr>
                <w:rFonts w:ascii="Times New Roman" w:hAnsi="Times New Roman"/>
                <w:bCs/>
              </w:rPr>
            </w:pPr>
            <w:r w:rsidRPr="00B63763">
              <w:rPr>
                <w:rFonts w:ascii="Times New Roman" w:hAnsi="Times New Roman"/>
                <w:bCs/>
              </w:rPr>
              <w:t>Web adresi</w:t>
            </w:r>
          </w:p>
        </w:tc>
        <w:tc>
          <w:tcPr>
            <w:tcW w:w="3247" w:type="dxa"/>
            <w:gridSpan w:val="7"/>
            <w:tcBorders>
              <w:right w:val="thinThickSmallGap" w:sz="24" w:space="0" w:color="C00000"/>
            </w:tcBorders>
            <w:shd w:val="clear" w:color="auto" w:fill="auto"/>
            <w:vAlign w:val="center"/>
          </w:tcPr>
          <w:p w14:paraId="4330894F"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r>
      <w:tr w:rsidR="00B63763" w:rsidRPr="00B63763" w14:paraId="664D2B94" w14:textId="77777777" w:rsidTr="00845ED9">
        <w:trPr>
          <w:trHeight w:val="368"/>
        </w:trPr>
        <w:tc>
          <w:tcPr>
            <w:tcW w:w="1020" w:type="dxa"/>
            <w:vMerge/>
            <w:tcBorders>
              <w:left w:val="thinThickSmallGap" w:sz="24" w:space="0" w:color="C00000"/>
            </w:tcBorders>
            <w:shd w:val="clear" w:color="auto" w:fill="auto"/>
            <w:vAlign w:val="center"/>
          </w:tcPr>
          <w:p w14:paraId="6999CAE4"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c>
          <w:tcPr>
            <w:tcW w:w="4252" w:type="dxa"/>
            <w:gridSpan w:val="5"/>
            <w:shd w:val="clear" w:color="auto" w:fill="auto"/>
            <w:vAlign w:val="center"/>
          </w:tcPr>
          <w:p w14:paraId="4C0974C1" w14:textId="42FBF53E" w:rsidR="001532AF" w:rsidRPr="00B63763" w:rsidRDefault="001532AF" w:rsidP="001112A4">
            <w:pPr>
              <w:tabs>
                <w:tab w:val="left" w:pos="567"/>
                <w:tab w:val="left" w:pos="851"/>
              </w:tabs>
              <w:autoSpaceDE w:val="0"/>
              <w:autoSpaceDN w:val="0"/>
              <w:snapToGrid w:val="0"/>
              <w:spacing w:after="0" w:line="240" w:lineRule="atLeast"/>
              <w:rPr>
                <w:rFonts w:ascii="Times New Roman" w:hAnsi="Times New Roman"/>
                <w:bCs/>
              </w:rPr>
            </w:pPr>
            <w:r w:rsidRPr="00B63763">
              <w:rPr>
                <w:rFonts w:ascii="Times New Roman" w:hAnsi="Times New Roman"/>
                <w:bCs/>
              </w:rPr>
              <w:t>E-posta adresi</w:t>
            </w:r>
          </w:p>
        </w:tc>
        <w:tc>
          <w:tcPr>
            <w:tcW w:w="3247" w:type="dxa"/>
            <w:gridSpan w:val="7"/>
            <w:tcBorders>
              <w:right w:val="thinThickSmallGap" w:sz="24" w:space="0" w:color="C00000"/>
            </w:tcBorders>
            <w:shd w:val="clear" w:color="auto" w:fill="auto"/>
            <w:vAlign w:val="center"/>
          </w:tcPr>
          <w:p w14:paraId="21D0E77B"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r>
      <w:tr w:rsidR="00B63763" w:rsidRPr="00B63763" w14:paraId="3A3D1BFC" w14:textId="77777777" w:rsidTr="00845ED9">
        <w:trPr>
          <w:trHeight w:val="383"/>
        </w:trPr>
        <w:tc>
          <w:tcPr>
            <w:tcW w:w="1020" w:type="dxa"/>
            <w:vMerge/>
            <w:tcBorders>
              <w:left w:val="thinThickSmallGap" w:sz="24" w:space="0" w:color="C00000"/>
            </w:tcBorders>
            <w:shd w:val="clear" w:color="auto" w:fill="auto"/>
            <w:vAlign w:val="center"/>
          </w:tcPr>
          <w:p w14:paraId="398DBB10"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c>
          <w:tcPr>
            <w:tcW w:w="4252" w:type="dxa"/>
            <w:gridSpan w:val="5"/>
            <w:shd w:val="clear" w:color="auto" w:fill="auto"/>
            <w:vAlign w:val="center"/>
          </w:tcPr>
          <w:p w14:paraId="0D4E16AE" w14:textId="56FC16C0" w:rsidR="001532AF" w:rsidRPr="00B63763" w:rsidRDefault="001532AF" w:rsidP="001112A4">
            <w:pPr>
              <w:tabs>
                <w:tab w:val="left" w:pos="567"/>
                <w:tab w:val="left" w:pos="851"/>
              </w:tabs>
              <w:autoSpaceDE w:val="0"/>
              <w:autoSpaceDN w:val="0"/>
              <w:snapToGrid w:val="0"/>
              <w:spacing w:after="0" w:line="240" w:lineRule="atLeast"/>
              <w:rPr>
                <w:rFonts w:ascii="Times New Roman" w:hAnsi="Times New Roman"/>
                <w:bCs/>
              </w:rPr>
            </w:pPr>
            <w:r w:rsidRPr="00B63763">
              <w:rPr>
                <w:rFonts w:ascii="Times New Roman" w:hAnsi="Times New Roman"/>
                <w:bCs/>
              </w:rPr>
              <w:t>Bir önceki denetim tarihi</w:t>
            </w:r>
          </w:p>
        </w:tc>
        <w:tc>
          <w:tcPr>
            <w:tcW w:w="3247" w:type="dxa"/>
            <w:gridSpan w:val="7"/>
            <w:tcBorders>
              <w:right w:val="thinThickSmallGap" w:sz="24" w:space="0" w:color="C00000"/>
            </w:tcBorders>
            <w:shd w:val="clear" w:color="auto" w:fill="auto"/>
            <w:vAlign w:val="center"/>
          </w:tcPr>
          <w:p w14:paraId="07C8B7BA"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r>
      <w:tr w:rsidR="00B63763" w:rsidRPr="00B63763" w14:paraId="75301546" w14:textId="77777777" w:rsidTr="00845ED9">
        <w:trPr>
          <w:trHeight w:val="368"/>
        </w:trPr>
        <w:tc>
          <w:tcPr>
            <w:tcW w:w="1020" w:type="dxa"/>
            <w:vMerge/>
            <w:tcBorders>
              <w:left w:val="thinThickSmallGap" w:sz="24" w:space="0" w:color="C00000"/>
            </w:tcBorders>
            <w:shd w:val="clear" w:color="auto" w:fill="auto"/>
            <w:vAlign w:val="center"/>
          </w:tcPr>
          <w:p w14:paraId="55675BFA"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c>
          <w:tcPr>
            <w:tcW w:w="4252" w:type="dxa"/>
            <w:gridSpan w:val="5"/>
            <w:shd w:val="clear" w:color="auto" w:fill="auto"/>
            <w:vAlign w:val="center"/>
          </w:tcPr>
          <w:p w14:paraId="79405FF5" w14:textId="2001ABAE" w:rsidR="001532AF" w:rsidRPr="00B63763" w:rsidRDefault="001532AF" w:rsidP="001112A4">
            <w:pPr>
              <w:tabs>
                <w:tab w:val="left" w:pos="567"/>
                <w:tab w:val="left" w:pos="851"/>
              </w:tabs>
              <w:autoSpaceDE w:val="0"/>
              <w:autoSpaceDN w:val="0"/>
              <w:snapToGrid w:val="0"/>
              <w:spacing w:after="0" w:line="240" w:lineRule="atLeast"/>
              <w:rPr>
                <w:rFonts w:ascii="Times New Roman" w:hAnsi="Times New Roman"/>
                <w:bCs/>
              </w:rPr>
            </w:pPr>
            <w:r w:rsidRPr="00B63763">
              <w:rPr>
                <w:rFonts w:ascii="Times New Roman" w:hAnsi="Times New Roman"/>
              </w:rPr>
              <w:t>Öğretim şekli</w:t>
            </w:r>
          </w:p>
        </w:tc>
        <w:tc>
          <w:tcPr>
            <w:tcW w:w="3247" w:type="dxa"/>
            <w:gridSpan w:val="7"/>
            <w:tcBorders>
              <w:right w:val="thinThickSmallGap" w:sz="24" w:space="0" w:color="C00000"/>
            </w:tcBorders>
            <w:shd w:val="clear" w:color="auto" w:fill="auto"/>
            <w:vAlign w:val="center"/>
          </w:tcPr>
          <w:p w14:paraId="35AE278D"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r>
      <w:tr w:rsidR="00B63763" w:rsidRPr="00B63763" w14:paraId="05C432E4" w14:textId="77777777" w:rsidTr="00845ED9">
        <w:trPr>
          <w:trHeight w:val="383"/>
        </w:trPr>
        <w:tc>
          <w:tcPr>
            <w:tcW w:w="1020" w:type="dxa"/>
            <w:vMerge/>
            <w:tcBorders>
              <w:left w:val="thinThickSmallGap" w:sz="24" w:space="0" w:color="C00000"/>
            </w:tcBorders>
            <w:shd w:val="clear" w:color="auto" w:fill="auto"/>
            <w:vAlign w:val="center"/>
          </w:tcPr>
          <w:p w14:paraId="50AD2274"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c>
          <w:tcPr>
            <w:tcW w:w="4252" w:type="dxa"/>
            <w:gridSpan w:val="5"/>
            <w:shd w:val="clear" w:color="auto" w:fill="auto"/>
            <w:vAlign w:val="center"/>
          </w:tcPr>
          <w:p w14:paraId="1D0F9815" w14:textId="7B23E336" w:rsidR="001532AF" w:rsidRPr="00B63763" w:rsidRDefault="001532AF" w:rsidP="001112A4">
            <w:pPr>
              <w:tabs>
                <w:tab w:val="left" w:pos="567"/>
                <w:tab w:val="left" w:pos="851"/>
              </w:tabs>
              <w:autoSpaceDE w:val="0"/>
              <w:autoSpaceDN w:val="0"/>
              <w:snapToGrid w:val="0"/>
              <w:spacing w:after="0" w:line="240" w:lineRule="atLeast"/>
              <w:rPr>
                <w:rFonts w:ascii="Times New Roman" w:hAnsi="Times New Roman"/>
                <w:bCs/>
              </w:rPr>
            </w:pPr>
            <w:r w:rsidRPr="00B63763">
              <w:rPr>
                <w:rFonts w:ascii="Times New Roman" w:hAnsi="Times New Roman"/>
                <w:bCs/>
              </w:rPr>
              <w:t>Kadrolu öğretmen sayısı</w:t>
            </w:r>
          </w:p>
        </w:tc>
        <w:tc>
          <w:tcPr>
            <w:tcW w:w="3247" w:type="dxa"/>
            <w:gridSpan w:val="7"/>
            <w:tcBorders>
              <w:right w:val="thinThickSmallGap" w:sz="24" w:space="0" w:color="C00000"/>
            </w:tcBorders>
            <w:shd w:val="clear" w:color="auto" w:fill="auto"/>
            <w:vAlign w:val="center"/>
          </w:tcPr>
          <w:p w14:paraId="7A4A0C3B"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r>
      <w:tr w:rsidR="00B63763" w:rsidRPr="00B63763" w14:paraId="152CF24A" w14:textId="77777777" w:rsidTr="00845ED9">
        <w:trPr>
          <w:trHeight w:val="383"/>
        </w:trPr>
        <w:tc>
          <w:tcPr>
            <w:tcW w:w="1020" w:type="dxa"/>
            <w:vMerge/>
            <w:tcBorders>
              <w:left w:val="thinThickSmallGap" w:sz="24" w:space="0" w:color="C00000"/>
            </w:tcBorders>
            <w:shd w:val="clear" w:color="auto" w:fill="auto"/>
            <w:vAlign w:val="center"/>
          </w:tcPr>
          <w:p w14:paraId="52E10741"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c>
          <w:tcPr>
            <w:tcW w:w="4252" w:type="dxa"/>
            <w:gridSpan w:val="5"/>
            <w:shd w:val="clear" w:color="auto" w:fill="auto"/>
            <w:vAlign w:val="center"/>
          </w:tcPr>
          <w:p w14:paraId="1DE02BD2" w14:textId="2AD086E1" w:rsidR="001532AF" w:rsidRPr="00B63763" w:rsidRDefault="001532AF" w:rsidP="001112A4">
            <w:pPr>
              <w:tabs>
                <w:tab w:val="left" w:pos="567"/>
                <w:tab w:val="left" w:pos="851"/>
              </w:tabs>
              <w:autoSpaceDE w:val="0"/>
              <w:autoSpaceDN w:val="0"/>
              <w:snapToGrid w:val="0"/>
              <w:spacing w:after="0" w:line="240" w:lineRule="atLeast"/>
              <w:rPr>
                <w:rFonts w:ascii="Times New Roman" w:hAnsi="Times New Roman"/>
                <w:bCs/>
              </w:rPr>
            </w:pPr>
            <w:r w:rsidRPr="00B63763">
              <w:rPr>
                <w:rFonts w:ascii="Times New Roman" w:hAnsi="Times New Roman"/>
                <w:bCs/>
              </w:rPr>
              <w:t>Sözleşmeli öğretmen sayısı</w:t>
            </w:r>
          </w:p>
        </w:tc>
        <w:tc>
          <w:tcPr>
            <w:tcW w:w="3247" w:type="dxa"/>
            <w:gridSpan w:val="7"/>
            <w:tcBorders>
              <w:right w:val="thinThickSmallGap" w:sz="24" w:space="0" w:color="C00000"/>
            </w:tcBorders>
            <w:shd w:val="clear" w:color="auto" w:fill="auto"/>
            <w:vAlign w:val="center"/>
          </w:tcPr>
          <w:p w14:paraId="3BFDDDA6"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r>
      <w:tr w:rsidR="00B63763" w:rsidRPr="00B63763" w14:paraId="221A78E2" w14:textId="77777777" w:rsidTr="00845ED9">
        <w:trPr>
          <w:trHeight w:val="457"/>
        </w:trPr>
        <w:tc>
          <w:tcPr>
            <w:tcW w:w="1020" w:type="dxa"/>
            <w:vMerge/>
            <w:tcBorders>
              <w:left w:val="thinThickSmallGap" w:sz="24" w:space="0" w:color="C00000"/>
            </w:tcBorders>
            <w:shd w:val="clear" w:color="auto" w:fill="auto"/>
            <w:vAlign w:val="center"/>
          </w:tcPr>
          <w:p w14:paraId="7857B135"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c>
          <w:tcPr>
            <w:tcW w:w="4252" w:type="dxa"/>
            <w:gridSpan w:val="5"/>
            <w:shd w:val="clear" w:color="auto" w:fill="auto"/>
            <w:vAlign w:val="center"/>
          </w:tcPr>
          <w:p w14:paraId="57364486" w14:textId="1CD32DBF" w:rsidR="001532AF" w:rsidRPr="00B63763" w:rsidRDefault="001532AF" w:rsidP="001112A4">
            <w:pPr>
              <w:tabs>
                <w:tab w:val="left" w:pos="567"/>
                <w:tab w:val="left" w:pos="851"/>
              </w:tabs>
              <w:autoSpaceDE w:val="0"/>
              <w:autoSpaceDN w:val="0"/>
              <w:snapToGrid w:val="0"/>
              <w:spacing w:after="0" w:line="240" w:lineRule="atLeast"/>
              <w:rPr>
                <w:rFonts w:ascii="Times New Roman" w:hAnsi="Times New Roman"/>
                <w:bCs/>
              </w:rPr>
            </w:pPr>
            <w:r w:rsidRPr="00B63763">
              <w:rPr>
                <w:rFonts w:ascii="Times New Roman" w:hAnsi="Times New Roman"/>
                <w:bCs/>
              </w:rPr>
              <w:t>Ders saati ücretli öğretmen sayısı</w:t>
            </w:r>
          </w:p>
        </w:tc>
        <w:tc>
          <w:tcPr>
            <w:tcW w:w="3247" w:type="dxa"/>
            <w:gridSpan w:val="7"/>
            <w:tcBorders>
              <w:right w:val="thinThickSmallGap" w:sz="24" w:space="0" w:color="C00000"/>
            </w:tcBorders>
            <w:shd w:val="clear" w:color="auto" w:fill="auto"/>
            <w:vAlign w:val="center"/>
          </w:tcPr>
          <w:p w14:paraId="57EFB5B3"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r>
      <w:tr w:rsidR="00B63763" w:rsidRPr="00B63763" w14:paraId="19FB2D7B" w14:textId="77777777" w:rsidTr="00845ED9">
        <w:trPr>
          <w:trHeight w:val="297"/>
        </w:trPr>
        <w:tc>
          <w:tcPr>
            <w:tcW w:w="1020" w:type="dxa"/>
            <w:vMerge/>
            <w:tcBorders>
              <w:left w:val="thinThickSmallGap" w:sz="24" w:space="0" w:color="C00000"/>
            </w:tcBorders>
            <w:shd w:val="clear" w:color="auto" w:fill="auto"/>
            <w:vAlign w:val="center"/>
          </w:tcPr>
          <w:p w14:paraId="042C2F51" w14:textId="77777777" w:rsidR="001532AF" w:rsidRPr="00B63763" w:rsidRDefault="001532AF" w:rsidP="001112A4">
            <w:pPr>
              <w:tabs>
                <w:tab w:val="left" w:pos="567"/>
                <w:tab w:val="left" w:pos="851"/>
              </w:tabs>
              <w:spacing w:after="0" w:line="240" w:lineRule="auto"/>
              <w:jc w:val="center"/>
              <w:rPr>
                <w:rFonts w:ascii="Times New Roman" w:hAnsi="Times New Roman"/>
                <w:b/>
                <w:sz w:val="24"/>
                <w:szCs w:val="24"/>
              </w:rPr>
            </w:pPr>
          </w:p>
        </w:tc>
        <w:tc>
          <w:tcPr>
            <w:tcW w:w="7499" w:type="dxa"/>
            <w:gridSpan w:val="12"/>
            <w:tcBorders>
              <w:right w:val="thinThickSmallGap" w:sz="24" w:space="0" w:color="C00000"/>
            </w:tcBorders>
            <w:shd w:val="clear" w:color="auto" w:fill="auto"/>
            <w:vAlign w:val="center"/>
          </w:tcPr>
          <w:p w14:paraId="2E1FEE06" w14:textId="5379519C" w:rsidR="001532AF" w:rsidRPr="00B63763" w:rsidRDefault="005D2FE7" w:rsidP="00845ED9">
            <w:pPr>
              <w:tabs>
                <w:tab w:val="left" w:pos="567"/>
                <w:tab w:val="left" w:pos="851"/>
              </w:tabs>
              <w:spacing w:after="0" w:line="240" w:lineRule="auto"/>
              <w:jc w:val="center"/>
              <w:rPr>
                <w:rFonts w:ascii="Times New Roman" w:hAnsi="Times New Roman"/>
                <w:b/>
                <w:sz w:val="20"/>
                <w:szCs w:val="20"/>
              </w:rPr>
            </w:pPr>
            <w:r w:rsidRPr="00B63763">
              <w:rPr>
                <w:rFonts w:ascii="Times New Roman" w:hAnsi="Times New Roman"/>
                <w:b/>
                <w:bCs/>
                <w:sz w:val="20"/>
                <w:szCs w:val="20"/>
              </w:rPr>
              <w:t xml:space="preserve">Öğrenci </w:t>
            </w:r>
            <w:r w:rsidR="00845ED9" w:rsidRPr="00B63763">
              <w:rPr>
                <w:rFonts w:ascii="Times New Roman" w:hAnsi="Times New Roman"/>
                <w:b/>
                <w:bCs/>
                <w:sz w:val="20"/>
                <w:szCs w:val="20"/>
              </w:rPr>
              <w:t xml:space="preserve">Sayısı </w:t>
            </w:r>
          </w:p>
        </w:tc>
      </w:tr>
      <w:tr w:rsidR="00B63763" w:rsidRPr="00B63763" w14:paraId="20370F80" w14:textId="77777777" w:rsidTr="00845ED9">
        <w:trPr>
          <w:gridAfter w:val="1"/>
          <w:wAfter w:w="20" w:type="dxa"/>
          <w:cantSplit/>
          <w:trHeight w:val="463"/>
        </w:trPr>
        <w:tc>
          <w:tcPr>
            <w:tcW w:w="1020" w:type="dxa"/>
            <w:vMerge/>
            <w:tcBorders>
              <w:left w:val="thinThickSmallGap" w:sz="24" w:space="0" w:color="C00000"/>
            </w:tcBorders>
            <w:shd w:val="clear" w:color="auto" w:fill="auto"/>
            <w:vAlign w:val="center"/>
          </w:tcPr>
          <w:p w14:paraId="540C7E3B" w14:textId="77777777" w:rsidR="00F0035E" w:rsidRPr="00B63763" w:rsidRDefault="00F0035E" w:rsidP="001112A4">
            <w:pPr>
              <w:tabs>
                <w:tab w:val="left" w:pos="567"/>
                <w:tab w:val="left" w:pos="851"/>
              </w:tabs>
              <w:spacing w:after="0" w:line="240" w:lineRule="auto"/>
              <w:jc w:val="center"/>
              <w:rPr>
                <w:rFonts w:ascii="Times New Roman" w:hAnsi="Times New Roman"/>
                <w:b/>
                <w:sz w:val="24"/>
                <w:szCs w:val="24"/>
              </w:rPr>
            </w:pPr>
          </w:p>
        </w:tc>
        <w:tc>
          <w:tcPr>
            <w:tcW w:w="1474" w:type="dxa"/>
            <w:vMerge w:val="restart"/>
            <w:shd w:val="clear" w:color="auto" w:fill="auto"/>
            <w:vAlign w:val="center"/>
          </w:tcPr>
          <w:p w14:paraId="7E538043" w14:textId="77777777" w:rsidR="00F0035E" w:rsidRPr="00B63763" w:rsidRDefault="00F0035E" w:rsidP="001112A4">
            <w:pPr>
              <w:tabs>
                <w:tab w:val="left" w:pos="567"/>
                <w:tab w:val="left" w:pos="851"/>
              </w:tabs>
              <w:spacing w:after="0" w:line="240" w:lineRule="auto"/>
              <w:rPr>
                <w:rFonts w:ascii="Times New Roman" w:hAnsi="Times New Roman"/>
                <w:b/>
                <w:sz w:val="20"/>
                <w:szCs w:val="20"/>
              </w:rPr>
            </w:pPr>
            <w:r w:rsidRPr="00B63763">
              <w:rPr>
                <w:rFonts w:ascii="Times New Roman" w:hAnsi="Times New Roman"/>
                <w:b/>
                <w:bCs/>
                <w:sz w:val="20"/>
                <w:szCs w:val="20"/>
              </w:rPr>
              <w:t>Sınıf</w:t>
            </w:r>
          </w:p>
        </w:tc>
        <w:tc>
          <w:tcPr>
            <w:tcW w:w="1430" w:type="dxa"/>
            <w:gridSpan w:val="2"/>
            <w:shd w:val="clear" w:color="auto" w:fill="auto"/>
            <w:vAlign w:val="center"/>
          </w:tcPr>
          <w:p w14:paraId="646C7A95" w14:textId="2C7F7618" w:rsidR="00F0035E" w:rsidRPr="00B63763" w:rsidRDefault="00845ED9" w:rsidP="00845ED9">
            <w:pPr>
              <w:tabs>
                <w:tab w:val="left" w:pos="567"/>
                <w:tab w:val="left" w:pos="851"/>
              </w:tabs>
              <w:spacing w:after="0" w:line="240" w:lineRule="auto"/>
              <w:jc w:val="center"/>
              <w:rPr>
                <w:rFonts w:ascii="Times New Roman" w:hAnsi="Times New Roman"/>
                <w:b/>
                <w:sz w:val="20"/>
                <w:szCs w:val="20"/>
              </w:rPr>
            </w:pPr>
            <w:r w:rsidRPr="00B63763">
              <w:rPr>
                <w:rFonts w:ascii="Times New Roman" w:hAnsi="Times New Roman"/>
                <w:b/>
                <w:bCs/>
                <w:sz w:val="20"/>
                <w:szCs w:val="20"/>
              </w:rPr>
              <w:t>Öğrenci Sayısı</w:t>
            </w:r>
          </w:p>
        </w:tc>
        <w:tc>
          <w:tcPr>
            <w:tcW w:w="1560" w:type="dxa"/>
            <w:gridSpan w:val="3"/>
            <w:shd w:val="clear" w:color="auto" w:fill="auto"/>
            <w:vAlign w:val="center"/>
          </w:tcPr>
          <w:p w14:paraId="39ABC995" w14:textId="0DB68033" w:rsidR="00845ED9" w:rsidRPr="00B63763" w:rsidRDefault="00845ED9" w:rsidP="00845ED9">
            <w:pPr>
              <w:tabs>
                <w:tab w:val="left" w:pos="567"/>
                <w:tab w:val="left" w:pos="851"/>
              </w:tabs>
              <w:spacing w:after="0" w:line="240" w:lineRule="auto"/>
              <w:jc w:val="center"/>
              <w:rPr>
                <w:rFonts w:ascii="Times New Roman" w:hAnsi="Times New Roman"/>
                <w:b/>
                <w:sz w:val="20"/>
                <w:szCs w:val="20"/>
              </w:rPr>
            </w:pPr>
            <w:r w:rsidRPr="00B63763">
              <w:rPr>
                <w:rFonts w:ascii="Times New Roman" w:hAnsi="Times New Roman"/>
                <w:b/>
                <w:sz w:val="20"/>
                <w:szCs w:val="20"/>
              </w:rPr>
              <w:t>Kaynaştırma</w:t>
            </w:r>
          </w:p>
          <w:p w14:paraId="257A980B" w14:textId="167AFD7A" w:rsidR="00F0035E" w:rsidRPr="00B63763" w:rsidRDefault="00845ED9" w:rsidP="00845ED9">
            <w:pPr>
              <w:tabs>
                <w:tab w:val="left" w:pos="567"/>
                <w:tab w:val="left" w:pos="851"/>
              </w:tabs>
              <w:autoSpaceDE w:val="0"/>
              <w:autoSpaceDN w:val="0"/>
              <w:spacing w:after="0" w:line="240" w:lineRule="auto"/>
              <w:jc w:val="center"/>
              <w:rPr>
                <w:rFonts w:ascii="Times New Roman" w:hAnsi="Times New Roman"/>
                <w:b/>
                <w:bCs/>
                <w:sz w:val="20"/>
                <w:szCs w:val="20"/>
              </w:rPr>
            </w:pPr>
            <w:r w:rsidRPr="00B63763">
              <w:rPr>
                <w:rFonts w:ascii="Times New Roman" w:hAnsi="Times New Roman"/>
                <w:b/>
                <w:sz w:val="20"/>
                <w:szCs w:val="20"/>
              </w:rPr>
              <w:t xml:space="preserve">Bütünleştirme Öğrenci Sayısı </w:t>
            </w:r>
          </w:p>
        </w:tc>
        <w:tc>
          <w:tcPr>
            <w:tcW w:w="1559" w:type="dxa"/>
            <w:gridSpan w:val="2"/>
            <w:shd w:val="clear" w:color="auto" w:fill="auto"/>
            <w:vAlign w:val="center"/>
          </w:tcPr>
          <w:p w14:paraId="6B27A0E8" w14:textId="6C1F4727" w:rsidR="00F0035E" w:rsidRPr="00B63763" w:rsidRDefault="00F0035E" w:rsidP="001112A4">
            <w:pPr>
              <w:tabs>
                <w:tab w:val="left" w:pos="567"/>
                <w:tab w:val="left" w:pos="851"/>
              </w:tabs>
              <w:autoSpaceDE w:val="0"/>
              <w:autoSpaceDN w:val="0"/>
              <w:spacing w:before="120" w:after="120" w:line="240" w:lineRule="auto"/>
              <w:jc w:val="center"/>
              <w:rPr>
                <w:rFonts w:ascii="Times New Roman" w:hAnsi="Times New Roman"/>
                <w:b/>
                <w:bCs/>
                <w:sz w:val="20"/>
                <w:szCs w:val="20"/>
              </w:rPr>
            </w:pPr>
            <w:r w:rsidRPr="00B63763">
              <w:rPr>
                <w:rFonts w:ascii="Times New Roman" w:hAnsi="Times New Roman"/>
                <w:b/>
                <w:bCs/>
                <w:sz w:val="20"/>
                <w:szCs w:val="20"/>
              </w:rPr>
              <w:t>Yabancı Uyruklu</w:t>
            </w:r>
            <w:r w:rsidR="00845ED9" w:rsidRPr="00B63763">
              <w:rPr>
                <w:rFonts w:ascii="Times New Roman" w:hAnsi="Times New Roman"/>
                <w:b/>
                <w:bCs/>
                <w:sz w:val="20"/>
                <w:szCs w:val="20"/>
              </w:rPr>
              <w:t xml:space="preserve"> Öğrenci Sayısı </w:t>
            </w:r>
          </w:p>
        </w:tc>
        <w:tc>
          <w:tcPr>
            <w:tcW w:w="1456" w:type="dxa"/>
            <w:gridSpan w:val="3"/>
            <w:tcBorders>
              <w:bottom w:val="single" w:sz="4" w:space="0" w:color="000000"/>
              <w:right w:val="thinThickSmallGap" w:sz="24" w:space="0" w:color="C00000"/>
            </w:tcBorders>
            <w:shd w:val="clear" w:color="auto" w:fill="auto"/>
            <w:vAlign w:val="center"/>
          </w:tcPr>
          <w:p w14:paraId="6A54C5FC" w14:textId="77777777" w:rsidR="00F0035E" w:rsidRPr="00B63763" w:rsidRDefault="00F0035E" w:rsidP="001112A4">
            <w:pPr>
              <w:tabs>
                <w:tab w:val="left" w:pos="567"/>
                <w:tab w:val="left" w:pos="851"/>
              </w:tabs>
              <w:autoSpaceDE w:val="0"/>
              <w:autoSpaceDN w:val="0"/>
              <w:spacing w:after="0" w:line="240" w:lineRule="auto"/>
              <w:jc w:val="center"/>
              <w:rPr>
                <w:rFonts w:ascii="Times New Roman" w:hAnsi="Times New Roman"/>
                <w:b/>
                <w:sz w:val="20"/>
                <w:szCs w:val="20"/>
              </w:rPr>
            </w:pPr>
            <w:r w:rsidRPr="00B63763">
              <w:rPr>
                <w:rFonts w:ascii="Times New Roman" w:hAnsi="Times New Roman"/>
                <w:b/>
                <w:bCs/>
                <w:sz w:val="20"/>
                <w:szCs w:val="20"/>
              </w:rPr>
              <w:t>Genel</w:t>
            </w:r>
          </w:p>
          <w:p w14:paraId="513C4F5B"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r w:rsidRPr="00B63763">
              <w:rPr>
                <w:rFonts w:ascii="Times New Roman" w:hAnsi="Times New Roman"/>
                <w:b/>
                <w:bCs/>
                <w:sz w:val="20"/>
                <w:szCs w:val="20"/>
              </w:rPr>
              <w:t>Toplam</w:t>
            </w:r>
          </w:p>
          <w:p w14:paraId="11BD24BD"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r w:rsidRPr="00B63763">
              <w:rPr>
                <w:rFonts w:ascii="Times New Roman" w:hAnsi="Times New Roman"/>
                <w:b/>
                <w:sz w:val="20"/>
                <w:szCs w:val="20"/>
              </w:rPr>
              <w:t xml:space="preserve"> </w:t>
            </w:r>
          </w:p>
        </w:tc>
      </w:tr>
      <w:tr w:rsidR="00B63763" w:rsidRPr="00B63763" w14:paraId="219F2216" w14:textId="77777777" w:rsidTr="00845ED9">
        <w:trPr>
          <w:gridAfter w:val="2"/>
          <w:wAfter w:w="28" w:type="dxa"/>
          <w:trHeight w:val="383"/>
        </w:trPr>
        <w:tc>
          <w:tcPr>
            <w:tcW w:w="1020" w:type="dxa"/>
            <w:vMerge/>
            <w:tcBorders>
              <w:left w:val="thinThickSmallGap" w:sz="24" w:space="0" w:color="C00000"/>
            </w:tcBorders>
            <w:shd w:val="clear" w:color="auto" w:fill="auto"/>
            <w:vAlign w:val="center"/>
          </w:tcPr>
          <w:p w14:paraId="7B5A54BF" w14:textId="77777777" w:rsidR="00F0035E" w:rsidRPr="00B63763" w:rsidRDefault="00F0035E" w:rsidP="001112A4">
            <w:pPr>
              <w:tabs>
                <w:tab w:val="left" w:pos="567"/>
                <w:tab w:val="left" w:pos="851"/>
              </w:tabs>
              <w:spacing w:after="0" w:line="240" w:lineRule="auto"/>
              <w:jc w:val="center"/>
              <w:rPr>
                <w:rFonts w:ascii="Times New Roman" w:hAnsi="Times New Roman"/>
                <w:b/>
                <w:sz w:val="24"/>
                <w:szCs w:val="24"/>
              </w:rPr>
            </w:pPr>
          </w:p>
        </w:tc>
        <w:tc>
          <w:tcPr>
            <w:tcW w:w="1474" w:type="dxa"/>
            <w:vMerge/>
            <w:shd w:val="clear" w:color="auto" w:fill="auto"/>
            <w:vAlign w:val="center"/>
          </w:tcPr>
          <w:p w14:paraId="53722CE1"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02" w:type="dxa"/>
            <w:shd w:val="clear" w:color="auto" w:fill="auto"/>
            <w:vAlign w:val="center"/>
          </w:tcPr>
          <w:p w14:paraId="5E309990" w14:textId="77777777" w:rsidR="00F0035E" w:rsidRPr="00B63763" w:rsidRDefault="00F0035E" w:rsidP="001112A4">
            <w:pPr>
              <w:tabs>
                <w:tab w:val="left" w:pos="567"/>
                <w:tab w:val="left" w:pos="851"/>
              </w:tabs>
              <w:autoSpaceDE w:val="0"/>
              <w:autoSpaceDN w:val="0"/>
              <w:spacing w:after="0"/>
              <w:jc w:val="center"/>
              <w:rPr>
                <w:rFonts w:ascii="Times New Roman" w:hAnsi="Times New Roman"/>
                <w:b/>
                <w:bCs/>
                <w:sz w:val="20"/>
                <w:szCs w:val="20"/>
              </w:rPr>
            </w:pPr>
            <w:r w:rsidRPr="00B63763">
              <w:rPr>
                <w:rFonts w:ascii="Times New Roman" w:hAnsi="Times New Roman"/>
                <w:b/>
                <w:sz w:val="20"/>
                <w:szCs w:val="20"/>
              </w:rPr>
              <w:t>E</w:t>
            </w:r>
          </w:p>
        </w:tc>
        <w:tc>
          <w:tcPr>
            <w:tcW w:w="728" w:type="dxa"/>
            <w:shd w:val="clear" w:color="auto" w:fill="auto"/>
            <w:vAlign w:val="center"/>
          </w:tcPr>
          <w:p w14:paraId="098023C0" w14:textId="77777777" w:rsidR="00F0035E" w:rsidRPr="00B63763" w:rsidRDefault="00F0035E" w:rsidP="001112A4">
            <w:pPr>
              <w:tabs>
                <w:tab w:val="left" w:pos="567"/>
                <w:tab w:val="left" w:pos="851"/>
              </w:tabs>
              <w:autoSpaceDE w:val="0"/>
              <w:autoSpaceDN w:val="0"/>
              <w:spacing w:after="0"/>
              <w:jc w:val="center"/>
              <w:rPr>
                <w:rFonts w:ascii="Times New Roman" w:hAnsi="Times New Roman"/>
                <w:b/>
                <w:bCs/>
                <w:sz w:val="20"/>
                <w:szCs w:val="20"/>
              </w:rPr>
            </w:pPr>
            <w:r w:rsidRPr="00B63763">
              <w:rPr>
                <w:rFonts w:ascii="Times New Roman" w:hAnsi="Times New Roman"/>
                <w:b/>
                <w:sz w:val="20"/>
                <w:szCs w:val="20"/>
              </w:rPr>
              <w:t>K</w:t>
            </w:r>
          </w:p>
        </w:tc>
        <w:tc>
          <w:tcPr>
            <w:tcW w:w="851" w:type="dxa"/>
            <w:shd w:val="clear" w:color="auto" w:fill="auto"/>
            <w:vAlign w:val="center"/>
          </w:tcPr>
          <w:p w14:paraId="22B7BDA8" w14:textId="77777777" w:rsidR="002413D3" w:rsidRPr="00B63763" w:rsidRDefault="002413D3" w:rsidP="001112A4">
            <w:pPr>
              <w:tabs>
                <w:tab w:val="left" w:pos="567"/>
                <w:tab w:val="left" w:pos="851"/>
              </w:tabs>
              <w:autoSpaceDE w:val="0"/>
              <w:autoSpaceDN w:val="0"/>
              <w:spacing w:after="0"/>
              <w:jc w:val="center"/>
              <w:rPr>
                <w:rFonts w:ascii="Times New Roman" w:hAnsi="Times New Roman"/>
                <w:b/>
                <w:sz w:val="20"/>
                <w:szCs w:val="20"/>
              </w:rPr>
            </w:pPr>
          </w:p>
          <w:p w14:paraId="7389CB23" w14:textId="4D2BC1D4" w:rsidR="00F0035E" w:rsidRPr="00B63763" w:rsidRDefault="00F0035E" w:rsidP="001112A4">
            <w:pPr>
              <w:tabs>
                <w:tab w:val="left" w:pos="567"/>
                <w:tab w:val="left" w:pos="851"/>
              </w:tabs>
              <w:autoSpaceDE w:val="0"/>
              <w:autoSpaceDN w:val="0"/>
              <w:spacing w:after="0"/>
              <w:jc w:val="center"/>
              <w:rPr>
                <w:rFonts w:ascii="Times New Roman" w:hAnsi="Times New Roman"/>
                <w:b/>
                <w:bCs/>
                <w:sz w:val="20"/>
                <w:szCs w:val="20"/>
              </w:rPr>
            </w:pPr>
            <w:r w:rsidRPr="00B63763">
              <w:rPr>
                <w:rFonts w:ascii="Times New Roman" w:hAnsi="Times New Roman"/>
                <w:b/>
                <w:sz w:val="20"/>
                <w:szCs w:val="20"/>
              </w:rPr>
              <w:t>E</w:t>
            </w:r>
          </w:p>
          <w:p w14:paraId="4C69BFEF" w14:textId="257EB745" w:rsidR="00F0035E" w:rsidRPr="00B63763" w:rsidRDefault="00F0035E" w:rsidP="001112A4">
            <w:pPr>
              <w:tabs>
                <w:tab w:val="left" w:pos="567"/>
                <w:tab w:val="left" w:pos="851"/>
              </w:tabs>
              <w:autoSpaceDE w:val="0"/>
              <w:autoSpaceDN w:val="0"/>
              <w:spacing w:after="0"/>
              <w:jc w:val="center"/>
              <w:rPr>
                <w:rFonts w:ascii="Times New Roman" w:hAnsi="Times New Roman"/>
                <w:b/>
                <w:bCs/>
                <w:sz w:val="20"/>
                <w:szCs w:val="20"/>
              </w:rPr>
            </w:pPr>
          </w:p>
        </w:tc>
        <w:tc>
          <w:tcPr>
            <w:tcW w:w="709" w:type="dxa"/>
            <w:gridSpan w:val="2"/>
            <w:shd w:val="clear" w:color="auto" w:fill="auto"/>
            <w:vAlign w:val="center"/>
          </w:tcPr>
          <w:p w14:paraId="46C9880D" w14:textId="6E85793F" w:rsidR="00F0035E" w:rsidRPr="00B63763" w:rsidRDefault="00F0035E" w:rsidP="001112A4">
            <w:pPr>
              <w:tabs>
                <w:tab w:val="left" w:pos="567"/>
                <w:tab w:val="left" w:pos="851"/>
              </w:tabs>
              <w:autoSpaceDE w:val="0"/>
              <w:autoSpaceDN w:val="0"/>
              <w:spacing w:after="0"/>
              <w:jc w:val="center"/>
              <w:rPr>
                <w:rFonts w:ascii="Times New Roman" w:hAnsi="Times New Roman"/>
                <w:b/>
                <w:bCs/>
                <w:sz w:val="20"/>
                <w:szCs w:val="20"/>
              </w:rPr>
            </w:pPr>
            <w:r w:rsidRPr="00B63763">
              <w:rPr>
                <w:rFonts w:ascii="Times New Roman" w:hAnsi="Times New Roman"/>
                <w:b/>
                <w:sz w:val="20"/>
                <w:szCs w:val="20"/>
              </w:rPr>
              <w:t>K</w:t>
            </w:r>
          </w:p>
        </w:tc>
        <w:tc>
          <w:tcPr>
            <w:tcW w:w="708" w:type="dxa"/>
            <w:shd w:val="clear" w:color="auto" w:fill="auto"/>
            <w:vAlign w:val="center"/>
          </w:tcPr>
          <w:p w14:paraId="3C75346A" w14:textId="77777777" w:rsidR="00F0035E" w:rsidRPr="00B63763" w:rsidRDefault="00F0035E" w:rsidP="001112A4">
            <w:pPr>
              <w:tabs>
                <w:tab w:val="left" w:pos="567"/>
                <w:tab w:val="left" w:pos="851"/>
              </w:tabs>
              <w:autoSpaceDE w:val="0"/>
              <w:autoSpaceDN w:val="0"/>
              <w:spacing w:after="0"/>
              <w:jc w:val="center"/>
              <w:rPr>
                <w:rFonts w:ascii="Times New Roman" w:hAnsi="Times New Roman"/>
                <w:b/>
                <w:bCs/>
                <w:sz w:val="20"/>
                <w:szCs w:val="20"/>
              </w:rPr>
            </w:pPr>
            <w:r w:rsidRPr="00B63763">
              <w:rPr>
                <w:rFonts w:ascii="Times New Roman" w:hAnsi="Times New Roman"/>
                <w:b/>
                <w:sz w:val="20"/>
                <w:szCs w:val="20"/>
              </w:rPr>
              <w:t>E</w:t>
            </w:r>
          </w:p>
        </w:tc>
        <w:tc>
          <w:tcPr>
            <w:tcW w:w="851" w:type="dxa"/>
            <w:shd w:val="clear" w:color="auto" w:fill="auto"/>
            <w:vAlign w:val="center"/>
          </w:tcPr>
          <w:p w14:paraId="77688A3D" w14:textId="77777777" w:rsidR="00F0035E" w:rsidRPr="00B63763" w:rsidRDefault="00F0035E" w:rsidP="001112A4">
            <w:pPr>
              <w:tabs>
                <w:tab w:val="left" w:pos="567"/>
                <w:tab w:val="left" w:pos="851"/>
              </w:tabs>
              <w:autoSpaceDE w:val="0"/>
              <w:autoSpaceDN w:val="0"/>
              <w:spacing w:after="0"/>
              <w:jc w:val="center"/>
              <w:rPr>
                <w:rFonts w:ascii="Times New Roman" w:hAnsi="Times New Roman"/>
                <w:b/>
                <w:bCs/>
                <w:sz w:val="20"/>
                <w:szCs w:val="20"/>
              </w:rPr>
            </w:pPr>
            <w:r w:rsidRPr="00B63763">
              <w:rPr>
                <w:rFonts w:ascii="Times New Roman" w:hAnsi="Times New Roman"/>
                <w:b/>
                <w:sz w:val="20"/>
                <w:szCs w:val="20"/>
              </w:rPr>
              <w:t>K</w:t>
            </w:r>
          </w:p>
        </w:tc>
        <w:tc>
          <w:tcPr>
            <w:tcW w:w="745" w:type="dxa"/>
            <w:tcBorders>
              <w:right w:val="single" w:sz="4" w:space="0" w:color="auto"/>
            </w:tcBorders>
            <w:shd w:val="clear" w:color="auto" w:fill="auto"/>
            <w:vAlign w:val="center"/>
          </w:tcPr>
          <w:p w14:paraId="3ACA89AD" w14:textId="7F0A3DBD"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r w:rsidRPr="00B63763">
              <w:rPr>
                <w:rFonts w:ascii="Times New Roman" w:hAnsi="Times New Roman"/>
                <w:b/>
                <w:sz w:val="20"/>
                <w:szCs w:val="20"/>
              </w:rPr>
              <w:t>K</w:t>
            </w:r>
          </w:p>
        </w:tc>
        <w:tc>
          <w:tcPr>
            <w:tcW w:w="703" w:type="dxa"/>
            <w:tcBorders>
              <w:left w:val="single" w:sz="4" w:space="0" w:color="auto"/>
              <w:right w:val="thinThickSmallGap" w:sz="24" w:space="0" w:color="C00000"/>
            </w:tcBorders>
            <w:shd w:val="clear" w:color="auto" w:fill="auto"/>
            <w:vAlign w:val="center"/>
          </w:tcPr>
          <w:p w14:paraId="008C4E29" w14:textId="46EF8AD9"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r w:rsidRPr="00B63763">
              <w:rPr>
                <w:rFonts w:ascii="Times New Roman" w:hAnsi="Times New Roman"/>
                <w:b/>
                <w:sz w:val="20"/>
                <w:szCs w:val="20"/>
              </w:rPr>
              <w:t>E</w:t>
            </w:r>
          </w:p>
        </w:tc>
      </w:tr>
      <w:tr w:rsidR="00B63763" w:rsidRPr="00B63763" w14:paraId="210E0AAE" w14:textId="77777777" w:rsidTr="00845ED9">
        <w:trPr>
          <w:gridAfter w:val="2"/>
          <w:wAfter w:w="28" w:type="dxa"/>
          <w:trHeight w:val="333"/>
        </w:trPr>
        <w:tc>
          <w:tcPr>
            <w:tcW w:w="1020" w:type="dxa"/>
            <w:vMerge/>
            <w:tcBorders>
              <w:left w:val="thinThickSmallGap" w:sz="24" w:space="0" w:color="C00000"/>
            </w:tcBorders>
            <w:shd w:val="clear" w:color="auto" w:fill="auto"/>
            <w:vAlign w:val="center"/>
          </w:tcPr>
          <w:p w14:paraId="4F1A4BE7" w14:textId="77777777" w:rsidR="00F0035E" w:rsidRPr="00B63763" w:rsidRDefault="00F0035E" w:rsidP="001112A4">
            <w:pPr>
              <w:tabs>
                <w:tab w:val="left" w:pos="567"/>
                <w:tab w:val="left" w:pos="851"/>
              </w:tabs>
              <w:spacing w:after="0" w:line="240" w:lineRule="auto"/>
              <w:jc w:val="center"/>
              <w:rPr>
                <w:rFonts w:ascii="Times New Roman" w:hAnsi="Times New Roman"/>
                <w:b/>
                <w:sz w:val="24"/>
                <w:szCs w:val="24"/>
              </w:rPr>
            </w:pPr>
          </w:p>
        </w:tc>
        <w:tc>
          <w:tcPr>
            <w:tcW w:w="1474" w:type="dxa"/>
            <w:shd w:val="clear" w:color="auto" w:fill="auto"/>
            <w:vAlign w:val="center"/>
          </w:tcPr>
          <w:p w14:paraId="3EDEC79E" w14:textId="77777777" w:rsidR="00F0035E" w:rsidRPr="00B63763" w:rsidRDefault="00F0035E" w:rsidP="001112A4">
            <w:pPr>
              <w:tabs>
                <w:tab w:val="left" w:pos="567"/>
                <w:tab w:val="left" w:pos="851"/>
              </w:tabs>
              <w:autoSpaceDE w:val="0"/>
              <w:autoSpaceDN w:val="0"/>
              <w:spacing w:after="0" w:line="240" w:lineRule="auto"/>
              <w:rPr>
                <w:rFonts w:ascii="Times New Roman" w:hAnsi="Times New Roman"/>
                <w:b/>
                <w:bCs/>
                <w:sz w:val="20"/>
                <w:szCs w:val="20"/>
              </w:rPr>
            </w:pPr>
            <w:r w:rsidRPr="00B63763">
              <w:rPr>
                <w:rFonts w:ascii="Times New Roman" w:hAnsi="Times New Roman"/>
                <w:b/>
                <w:bCs/>
                <w:sz w:val="20"/>
                <w:szCs w:val="20"/>
              </w:rPr>
              <w:t>Okul Öncesi</w:t>
            </w:r>
          </w:p>
        </w:tc>
        <w:tc>
          <w:tcPr>
            <w:tcW w:w="702" w:type="dxa"/>
            <w:shd w:val="clear" w:color="auto" w:fill="auto"/>
            <w:vAlign w:val="center"/>
          </w:tcPr>
          <w:p w14:paraId="039CC50E"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28" w:type="dxa"/>
            <w:shd w:val="clear" w:color="auto" w:fill="auto"/>
            <w:vAlign w:val="center"/>
          </w:tcPr>
          <w:p w14:paraId="30405698"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851" w:type="dxa"/>
            <w:shd w:val="clear" w:color="auto" w:fill="auto"/>
            <w:vAlign w:val="center"/>
          </w:tcPr>
          <w:p w14:paraId="4C4CDB1B" w14:textId="77777777" w:rsidR="00F0035E" w:rsidRPr="00B63763" w:rsidRDefault="00F0035E" w:rsidP="001112A4">
            <w:pPr>
              <w:tabs>
                <w:tab w:val="left" w:pos="567"/>
                <w:tab w:val="left" w:pos="851"/>
              </w:tabs>
              <w:autoSpaceDE w:val="0"/>
              <w:autoSpaceDN w:val="0"/>
              <w:spacing w:after="0"/>
              <w:jc w:val="center"/>
              <w:rPr>
                <w:rFonts w:ascii="Times New Roman" w:hAnsi="Times New Roman"/>
                <w:b/>
                <w:sz w:val="20"/>
                <w:szCs w:val="20"/>
              </w:rPr>
            </w:pPr>
          </w:p>
        </w:tc>
        <w:tc>
          <w:tcPr>
            <w:tcW w:w="709" w:type="dxa"/>
            <w:gridSpan w:val="2"/>
            <w:shd w:val="clear" w:color="auto" w:fill="auto"/>
            <w:vAlign w:val="center"/>
          </w:tcPr>
          <w:p w14:paraId="7C1763F1"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08" w:type="dxa"/>
            <w:shd w:val="clear" w:color="auto" w:fill="auto"/>
            <w:vAlign w:val="center"/>
          </w:tcPr>
          <w:p w14:paraId="28620505"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851" w:type="dxa"/>
            <w:shd w:val="clear" w:color="auto" w:fill="auto"/>
            <w:vAlign w:val="center"/>
          </w:tcPr>
          <w:p w14:paraId="53675D05"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45" w:type="dxa"/>
            <w:tcBorders>
              <w:right w:val="single" w:sz="4" w:space="0" w:color="auto"/>
            </w:tcBorders>
            <w:shd w:val="clear" w:color="auto" w:fill="auto"/>
            <w:vAlign w:val="center"/>
          </w:tcPr>
          <w:p w14:paraId="52CACCB6"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03" w:type="dxa"/>
            <w:tcBorders>
              <w:left w:val="single" w:sz="4" w:space="0" w:color="auto"/>
              <w:right w:val="thinThickSmallGap" w:sz="24" w:space="0" w:color="C00000"/>
            </w:tcBorders>
            <w:shd w:val="clear" w:color="auto" w:fill="auto"/>
            <w:vAlign w:val="center"/>
          </w:tcPr>
          <w:p w14:paraId="3F68583E" w14:textId="4E7DFFCA"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r>
      <w:tr w:rsidR="00B63763" w:rsidRPr="00B63763" w14:paraId="185CA422" w14:textId="77777777" w:rsidTr="00845ED9">
        <w:trPr>
          <w:gridAfter w:val="2"/>
          <w:wAfter w:w="28" w:type="dxa"/>
          <w:trHeight w:val="323"/>
        </w:trPr>
        <w:tc>
          <w:tcPr>
            <w:tcW w:w="1020" w:type="dxa"/>
            <w:vMerge/>
            <w:tcBorders>
              <w:left w:val="thinThickSmallGap" w:sz="24" w:space="0" w:color="C00000"/>
            </w:tcBorders>
            <w:shd w:val="clear" w:color="auto" w:fill="auto"/>
            <w:vAlign w:val="center"/>
          </w:tcPr>
          <w:p w14:paraId="32BC8BFB" w14:textId="77777777" w:rsidR="00F0035E" w:rsidRPr="00B63763" w:rsidRDefault="00F0035E" w:rsidP="001112A4">
            <w:pPr>
              <w:tabs>
                <w:tab w:val="left" w:pos="567"/>
                <w:tab w:val="left" w:pos="851"/>
              </w:tabs>
              <w:spacing w:after="0" w:line="240" w:lineRule="auto"/>
              <w:jc w:val="center"/>
              <w:rPr>
                <w:rFonts w:ascii="Times New Roman" w:hAnsi="Times New Roman"/>
                <w:b/>
                <w:sz w:val="24"/>
                <w:szCs w:val="24"/>
              </w:rPr>
            </w:pPr>
          </w:p>
        </w:tc>
        <w:tc>
          <w:tcPr>
            <w:tcW w:w="1474" w:type="dxa"/>
            <w:shd w:val="clear" w:color="auto" w:fill="auto"/>
            <w:vAlign w:val="center"/>
          </w:tcPr>
          <w:p w14:paraId="0652DCB3" w14:textId="77777777" w:rsidR="00F0035E" w:rsidRPr="00B63763" w:rsidRDefault="00F0035E" w:rsidP="001112A4">
            <w:pPr>
              <w:tabs>
                <w:tab w:val="left" w:pos="567"/>
                <w:tab w:val="left" w:pos="851"/>
              </w:tabs>
              <w:autoSpaceDE w:val="0"/>
              <w:autoSpaceDN w:val="0"/>
              <w:spacing w:after="0" w:line="240" w:lineRule="auto"/>
              <w:rPr>
                <w:rFonts w:ascii="Times New Roman" w:hAnsi="Times New Roman"/>
                <w:b/>
                <w:bCs/>
                <w:sz w:val="20"/>
                <w:szCs w:val="20"/>
              </w:rPr>
            </w:pPr>
            <w:r w:rsidRPr="00B63763">
              <w:rPr>
                <w:rFonts w:ascii="Times New Roman" w:hAnsi="Times New Roman"/>
                <w:b/>
                <w:bCs/>
                <w:sz w:val="20"/>
                <w:szCs w:val="20"/>
              </w:rPr>
              <w:t>1.Sınıf</w:t>
            </w:r>
          </w:p>
        </w:tc>
        <w:tc>
          <w:tcPr>
            <w:tcW w:w="702" w:type="dxa"/>
            <w:shd w:val="clear" w:color="auto" w:fill="auto"/>
            <w:vAlign w:val="center"/>
          </w:tcPr>
          <w:p w14:paraId="33E98191"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28" w:type="dxa"/>
            <w:shd w:val="clear" w:color="auto" w:fill="auto"/>
            <w:vAlign w:val="center"/>
          </w:tcPr>
          <w:p w14:paraId="201C568B"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851" w:type="dxa"/>
            <w:shd w:val="clear" w:color="auto" w:fill="auto"/>
            <w:vAlign w:val="center"/>
          </w:tcPr>
          <w:p w14:paraId="3E6F38E0" w14:textId="77777777" w:rsidR="00F0035E" w:rsidRPr="00B63763" w:rsidRDefault="00F0035E" w:rsidP="001112A4">
            <w:pPr>
              <w:tabs>
                <w:tab w:val="left" w:pos="567"/>
                <w:tab w:val="left" w:pos="851"/>
              </w:tabs>
              <w:autoSpaceDE w:val="0"/>
              <w:autoSpaceDN w:val="0"/>
              <w:spacing w:after="0"/>
              <w:jc w:val="center"/>
              <w:rPr>
                <w:rFonts w:ascii="Times New Roman" w:hAnsi="Times New Roman"/>
                <w:b/>
                <w:sz w:val="20"/>
                <w:szCs w:val="20"/>
              </w:rPr>
            </w:pPr>
          </w:p>
        </w:tc>
        <w:tc>
          <w:tcPr>
            <w:tcW w:w="709" w:type="dxa"/>
            <w:gridSpan w:val="2"/>
            <w:shd w:val="clear" w:color="auto" w:fill="auto"/>
            <w:vAlign w:val="center"/>
          </w:tcPr>
          <w:p w14:paraId="498D1A7F"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08" w:type="dxa"/>
            <w:shd w:val="clear" w:color="auto" w:fill="auto"/>
            <w:vAlign w:val="center"/>
          </w:tcPr>
          <w:p w14:paraId="453E4FC8"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851" w:type="dxa"/>
            <w:shd w:val="clear" w:color="auto" w:fill="auto"/>
            <w:vAlign w:val="center"/>
          </w:tcPr>
          <w:p w14:paraId="028776BD"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45" w:type="dxa"/>
            <w:tcBorders>
              <w:right w:val="single" w:sz="4" w:space="0" w:color="auto"/>
            </w:tcBorders>
            <w:shd w:val="clear" w:color="auto" w:fill="auto"/>
            <w:vAlign w:val="center"/>
          </w:tcPr>
          <w:p w14:paraId="22646570"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03" w:type="dxa"/>
            <w:tcBorders>
              <w:left w:val="single" w:sz="4" w:space="0" w:color="auto"/>
              <w:right w:val="thinThickSmallGap" w:sz="24" w:space="0" w:color="C00000"/>
            </w:tcBorders>
            <w:shd w:val="clear" w:color="auto" w:fill="auto"/>
            <w:vAlign w:val="center"/>
          </w:tcPr>
          <w:p w14:paraId="21E2E44A" w14:textId="7D5E36AC"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r>
      <w:tr w:rsidR="00B63763" w:rsidRPr="00B63763" w14:paraId="1E616860" w14:textId="77777777" w:rsidTr="00845ED9">
        <w:trPr>
          <w:gridAfter w:val="2"/>
          <w:wAfter w:w="28" w:type="dxa"/>
          <w:trHeight w:val="326"/>
        </w:trPr>
        <w:tc>
          <w:tcPr>
            <w:tcW w:w="1020" w:type="dxa"/>
            <w:vMerge/>
            <w:tcBorders>
              <w:left w:val="thinThickSmallGap" w:sz="24" w:space="0" w:color="C00000"/>
            </w:tcBorders>
            <w:shd w:val="clear" w:color="auto" w:fill="auto"/>
            <w:vAlign w:val="center"/>
          </w:tcPr>
          <w:p w14:paraId="35116E24" w14:textId="77777777" w:rsidR="00F0035E" w:rsidRPr="00B63763" w:rsidRDefault="00F0035E" w:rsidP="001112A4">
            <w:pPr>
              <w:tabs>
                <w:tab w:val="left" w:pos="567"/>
                <w:tab w:val="left" w:pos="851"/>
              </w:tabs>
              <w:spacing w:after="0" w:line="240" w:lineRule="auto"/>
              <w:jc w:val="center"/>
              <w:rPr>
                <w:rFonts w:ascii="Times New Roman" w:hAnsi="Times New Roman"/>
                <w:b/>
                <w:sz w:val="24"/>
                <w:szCs w:val="24"/>
              </w:rPr>
            </w:pPr>
          </w:p>
        </w:tc>
        <w:tc>
          <w:tcPr>
            <w:tcW w:w="1474" w:type="dxa"/>
            <w:shd w:val="clear" w:color="auto" w:fill="auto"/>
            <w:vAlign w:val="center"/>
          </w:tcPr>
          <w:p w14:paraId="78BB20FC" w14:textId="77777777" w:rsidR="00F0035E" w:rsidRPr="00B63763" w:rsidRDefault="00F0035E" w:rsidP="001112A4">
            <w:pPr>
              <w:tabs>
                <w:tab w:val="left" w:pos="567"/>
                <w:tab w:val="left" w:pos="851"/>
              </w:tabs>
              <w:autoSpaceDE w:val="0"/>
              <w:autoSpaceDN w:val="0"/>
              <w:spacing w:after="0" w:line="240" w:lineRule="auto"/>
              <w:rPr>
                <w:rFonts w:ascii="Times New Roman" w:hAnsi="Times New Roman"/>
                <w:b/>
                <w:bCs/>
                <w:sz w:val="20"/>
                <w:szCs w:val="20"/>
              </w:rPr>
            </w:pPr>
            <w:r w:rsidRPr="00B63763">
              <w:rPr>
                <w:rFonts w:ascii="Times New Roman" w:hAnsi="Times New Roman"/>
                <w:b/>
                <w:bCs/>
                <w:sz w:val="20"/>
                <w:szCs w:val="20"/>
              </w:rPr>
              <w:t>2. Sınıf</w:t>
            </w:r>
          </w:p>
        </w:tc>
        <w:tc>
          <w:tcPr>
            <w:tcW w:w="702" w:type="dxa"/>
            <w:shd w:val="clear" w:color="auto" w:fill="auto"/>
            <w:vAlign w:val="center"/>
          </w:tcPr>
          <w:p w14:paraId="3DED4F72"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28" w:type="dxa"/>
            <w:shd w:val="clear" w:color="auto" w:fill="auto"/>
            <w:vAlign w:val="center"/>
          </w:tcPr>
          <w:p w14:paraId="540D9178"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851" w:type="dxa"/>
            <w:shd w:val="clear" w:color="auto" w:fill="auto"/>
            <w:vAlign w:val="center"/>
          </w:tcPr>
          <w:p w14:paraId="3B354767"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09" w:type="dxa"/>
            <w:gridSpan w:val="2"/>
            <w:shd w:val="clear" w:color="auto" w:fill="auto"/>
            <w:vAlign w:val="center"/>
          </w:tcPr>
          <w:p w14:paraId="6FA17A1B"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08" w:type="dxa"/>
            <w:shd w:val="clear" w:color="auto" w:fill="auto"/>
            <w:vAlign w:val="center"/>
          </w:tcPr>
          <w:p w14:paraId="20D65C24"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851" w:type="dxa"/>
            <w:shd w:val="clear" w:color="auto" w:fill="auto"/>
            <w:vAlign w:val="center"/>
          </w:tcPr>
          <w:p w14:paraId="5A998E25"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45" w:type="dxa"/>
            <w:tcBorders>
              <w:right w:val="single" w:sz="4" w:space="0" w:color="auto"/>
            </w:tcBorders>
            <w:shd w:val="clear" w:color="auto" w:fill="auto"/>
            <w:vAlign w:val="center"/>
          </w:tcPr>
          <w:p w14:paraId="282AEB28"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03" w:type="dxa"/>
            <w:tcBorders>
              <w:left w:val="single" w:sz="4" w:space="0" w:color="auto"/>
              <w:right w:val="thinThickSmallGap" w:sz="24" w:space="0" w:color="C00000"/>
            </w:tcBorders>
            <w:shd w:val="clear" w:color="auto" w:fill="auto"/>
            <w:vAlign w:val="center"/>
          </w:tcPr>
          <w:p w14:paraId="4FEEFCB4" w14:textId="6A35AC96"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r>
      <w:tr w:rsidR="00B63763" w:rsidRPr="00B63763" w14:paraId="33ACB0CB" w14:textId="77777777" w:rsidTr="00845ED9">
        <w:trPr>
          <w:gridAfter w:val="2"/>
          <w:wAfter w:w="28" w:type="dxa"/>
          <w:trHeight w:val="332"/>
        </w:trPr>
        <w:tc>
          <w:tcPr>
            <w:tcW w:w="1020" w:type="dxa"/>
            <w:vMerge/>
            <w:tcBorders>
              <w:left w:val="thinThickSmallGap" w:sz="24" w:space="0" w:color="C00000"/>
            </w:tcBorders>
            <w:shd w:val="clear" w:color="auto" w:fill="auto"/>
            <w:vAlign w:val="center"/>
          </w:tcPr>
          <w:p w14:paraId="19EDDC55" w14:textId="77777777" w:rsidR="00F0035E" w:rsidRPr="00B63763" w:rsidRDefault="00F0035E" w:rsidP="001112A4">
            <w:pPr>
              <w:tabs>
                <w:tab w:val="left" w:pos="567"/>
                <w:tab w:val="left" w:pos="851"/>
              </w:tabs>
              <w:spacing w:after="0" w:line="240" w:lineRule="auto"/>
              <w:jc w:val="center"/>
              <w:rPr>
                <w:rFonts w:ascii="Times New Roman" w:hAnsi="Times New Roman"/>
                <w:b/>
                <w:sz w:val="24"/>
                <w:szCs w:val="24"/>
              </w:rPr>
            </w:pPr>
          </w:p>
        </w:tc>
        <w:tc>
          <w:tcPr>
            <w:tcW w:w="1474" w:type="dxa"/>
            <w:shd w:val="clear" w:color="auto" w:fill="auto"/>
            <w:vAlign w:val="center"/>
          </w:tcPr>
          <w:p w14:paraId="552A57DC" w14:textId="77777777" w:rsidR="00F0035E" w:rsidRPr="00B63763" w:rsidRDefault="00F0035E" w:rsidP="001112A4">
            <w:pPr>
              <w:tabs>
                <w:tab w:val="left" w:pos="567"/>
                <w:tab w:val="left" w:pos="851"/>
              </w:tabs>
              <w:autoSpaceDE w:val="0"/>
              <w:autoSpaceDN w:val="0"/>
              <w:spacing w:after="0" w:line="240" w:lineRule="auto"/>
              <w:rPr>
                <w:rFonts w:ascii="Times New Roman" w:hAnsi="Times New Roman"/>
                <w:b/>
                <w:bCs/>
                <w:sz w:val="20"/>
                <w:szCs w:val="20"/>
              </w:rPr>
            </w:pPr>
            <w:r w:rsidRPr="00B63763">
              <w:rPr>
                <w:rFonts w:ascii="Times New Roman" w:hAnsi="Times New Roman"/>
                <w:b/>
                <w:bCs/>
                <w:sz w:val="20"/>
                <w:szCs w:val="20"/>
              </w:rPr>
              <w:t>3. Sınıf</w:t>
            </w:r>
          </w:p>
        </w:tc>
        <w:tc>
          <w:tcPr>
            <w:tcW w:w="702" w:type="dxa"/>
            <w:shd w:val="clear" w:color="auto" w:fill="auto"/>
            <w:vAlign w:val="center"/>
          </w:tcPr>
          <w:p w14:paraId="5479687D"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28" w:type="dxa"/>
            <w:shd w:val="clear" w:color="auto" w:fill="auto"/>
            <w:vAlign w:val="center"/>
          </w:tcPr>
          <w:p w14:paraId="50AA6DE2"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851" w:type="dxa"/>
            <w:shd w:val="clear" w:color="auto" w:fill="auto"/>
            <w:vAlign w:val="center"/>
          </w:tcPr>
          <w:p w14:paraId="663FD7D9"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09" w:type="dxa"/>
            <w:gridSpan w:val="2"/>
            <w:shd w:val="clear" w:color="auto" w:fill="auto"/>
            <w:vAlign w:val="center"/>
          </w:tcPr>
          <w:p w14:paraId="0E69F3DE"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08" w:type="dxa"/>
            <w:shd w:val="clear" w:color="auto" w:fill="auto"/>
            <w:vAlign w:val="center"/>
          </w:tcPr>
          <w:p w14:paraId="11BD4E7D"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851" w:type="dxa"/>
            <w:shd w:val="clear" w:color="auto" w:fill="auto"/>
            <w:vAlign w:val="center"/>
          </w:tcPr>
          <w:p w14:paraId="2678C5C9"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45" w:type="dxa"/>
            <w:tcBorders>
              <w:right w:val="single" w:sz="4" w:space="0" w:color="auto"/>
            </w:tcBorders>
            <w:shd w:val="clear" w:color="auto" w:fill="auto"/>
            <w:vAlign w:val="center"/>
          </w:tcPr>
          <w:p w14:paraId="787427D7"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03" w:type="dxa"/>
            <w:tcBorders>
              <w:left w:val="single" w:sz="4" w:space="0" w:color="auto"/>
              <w:right w:val="thinThickSmallGap" w:sz="24" w:space="0" w:color="C00000"/>
            </w:tcBorders>
            <w:shd w:val="clear" w:color="auto" w:fill="auto"/>
            <w:vAlign w:val="center"/>
          </w:tcPr>
          <w:p w14:paraId="02488897" w14:textId="6BC4D033"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r>
      <w:tr w:rsidR="00B63763" w:rsidRPr="00B63763" w14:paraId="4F34CEB6" w14:textId="77777777" w:rsidTr="00845ED9">
        <w:trPr>
          <w:gridAfter w:val="2"/>
          <w:wAfter w:w="28" w:type="dxa"/>
          <w:trHeight w:val="319"/>
        </w:trPr>
        <w:tc>
          <w:tcPr>
            <w:tcW w:w="1020" w:type="dxa"/>
            <w:vMerge/>
            <w:tcBorders>
              <w:left w:val="thinThickSmallGap" w:sz="24" w:space="0" w:color="C00000"/>
            </w:tcBorders>
            <w:shd w:val="clear" w:color="auto" w:fill="auto"/>
            <w:vAlign w:val="center"/>
          </w:tcPr>
          <w:p w14:paraId="03072E79" w14:textId="77777777" w:rsidR="00F0035E" w:rsidRPr="00B63763" w:rsidRDefault="00F0035E" w:rsidP="001112A4">
            <w:pPr>
              <w:tabs>
                <w:tab w:val="left" w:pos="567"/>
                <w:tab w:val="left" w:pos="851"/>
              </w:tabs>
              <w:spacing w:after="0" w:line="240" w:lineRule="auto"/>
              <w:jc w:val="center"/>
              <w:rPr>
                <w:rFonts w:ascii="Times New Roman" w:hAnsi="Times New Roman"/>
                <w:b/>
                <w:sz w:val="24"/>
                <w:szCs w:val="24"/>
              </w:rPr>
            </w:pPr>
          </w:p>
        </w:tc>
        <w:tc>
          <w:tcPr>
            <w:tcW w:w="1474" w:type="dxa"/>
            <w:shd w:val="clear" w:color="auto" w:fill="auto"/>
            <w:vAlign w:val="center"/>
          </w:tcPr>
          <w:p w14:paraId="458E9074" w14:textId="77777777" w:rsidR="00F0035E" w:rsidRPr="00B63763" w:rsidRDefault="00F0035E" w:rsidP="001112A4">
            <w:pPr>
              <w:tabs>
                <w:tab w:val="left" w:pos="567"/>
                <w:tab w:val="left" w:pos="851"/>
              </w:tabs>
              <w:autoSpaceDE w:val="0"/>
              <w:autoSpaceDN w:val="0"/>
              <w:spacing w:after="0" w:line="240" w:lineRule="auto"/>
              <w:rPr>
                <w:rFonts w:ascii="Times New Roman" w:hAnsi="Times New Roman"/>
                <w:b/>
                <w:bCs/>
                <w:sz w:val="20"/>
                <w:szCs w:val="20"/>
              </w:rPr>
            </w:pPr>
            <w:r w:rsidRPr="00B63763">
              <w:rPr>
                <w:rFonts w:ascii="Times New Roman" w:hAnsi="Times New Roman"/>
                <w:b/>
                <w:bCs/>
                <w:sz w:val="20"/>
                <w:szCs w:val="20"/>
              </w:rPr>
              <w:t>4. Sınıf</w:t>
            </w:r>
          </w:p>
        </w:tc>
        <w:tc>
          <w:tcPr>
            <w:tcW w:w="702" w:type="dxa"/>
            <w:shd w:val="clear" w:color="auto" w:fill="auto"/>
            <w:vAlign w:val="center"/>
          </w:tcPr>
          <w:p w14:paraId="09488A56"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28" w:type="dxa"/>
            <w:shd w:val="clear" w:color="auto" w:fill="auto"/>
            <w:vAlign w:val="center"/>
          </w:tcPr>
          <w:p w14:paraId="3EEFC7B4"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851" w:type="dxa"/>
            <w:shd w:val="clear" w:color="auto" w:fill="auto"/>
            <w:vAlign w:val="center"/>
          </w:tcPr>
          <w:p w14:paraId="4BB7277A"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09" w:type="dxa"/>
            <w:gridSpan w:val="2"/>
            <w:shd w:val="clear" w:color="auto" w:fill="auto"/>
            <w:vAlign w:val="center"/>
          </w:tcPr>
          <w:p w14:paraId="560466B7"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08" w:type="dxa"/>
            <w:shd w:val="clear" w:color="auto" w:fill="auto"/>
            <w:vAlign w:val="center"/>
          </w:tcPr>
          <w:p w14:paraId="01E55CA4"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851" w:type="dxa"/>
            <w:shd w:val="clear" w:color="auto" w:fill="auto"/>
            <w:vAlign w:val="center"/>
          </w:tcPr>
          <w:p w14:paraId="571FB11B"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45" w:type="dxa"/>
            <w:tcBorders>
              <w:bottom w:val="single" w:sz="4" w:space="0" w:color="000000"/>
              <w:right w:val="single" w:sz="4" w:space="0" w:color="auto"/>
            </w:tcBorders>
            <w:shd w:val="clear" w:color="auto" w:fill="auto"/>
            <w:vAlign w:val="center"/>
          </w:tcPr>
          <w:p w14:paraId="6043FE16"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03" w:type="dxa"/>
            <w:tcBorders>
              <w:left w:val="single" w:sz="4" w:space="0" w:color="auto"/>
              <w:bottom w:val="single" w:sz="4" w:space="0" w:color="000000"/>
              <w:right w:val="thinThickSmallGap" w:sz="24" w:space="0" w:color="C00000"/>
            </w:tcBorders>
            <w:shd w:val="clear" w:color="auto" w:fill="auto"/>
            <w:vAlign w:val="center"/>
          </w:tcPr>
          <w:p w14:paraId="75DA351F" w14:textId="6EFC4DDD"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r>
      <w:tr w:rsidR="00B63763" w:rsidRPr="00B63763" w14:paraId="25258D07" w14:textId="77777777" w:rsidTr="00845ED9">
        <w:trPr>
          <w:gridAfter w:val="2"/>
          <w:wAfter w:w="28" w:type="dxa"/>
          <w:trHeight w:val="324"/>
        </w:trPr>
        <w:tc>
          <w:tcPr>
            <w:tcW w:w="1020" w:type="dxa"/>
            <w:vMerge/>
            <w:tcBorders>
              <w:left w:val="thinThickSmallGap" w:sz="24" w:space="0" w:color="C00000"/>
              <w:bottom w:val="thinThickSmallGap" w:sz="24" w:space="0" w:color="C00000"/>
            </w:tcBorders>
            <w:shd w:val="clear" w:color="auto" w:fill="auto"/>
            <w:vAlign w:val="center"/>
          </w:tcPr>
          <w:p w14:paraId="37EAFE0D" w14:textId="77777777" w:rsidR="00F0035E" w:rsidRPr="00B63763" w:rsidRDefault="00F0035E" w:rsidP="001112A4">
            <w:pPr>
              <w:tabs>
                <w:tab w:val="left" w:pos="567"/>
                <w:tab w:val="left" w:pos="851"/>
              </w:tabs>
              <w:spacing w:after="0" w:line="240" w:lineRule="auto"/>
              <w:jc w:val="center"/>
              <w:rPr>
                <w:rFonts w:ascii="Times New Roman" w:hAnsi="Times New Roman"/>
                <w:b/>
                <w:sz w:val="24"/>
                <w:szCs w:val="24"/>
              </w:rPr>
            </w:pPr>
          </w:p>
        </w:tc>
        <w:tc>
          <w:tcPr>
            <w:tcW w:w="1474" w:type="dxa"/>
            <w:tcBorders>
              <w:bottom w:val="thinThickSmallGap" w:sz="24" w:space="0" w:color="C00000"/>
            </w:tcBorders>
            <w:shd w:val="clear" w:color="auto" w:fill="auto"/>
            <w:vAlign w:val="center"/>
          </w:tcPr>
          <w:p w14:paraId="4D20FBB5" w14:textId="77777777" w:rsidR="00F0035E" w:rsidRPr="00B63763" w:rsidRDefault="00F0035E" w:rsidP="001112A4">
            <w:pPr>
              <w:tabs>
                <w:tab w:val="left" w:pos="567"/>
                <w:tab w:val="left" w:pos="851"/>
              </w:tabs>
              <w:autoSpaceDE w:val="0"/>
              <w:autoSpaceDN w:val="0"/>
              <w:spacing w:after="0" w:line="240" w:lineRule="auto"/>
              <w:rPr>
                <w:rFonts w:ascii="Times New Roman" w:hAnsi="Times New Roman"/>
                <w:b/>
                <w:bCs/>
                <w:sz w:val="20"/>
                <w:szCs w:val="20"/>
              </w:rPr>
            </w:pPr>
            <w:r w:rsidRPr="00B63763">
              <w:rPr>
                <w:rFonts w:ascii="Times New Roman" w:hAnsi="Times New Roman"/>
                <w:b/>
                <w:bCs/>
                <w:sz w:val="20"/>
                <w:szCs w:val="20"/>
              </w:rPr>
              <w:t>Toplam</w:t>
            </w:r>
          </w:p>
        </w:tc>
        <w:tc>
          <w:tcPr>
            <w:tcW w:w="702" w:type="dxa"/>
            <w:tcBorders>
              <w:bottom w:val="thinThickSmallGap" w:sz="24" w:space="0" w:color="C00000"/>
            </w:tcBorders>
            <w:shd w:val="clear" w:color="auto" w:fill="auto"/>
            <w:vAlign w:val="center"/>
          </w:tcPr>
          <w:p w14:paraId="0565376F"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28" w:type="dxa"/>
            <w:tcBorders>
              <w:bottom w:val="thinThickSmallGap" w:sz="24" w:space="0" w:color="C00000"/>
            </w:tcBorders>
            <w:shd w:val="clear" w:color="auto" w:fill="auto"/>
            <w:vAlign w:val="center"/>
          </w:tcPr>
          <w:p w14:paraId="170C4749"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851" w:type="dxa"/>
            <w:tcBorders>
              <w:bottom w:val="thinThickSmallGap" w:sz="24" w:space="0" w:color="C00000"/>
            </w:tcBorders>
            <w:shd w:val="clear" w:color="auto" w:fill="auto"/>
            <w:vAlign w:val="center"/>
          </w:tcPr>
          <w:p w14:paraId="1B2BCEB8"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09" w:type="dxa"/>
            <w:gridSpan w:val="2"/>
            <w:tcBorders>
              <w:bottom w:val="thinThickSmallGap" w:sz="24" w:space="0" w:color="C00000"/>
            </w:tcBorders>
            <w:shd w:val="clear" w:color="auto" w:fill="auto"/>
            <w:vAlign w:val="center"/>
          </w:tcPr>
          <w:p w14:paraId="5439E933"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08" w:type="dxa"/>
            <w:tcBorders>
              <w:bottom w:val="thinThickSmallGap" w:sz="24" w:space="0" w:color="C00000"/>
            </w:tcBorders>
            <w:shd w:val="clear" w:color="auto" w:fill="auto"/>
            <w:vAlign w:val="center"/>
          </w:tcPr>
          <w:p w14:paraId="4CB41DAC"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851" w:type="dxa"/>
            <w:tcBorders>
              <w:bottom w:val="thinThickSmallGap" w:sz="24" w:space="0" w:color="C00000"/>
            </w:tcBorders>
            <w:shd w:val="clear" w:color="auto" w:fill="auto"/>
            <w:vAlign w:val="center"/>
          </w:tcPr>
          <w:p w14:paraId="34E328A6"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45" w:type="dxa"/>
            <w:tcBorders>
              <w:bottom w:val="thinThickSmallGap" w:sz="24" w:space="0" w:color="C00000"/>
              <w:right w:val="single" w:sz="4" w:space="0" w:color="auto"/>
            </w:tcBorders>
            <w:shd w:val="clear" w:color="auto" w:fill="auto"/>
            <w:vAlign w:val="center"/>
          </w:tcPr>
          <w:p w14:paraId="39056F18" w14:textId="77777777"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c>
          <w:tcPr>
            <w:tcW w:w="703" w:type="dxa"/>
            <w:tcBorders>
              <w:left w:val="single" w:sz="4" w:space="0" w:color="auto"/>
              <w:bottom w:val="thinThickSmallGap" w:sz="24" w:space="0" w:color="C00000"/>
              <w:right w:val="thinThickSmallGap" w:sz="24" w:space="0" w:color="C00000"/>
            </w:tcBorders>
            <w:shd w:val="clear" w:color="auto" w:fill="auto"/>
            <w:vAlign w:val="center"/>
          </w:tcPr>
          <w:p w14:paraId="099B47FE" w14:textId="5230E671" w:rsidR="00F0035E" w:rsidRPr="00B63763" w:rsidRDefault="00F0035E" w:rsidP="001112A4">
            <w:pPr>
              <w:tabs>
                <w:tab w:val="left" w:pos="567"/>
                <w:tab w:val="left" w:pos="851"/>
              </w:tabs>
              <w:spacing w:after="0" w:line="240" w:lineRule="auto"/>
              <w:jc w:val="center"/>
              <w:rPr>
                <w:rFonts w:ascii="Times New Roman" w:hAnsi="Times New Roman"/>
                <w:b/>
                <w:sz w:val="20"/>
                <w:szCs w:val="20"/>
              </w:rPr>
            </w:pPr>
          </w:p>
        </w:tc>
      </w:tr>
    </w:tbl>
    <w:p w14:paraId="2CA01066" w14:textId="4BF2AF32" w:rsidR="001532AF" w:rsidRPr="00B63763" w:rsidRDefault="001532AF" w:rsidP="001112A4">
      <w:pPr>
        <w:tabs>
          <w:tab w:val="left" w:pos="567"/>
          <w:tab w:val="left" w:pos="851"/>
        </w:tabs>
        <w:spacing w:after="0" w:line="240" w:lineRule="auto"/>
        <w:jc w:val="center"/>
        <w:rPr>
          <w:rFonts w:ascii="Times New Roman" w:hAnsi="Times New Roman"/>
          <w:b/>
          <w:szCs w:val="24"/>
        </w:rPr>
      </w:pPr>
      <w:bookmarkStart w:id="0" w:name="_Toc466637640"/>
    </w:p>
    <w:p w14:paraId="13A1DE24" w14:textId="77777777" w:rsidR="001532AF" w:rsidRPr="00B63763" w:rsidRDefault="001532AF" w:rsidP="001112A4">
      <w:pPr>
        <w:tabs>
          <w:tab w:val="left" w:pos="567"/>
          <w:tab w:val="left" w:pos="851"/>
        </w:tabs>
        <w:spacing w:after="0" w:line="240" w:lineRule="auto"/>
        <w:jc w:val="center"/>
        <w:rPr>
          <w:rFonts w:ascii="Times New Roman" w:hAnsi="Times New Roman"/>
          <w:b/>
          <w:szCs w:val="24"/>
        </w:rPr>
      </w:pPr>
    </w:p>
    <w:p w14:paraId="7B79BF79" w14:textId="77777777" w:rsidR="00D16F3B" w:rsidRPr="00B63763" w:rsidRDefault="00D16F3B" w:rsidP="001112A4">
      <w:pPr>
        <w:tabs>
          <w:tab w:val="left" w:pos="567"/>
          <w:tab w:val="left" w:pos="851"/>
        </w:tabs>
        <w:spacing w:after="0" w:line="240" w:lineRule="auto"/>
        <w:jc w:val="center"/>
        <w:rPr>
          <w:rFonts w:ascii="Times New Roman" w:hAnsi="Times New Roman"/>
          <w:b/>
          <w:szCs w:val="24"/>
        </w:rPr>
      </w:pPr>
    </w:p>
    <w:p w14:paraId="0B413C5A"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21F0EE8E"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684DDA87"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0B1144B8"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506E36C1"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5615315C"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21E9131D"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0BB2C77E"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7D0522F6"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2C6B1AF6"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5638F0C2"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6AB11263"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5F8CC005"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30F5694C"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69F17573"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48811861"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1C4082DF"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578F7B70"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274CBB90"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42C03C6A"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61584EEF"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26C3DA36"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41336A4C"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352CD69B"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3152A171"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774F6848"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7E1D5F32"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08385238"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2E24674D"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1BB27333"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73D5DEFE"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7ED277DF"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7132A37E"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2E12AEFA"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3B460BCB"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22E2DE46"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2D4E3EB0"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73070F66"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6BCB6CB4"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3ACD3F8E"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7946846F"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1703FA5C"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4AC75984"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245D7EA1"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32A753F2"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2C0D3584"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13E08F0D" w14:textId="77777777" w:rsidR="002413D3" w:rsidRPr="00B63763" w:rsidRDefault="002413D3" w:rsidP="001112A4">
      <w:pPr>
        <w:tabs>
          <w:tab w:val="left" w:pos="567"/>
          <w:tab w:val="left" w:pos="851"/>
        </w:tabs>
        <w:suppressAutoHyphens/>
        <w:spacing w:after="0" w:line="240" w:lineRule="auto"/>
        <w:jc w:val="center"/>
        <w:rPr>
          <w:rFonts w:ascii="Times New Roman" w:hAnsi="Times New Roman"/>
          <w:b/>
          <w:sz w:val="24"/>
          <w:szCs w:val="24"/>
          <w:lang w:eastAsia="zh-CN"/>
        </w:rPr>
      </w:pPr>
    </w:p>
    <w:p w14:paraId="5334A8CD" w14:textId="77777777" w:rsidR="00491CDF" w:rsidRPr="00B63763" w:rsidRDefault="00491CDF" w:rsidP="001112A4">
      <w:pPr>
        <w:tabs>
          <w:tab w:val="left" w:pos="567"/>
          <w:tab w:val="left" w:pos="851"/>
        </w:tabs>
        <w:autoSpaceDE w:val="0"/>
        <w:autoSpaceDN w:val="0"/>
        <w:spacing w:after="0" w:line="240" w:lineRule="auto"/>
        <w:jc w:val="center"/>
        <w:rPr>
          <w:rFonts w:ascii="Times New Roman" w:hAnsi="Times New Roman"/>
          <w:b/>
          <w:bCs/>
          <w:sz w:val="24"/>
          <w:szCs w:val="20"/>
        </w:rPr>
      </w:pPr>
      <w:r w:rsidRPr="00B63763">
        <w:rPr>
          <w:rFonts w:ascii="Times New Roman" w:hAnsi="Times New Roman"/>
          <w:b/>
          <w:bCs/>
          <w:sz w:val="24"/>
          <w:szCs w:val="20"/>
        </w:rPr>
        <w:t>T.C.</w:t>
      </w:r>
    </w:p>
    <w:p w14:paraId="263C9747" w14:textId="77777777" w:rsidR="00491CDF" w:rsidRPr="00B63763" w:rsidRDefault="00491CDF" w:rsidP="001112A4">
      <w:pPr>
        <w:tabs>
          <w:tab w:val="left" w:pos="567"/>
          <w:tab w:val="left" w:pos="851"/>
        </w:tabs>
        <w:autoSpaceDE w:val="0"/>
        <w:autoSpaceDN w:val="0"/>
        <w:spacing w:after="0" w:line="240" w:lineRule="auto"/>
        <w:jc w:val="center"/>
        <w:rPr>
          <w:rFonts w:ascii="Times New Roman" w:hAnsi="Times New Roman"/>
          <w:b/>
          <w:bCs/>
          <w:sz w:val="24"/>
          <w:szCs w:val="20"/>
        </w:rPr>
      </w:pPr>
      <w:r w:rsidRPr="00B63763">
        <w:rPr>
          <w:rFonts w:ascii="Times New Roman" w:hAnsi="Times New Roman"/>
          <w:b/>
          <w:sz w:val="24"/>
        </w:rPr>
        <w:t>……. VALİLİĞİ</w:t>
      </w:r>
    </w:p>
    <w:p w14:paraId="7D845602" w14:textId="4110385A" w:rsidR="00491CDF" w:rsidRPr="00B63763" w:rsidRDefault="00491CDF" w:rsidP="001112A4">
      <w:pPr>
        <w:tabs>
          <w:tab w:val="left" w:pos="567"/>
          <w:tab w:val="left" w:pos="851"/>
        </w:tabs>
        <w:jc w:val="center"/>
        <w:rPr>
          <w:sz w:val="28"/>
        </w:rPr>
      </w:pPr>
      <w:r w:rsidRPr="00B63763">
        <w:rPr>
          <w:rFonts w:ascii="Times New Roman" w:hAnsi="Times New Roman"/>
          <w:b/>
          <w:bCs/>
          <w:sz w:val="24"/>
          <w:szCs w:val="20"/>
        </w:rPr>
        <w:t xml:space="preserve">  İl Mill</w:t>
      </w:r>
      <w:r w:rsidR="005D2FE7" w:rsidRPr="00B63763">
        <w:rPr>
          <w:rFonts w:ascii="Times New Roman" w:hAnsi="Times New Roman"/>
          <w:b/>
          <w:bCs/>
          <w:sz w:val="24"/>
          <w:szCs w:val="20"/>
        </w:rPr>
        <w:t>î</w:t>
      </w:r>
      <w:r w:rsidRPr="00B63763">
        <w:rPr>
          <w:rFonts w:ascii="Times New Roman" w:hAnsi="Times New Roman"/>
          <w:b/>
          <w:bCs/>
          <w:sz w:val="24"/>
          <w:szCs w:val="20"/>
        </w:rPr>
        <w:t xml:space="preserve"> Eğitim Müdürlüğü</w:t>
      </w:r>
    </w:p>
    <w:p w14:paraId="3FA6FB4E" w14:textId="77777777" w:rsidR="00FF3537" w:rsidRPr="00B63763" w:rsidRDefault="00FF3537" w:rsidP="001112A4">
      <w:pPr>
        <w:widowControl w:val="0"/>
        <w:tabs>
          <w:tab w:val="left" w:pos="567"/>
          <w:tab w:val="left" w:pos="851"/>
        </w:tabs>
        <w:suppressAutoHyphens/>
        <w:autoSpaceDE w:val="0"/>
        <w:spacing w:after="0" w:line="360" w:lineRule="auto"/>
        <w:ind w:right="2111"/>
        <w:jc w:val="center"/>
        <w:rPr>
          <w:rFonts w:ascii="Times New Roman" w:hAnsi="Times New Roman"/>
          <w:bCs/>
          <w:sz w:val="24"/>
          <w:szCs w:val="24"/>
          <w:lang w:eastAsia="zh-CN"/>
        </w:rPr>
      </w:pPr>
    </w:p>
    <w:p w14:paraId="0403B1D6" w14:textId="6500FB15" w:rsidR="00FF3537" w:rsidRPr="00B63763" w:rsidRDefault="00845ED9" w:rsidP="001112A4">
      <w:pPr>
        <w:widowControl w:val="0"/>
        <w:tabs>
          <w:tab w:val="left" w:pos="567"/>
          <w:tab w:val="left" w:pos="851"/>
        </w:tabs>
        <w:suppressAutoHyphens/>
        <w:autoSpaceDE w:val="0"/>
        <w:spacing w:after="0" w:line="240" w:lineRule="atLeast"/>
        <w:ind w:right="-1"/>
        <w:rPr>
          <w:lang w:eastAsia="zh-CN"/>
        </w:rPr>
      </w:pPr>
      <w:r w:rsidRPr="00B63763">
        <w:rPr>
          <w:rFonts w:ascii="Times New Roman" w:hAnsi="Times New Roman"/>
          <w:bCs/>
          <w:sz w:val="24"/>
          <w:szCs w:val="24"/>
          <w:lang w:eastAsia="zh-CN"/>
        </w:rPr>
        <w:t>Sayı  :</w:t>
      </w:r>
      <w:r w:rsidRPr="00B63763">
        <w:rPr>
          <w:rFonts w:ascii="Times New Roman" w:hAnsi="Times New Roman"/>
          <w:bCs/>
          <w:sz w:val="24"/>
          <w:szCs w:val="24"/>
          <w:lang w:eastAsia="zh-CN"/>
        </w:rPr>
        <w:tab/>
        <w:t xml:space="preserve">                  </w:t>
      </w:r>
      <w:r w:rsidR="00FF3537" w:rsidRPr="00B63763">
        <w:rPr>
          <w:rFonts w:ascii="Times New Roman" w:hAnsi="Times New Roman"/>
          <w:bCs/>
          <w:sz w:val="24"/>
          <w:szCs w:val="24"/>
          <w:lang w:eastAsia="zh-CN"/>
        </w:rPr>
        <w:t xml:space="preserve">                          </w:t>
      </w:r>
      <w:r w:rsidR="00FF3537" w:rsidRPr="00B63763">
        <w:rPr>
          <w:rFonts w:ascii="Times New Roman" w:hAnsi="Times New Roman"/>
          <w:bCs/>
          <w:sz w:val="24"/>
          <w:szCs w:val="24"/>
          <w:lang w:eastAsia="zh-CN"/>
        </w:rPr>
        <w:tab/>
      </w:r>
      <w:r w:rsidR="00FF3537" w:rsidRPr="00B63763">
        <w:rPr>
          <w:rFonts w:ascii="Times New Roman" w:hAnsi="Times New Roman"/>
          <w:bCs/>
          <w:sz w:val="24"/>
          <w:szCs w:val="24"/>
          <w:lang w:eastAsia="zh-CN"/>
        </w:rPr>
        <w:tab/>
      </w:r>
      <w:r w:rsidR="00FF3537" w:rsidRPr="00B63763">
        <w:rPr>
          <w:rFonts w:ascii="Times New Roman" w:hAnsi="Times New Roman"/>
          <w:bCs/>
          <w:sz w:val="24"/>
          <w:szCs w:val="24"/>
          <w:lang w:eastAsia="zh-CN"/>
        </w:rPr>
        <w:tab/>
      </w:r>
      <w:r w:rsidR="00FF3537" w:rsidRPr="00B63763">
        <w:rPr>
          <w:rFonts w:ascii="Times New Roman" w:hAnsi="Times New Roman"/>
          <w:bCs/>
          <w:sz w:val="24"/>
          <w:szCs w:val="24"/>
          <w:lang w:eastAsia="zh-CN"/>
        </w:rPr>
        <w:tab/>
      </w:r>
      <w:r w:rsidR="00FF3537" w:rsidRPr="00B63763">
        <w:rPr>
          <w:rFonts w:ascii="Times New Roman" w:hAnsi="Times New Roman"/>
          <w:bCs/>
          <w:sz w:val="24"/>
          <w:szCs w:val="24"/>
          <w:lang w:eastAsia="zh-CN"/>
        </w:rPr>
        <w:tab/>
      </w:r>
      <w:r w:rsidR="00FF3537" w:rsidRPr="00B63763">
        <w:rPr>
          <w:rFonts w:ascii="Times New Roman" w:hAnsi="Times New Roman"/>
          <w:bCs/>
          <w:sz w:val="24"/>
          <w:szCs w:val="24"/>
          <w:lang w:eastAsia="zh-CN"/>
        </w:rPr>
        <w:tab/>
        <w:t xml:space="preserve">   </w:t>
      </w:r>
      <w:r w:rsidR="005D2FE7" w:rsidRPr="00B63763">
        <w:rPr>
          <w:rFonts w:ascii="Times New Roman" w:hAnsi="Times New Roman"/>
          <w:bCs/>
          <w:sz w:val="24"/>
          <w:szCs w:val="24"/>
          <w:lang w:eastAsia="zh-CN"/>
        </w:rPr>
        <w:t xml:space="preserve">               </w:t>
      </w:r>
      <w:r w:rsidR="00FF3537" w:rsidRPr="00B63763">
        <w:rPr>
          <w:rFonts w:ascii="Times New Roman" w:hAnsi="Times New Roman"/>
          <w:bCs/>
          <w:sz w:val="24"/>
          <w:szCs w:val="24"/>
          <w:lang w:eastAsia="zh-CN"/>
        </w:rPr>
        <w:t xml:space="preserve"> gg.aa.yyyy</w:t>
      </w:r>
    </w:p>
    <w:p w14:paraId="1CCA11B2" w14:textId="77777777" w:rsidR="00FF3537" w:rsidRPr="00B63763" w:rsidRDefault="00FF3537" w:rsidP="001112A4">
      <w:pPr>
        <w:widowControl w:val="0"/>
        <w:tabs>
          <w:tab w:val="left" w:pos="567"/>
          <w:tab w:val="left" w:pos="851"/>
        </w:tabs>
        <w:suppressAutoHyphens/>
        <w:autoSpaceDE w:val="0"/>
        <w:spacing w:after="0" w:line="240" w:lineRule="atLeast"/>
        <w:ind w:right="3731"/>
        <w:rPr>
          <w:lang w:eastAsia="zh-CN"/>
        </w:rPr>
      </w:pPr>
      <w:r w:rsidRPr="00B63763">
        <w:rPr>
          <w:rFonts w:ascii="Times New Roman" w:hAnsi="Times New Roman"/>
          <w:bCs/>
          <w:sz w:val="24"/>
          <w:szCs w:val="24"/>
          <w:lang w:eastAsia="zh-CN"/>
        </w:rPr>
        <w:t>Konu:</w:t>
      </w:r>
    </w:p>
    <w:p w14:paraId="0F15A0ED" w14:textId="77777777" w:rsidR="00FF3537" w:rsidRPr="00B63763" w:rsidRDefault="00FF3537" w:rsidP="001112A4">
      <w:pPr>
        <w:widowControl w:val="0"/>
        <w:tabs>
          <w:tab w:val="left" w:pos="567"/>
          <w:tab w:val="left" w:pos="851"/>
        </w:tabs>
        <w:suppressAutoHyphens/>
        <w:autoSpaceDE w:val="0"/>
        <w:spacing w:after="0" w:line="360" w:lineRule="auto"/>
        <w:ind w:right="2962"/>
        <w:jc w:val="center"/>
        <w:rPr>
          <w:rFonts w:ascii="Times New Roman" w:hAnsi="Times New Roman"/>
          <w:b/>
          <w:bCs/>
          <w:sz w:val="24"/>
          <w:szCs w:val="24"/>
          <w:lang w:eastAsia="zh-CN"/>
        </w:rPr>
      </w:pPr>
    </w:p>
    <w:p w14:paraId="1D2D0C47" w14:textId="77777777" w:rsidR="00491CDF" w:rsidRPr="00B63763" w:rsidRDefault="00F0035E" w:rsidP="001112A4">
      <w:pPr>
        <w:widowControl w:val="0"/>
        <w:tabs>
          <w:tab w:val="left" w:pos="567"/>
          <w:tab w:val="left" w:pos="851"/>
        </w:tabs>
        <w:suppressAutoHyphens/>
        <w:autoSpaceDE w:val="0"/>
        <w:spacing w:after="0" w:line="360" w:lineRule="auto"/>
        <w:ind w:right="-1"/>
        <w:jc w:val="center"/>
        <w:rPr>
          <w:rFonts w:ascii="Times New Roman" w:hAnsi="Times New Roman"/>
          <w:b/>
          <w:bCs/>
          <w:sz w:val="24"/>
          <w:szCs w:val="24"/>
          <w:lang w:eastAsia="zh-CN"/>
        </w:rPr>
      </w:pPr>
      <w:r w:rsidRPr="00B63763">
        <w:rPr>
          <w:rFonts w:ascii="Times New Roman" w:hAnsi="Times New Roman"/>
          <w:b/>
          <w:bCs/>
          <w:sz w:val="24"/>
          <w:szCs w:val="24"/>
          <w:lang w:eastAsia="zh-CN"/>
        </w:rPr>
        <w:t>……..VALİLİĞİNE</w:t>
      </w:r>
    </w:p>
    <w:p w14:paraId="4BCB4D9C" w14:textId="1794C677" w:rsidR="00FF3537" w:rsidRPr="00B63763" w:rsidRDefault="00F0035E" w:rsidP="001112A4">
      <w:pPr>
        <w:widowControl w:val="0"/>
        <w:tabs>
          <w:tab w:val="left" w:pos="567"/>
          <w:tab w:val="left" w:pos="851"/>
        </w:tabs>
        <w:suppressAutoHyphens/>
        <w:autoSpaceDE w:val="0"/>
        <w:spacing w:after="0" w:line="360" w:lineRule="auto"/>
        <w:ind w:right="-1"/>
        <w:jc w:val="center"/>
        <w:rPr>
          <w:sz w:val="24"/>
          <w:szCs w:val="24"/>
          <w:lang w:eastAsia="zh-CN"/>
        </w:rPr>
      </w:pPr>
      <w:r w:rsidRPr="00B63763">
        <w:rPr>
          <w:rFonts w:ascii="Times New Roman" w:hAnsi="Times New Roman"/>
          <w:b/>
          <w:bCs/>
          <w:sz w:val="24"/>
          <w:szCs w:val="24"/>
          <w:lang w:eastAsia="zh-CN"/>
        </w:rPr>
        <w:t xml:space="preserve"> (</w:t>
      </w:r>
      <w:r w:rsidR="005D2FE7" w:rsidRPr="00B63763">
        <w:rPr>
          <w:rFonts w:ascii="Times New Roman" w:hAnsi="Times New Roman"/>
          <w:b/>
          <w:bCs/>
          <w:sz w:val="24"/>
          <w:szCs w:val="24"/>
          <w:lang w:eastAsia="zh-CN"/>
        </w:rPr>
        <w:t>İl Millî</w:t>
      </w:r>
      <w:r w:rsidR="00491CDF" w:rsidRPr="00B63763">
        <w:rPr>
          <w:rFonts w:ascii="Times New Roman" w:hAnsi="Times New Roman"/>
          <w:b/>
          <w:bCs/>
          <w:sz w:val="24"/>
          <w:szCs w:val="24"/>
          <w:lang w:eastAsia="zh-CN"/>
        </w:rPr>
        <w:t xml:space="preserve"> Eğitim Müdürlüğüne</w:t>
      </w:r>
      <w:r w:rsidRPr="00B63763">
        <w:rPr>
          <w:rFonts w:ascii="Times New Roman" w:hAnsi="Times New Roman"/>
          <w:b/>
          <w:bCs/>
          <w:sz w:val="24"/>
          <w:szCs w:val="24"/>
          <w:lang w:eastAsia="zh-CN"/>
        </w:rPr>
        <w:t>)</w:t>
      </w:r>
    </w:p>
    <w:p w14:paraId="516D2546" w14:textId="77777777" w:rsidR="00FF3537" w:rsidRPr="00B63763" w:rsidRDefault="00FF3537" w:rsidP="001112A4">
      <w:pPr>
        <w:tabs>
          <w:tab w:val="left" w:pos="567"/>
          <w:tab w:val="left" w:pos="851"/>
        </w:tabs>
        <w:suppressAutoHyphens/>
        <w:spacing w:before="120" w:after="120" w:line="360" w:lineRule="auto"/>
        <w:contextualSpacing/>
        <w:jc w:val="both"/>
        <w:rPr>
          <w:rFonts w:ascii="Times New Roman" w:hAnsi="Times New Roman"/>
          <w:b/>
          <w:bCs/>
          <w:sz w:val="24"/>
          <w:szCs w:val="24"/>
          <w:lang w:eastAsia="zh-CN"/>
        </w:rPr>
      </w:pPr>
    </w:p>
    <w:p w14:paraId="633BD2D5" w14:textId="77777777" w:rsidR="00FF3537" w:rsidRPr="00B63763" w:rsidRDefault="00FF3537" w:rsidP="00376434">
      <w:pPr>
        <w:tabs>
          <w:tab w:val="left" w:pos="567"/>
          <w:tab w:val="left" w:pos="851"/>
        </w:tabs>
        <w:suppressAutoHyphens/>
        <w:spacing w:before="120" w:after="120" w:line="360" w:lineRule="auto"/>
        <w:ind w:firstLine="567"/>
        <w:jc w:val="both"/>
        <w:rPr>
          <w:sz w:val="24"/>
          <w:szCs w:val="24"/>
          <w:lang w:eastAsia="zh-CN"/>
        </w:rPr>
      </w:pPr>
      <w:r w:rsidRPr="00B63763">
        <w:rPr>
          <w:rFonts w:ascii="Times New Roman" w:hAnsi="Times New Roman"/>
          <w:b/>
          <w:bCs/>
          <w:sz w:val="24"/>
          <w:szCs w:val="24"/>
          <w:lang w:eastAsia="zh-CN"/>
        </w:rPr>
        <w:t xml:space="preserve">1. </w:t>
      </w:r>
      <w:r w:rsidRPr="00B63763">
        <w:rPr>
          <w:rFonts w:ascii="Times New Roman" w:hAnsi="Times New Roman"/>
          <w:b/>
          <w:bCs/>
          <w:iCs/>
          <w:spacing w:val="-1"/>
          <w:sz w:val="24"/>
          <w:szCs w:val="24"/>
        </w:rPr>
        <w:t xml:space="preserve">GİRİŞ </w:t>
      </w:r>
    </w:p>
    <w:p w14:paraId="09141E82" w14:textId="50F10B19" w:rsidR="00FF3537" w:rsidRPr="00B63763" w:rsidRDefault="00F0035E" w:rsidP="00376434">
      <w:pPr>
        <w:tabs>
          <w:tab w:val="left" w:pos="567"/>
          <w:tab w:val="left" w:pos="851"/>
        </w:tabs>
        <w:spacing w:before="120" w:after="120" w:line="360" w:lineRule="auto"/>
        <w:ind w:firstLine="567"/>
        <w:jc w:val="both"/>
        <w:rPr>
          <w:rFonts w:ascii="Times New Roman" w:hAnsi="Times New Roman"/>
          <w:sz w:val="24"/>
          <w:szCs w:val="24"/>
        </w:rPr>
      </w:pPr>
      <w:r w:rsidRPr="00B63763">
        <w:rPr>
          <w:rFonts w:ascii="Times New Roman" w:hAnsi="Times New Roman"/>
          <w:sz w:val="24"/>
          <w:szCs w:val="24"/>
          <w:lang w:eastAsia="zh-CN"/>
        </w:rPr>
        <w:t>Valilik</w:t>
      </w:r>
      <w:r w:rsidR="00FF3537" w:rsidRPr="00B63763">
        <w:rPr>
          <w:rFonts w:ascii="Times New Roman" w:hAnsi="Times New Roman"/>
          <w:sz w:val="24"/>
          <w:szCs w:val="24"/>
          <w:lang w:eastAsia="zh-CN"/>
        </w:rPr>
        <w:t xml:space="preserve"> Makamının </w:t>
      </w:r>
      <w:r w:rsidR="00FF3537" w:rsidRPr="00B63763">
        <w:rPr>
          <w:rFonts w:ascii="Times New Roman" w:hAnsi="Times New Roman"/>
          <w:b/>
          <w:bCs/>
          <w:sz w:val="24"/>
          <w:szCs w:val="24"/>
          <w:lang w:eastAsia="zh-CN"/>
        </w:rPr>
        <w:t>gg.aa.yyyy</w:t>
      </w:r>
      <w:r w:rsidR="00FF3537" w:rsidRPr="00B63763">
        <w:rPr>
          <w:rFonts w:ascii="Times New Roman" w:hAnsi="Times New Roman"/>
          <w:sz w:val="24"/>
          <w:szCs w:val="24"/>
          <w:lang w:eastAsia="zh-CN"/>
        </w:rPr>
        <w:t xml:space="preserve"> tarihli ve ….. sayılı Oluru ile </w:t>
      </w:r>
      <w:r w:rsidRPr="00B63763">
        <w:rPr>
          <w:rFonts w:ascii="Times New Roman" w:hAnsi="Times New Roman"/>
          <w:sz w:val="24"/>
          <w:szCs w:val="24"/>
          <w:lang w:eastAsia="zh-CN"/>
        </w:rPr>
        <w:t>İl M</w:t>
      </w:r>
      <w:r w:rsidR="005D2FE7" w:rsidRPr="00B63763">
        <w:rPr>
          <w:rFonts w:ascii="Times New Roman" w:hAnsi="Times New Roman"/>
          <w:sz w:val="24"/>
          <w:szCs w:val="24"/>
          <w:lang w:eastAsia="zh-CN"/>
        </w:rPr>
        <w:t>illî</w:t>
      </w:r>
      <w:r w:rsidRPr="00B63763">
        <w:rPr>
          <w:rFonts w:ascii="Times New Roman" w:hAnsi="Times New Roman"/>
          <w:sz w:val="24"/>
          <w:szCs w:val="24"/>
          <w:lang w:eastAsia="zh-CN"/>
        </w:rPr>
        <w:t xml:space="preserve"> Eğitim Müdürlüğünün</w:t>
      </w:r>
      <w:r w:rsidR="00FF3537" w:rsidRPr="00B63763">
        <w:rPr>
          <w:rFonts w:ascii="Times New Roman" w:hAnsi="Times New Roman"/>
          <w:sz w:val="24"/>
          <w:szCs w:val="24"/>
          <w:lang w:eastAsia="zh-CN"/>
        </w:rPr>
        <w:t xml:space="preserve"> </w:t>
      </w:r>
      <w:r w:rsidR="00FF3537" w:rsidRPr="00B63763">
        <w:rPr>
          <w:rFonts w:ascii="Times New Roman" w:hAnsi="Times New Roman"/>
          <w:b/>
          <w:bCs/>
          <w:sz w:val="24"/>
          <w:szCs w:val="24"/>
          <w:lang w:eastAsia="zh-CN"/>
        </w:rPr>
        <w:t>gg.aa.yyyy</w:t>
      </w:r>
      <w:r w:rsidR="00FF3537" w:rsidRPr="00B63763">
        <w:rPr>
          <w:rFonts w:ascii="Times New Roman" w:hAnsi="Times New Roman"/>
          <w:sz w:val="24"/>
          <w:szCs w:val="24"/>
          <w:lang w:eastAsia="zh-CN"/>
        </w:rPr>
        <w:t xml:space="preserve"> tarihli ve ….. </w:t>
      </w:r>
      <w:r w:rsidR="00FF3537" w:rsidRPr="00B63763">
        <w:rPr>
          <w:rFonts w:ascii="Times New Roman" w:hAnsi="Times New Roman"/>
          <w:sz w:val="24"/>
          <w:szCs w:val="24"/>
        </w:rPr>
        <w:t>sayılı g</w:t>
      </w:r>
      <w:r w:rsidR="005D2FE7" w:rsidRPr="00B63763">
        <w:rPr>
          <w:rFonts w:ascii="Times New Roman" w:hAnsi="Times New Roman"/>
          <w:sz w:val="24"/>
          <w:szCs w:val="24"/>
        </w:rPr>
        <w:t>örevlendirme emirleri gereğince</w:t>
      </w:r>
      <w:r w:rsidR="00FF3537" w:rsidRPr="00B63763">
        <w:rPr>
          <w:rFonts w:ascii="Times New Roman" w:hAnsi="Times New Roman"/>
          <w:sz w:val="24"/>
          <w:szCs w:val="24"/>
          <w:lang w:eastAsia="zh-CN"/>
        </w:rPr>
        <w:t xml:space="preserve"> ….. ili ….. ilçesinde bulunan ….. İlkokulunun genel denetimi </w:t>
      </w:r>
      <w:r w:rsidR="00FF3537" w:rsidRPr="00B63763">
        <w:rPr>
          <w:rFonts w:ascii="Times New Roman" w:hAnsi="Times New Roman"/>
          <w:b/>
          <w:bCs/>
          <w:sz w:val="24"/>
          <w:szCs w:val="24"/>
          <w:lang w:eastAsia="zh-CN"/>
        </w:rPr>
        <w:t>gg.aa.yyyy – gg.aa.yyyy</w:t>
      </w:r>
      <w:r w:rsidR="00FF3537" w:rsidRPr="00B63763">
        <w:rPr>
          <w:rFonts w:ascii="Times New Roman" w:hAnsi="Times New Roman"/>
          <w:sz w:val="24"/>
          <w:szCs w:val="24"/>
          <w:lang w:eastAsia="zh-CN"/>
        </w:rPr>
        <w:t xml:space="preserve"> tarihleri arasında grubumuzca yapılmış olup, yürütülen genel denetim çalışmalarında kurumun; eğitim-öğretim</w:t>
      </w:r>
      <w:r w:rsidR="005D2FE7" w:rsidRPr="00B63763">
        <w:rPr>
          <w:rFonts w:ascii="Times New Roman" w:hAnsi="Times New Roman"/>
          <w:sz w:val="24"/>
          <w:szCs w:val="24"/>
          <w:lang w:eastAsia="zh-CN"/>
        </w:rPr>
        <w:t xml:space="preserve"> ortamları ve faaliyetleri</w:t>
      </w:r>
      <w:r w:rsidR="00FF3537" w:rsidRPr="00B63763">
        <w:rPr>
          <w:rFonts w:ascii="Times New Roman" w:hAnsi="Times New Roman"/>
          <w:sz w:val="24"/>
          <w:szCs w:val="24"/>
          <w:lang w:eastAsia="zh-CN"/>
        </w:rPr>
        <w:t xml:space="preserve">, </w:t>
      </w:r>
      <w:r w:rsidR="00F109F0" w:rsidRPr="00B63763">
        <w:rPr>
          <w:rFonts w:ascii="Times New Roman" w:hAnsi="Times New Roman"/>
          <w:sz w:val="24"/>
          <w:szCs w:val="24"/>
          <w:lang w:eastAsia="en-US"/>
        </w:rPr>
        <w:t>yönet</w:t>
      </w:r>
      <w:r w:rsidR="005D2FE7" w:rsidRPr="00B63763">
        <w:rPr>
          <w:rFonts w:ascii="Times New Roman" w:hAnsi="Times New Roman"/>
          <w:sz w:val="24"/>
          <w:szCs w:val="24"/>
          <w:lang w:eastAsia="en-US"/>
        </w:rPr>
        <w:t>im faaliyetleri, mali iş ve işlemler</w:t>
      </w:r>
      <w:r w:rsidR="00A63F3A" w:rsidRPr="00B63763">
        <w:rPr>
          <w:rFonts w:ascii="Times New Roman" w:hAnsi="Times New Roman"/>
          <w:sz w:val="24"/>
          <w:szCs w:val="24"/>
          <w:lang w:eastAsia="en-US"/>
        </w:rPr>
        <w:t>i ve</w:t>
      </w:r>
      <w:r w:rsidR="00F109F0" w:rsidRPr="00B63763">
        <w:rPr>
          <w:rFonts w:ascii="Times New Roman" w:hAnsi="Times New Roman"/>
          <w:sz w:val="24"/>
          <w:szCs w:val="24"/>
          <w:lang w:eastAsia="en-US"/>
        </w:rPr>
        <w:t xml:space="preserve"> </w:t>
      </w:r>
      <w:r w:rsidR="00F109F0" w:rsidRPr="00B63763">
        <w:rPr>
          <w:rFonts w:ascii="Times New Roman" w:hAnsi="Times New Roman"/>
          <w:bCs/>
          <w:iCs/>
          <w:sz w:val="24"/>
          <w:szCs w:val="24"/>
          <w:lang w:eastAsia="en-US" w:bidi="en-US"/>
        </w:rPr>
        <w:t>il/ilçe millî eğitim müdürlükleri tarafından yapılması gereken çalışmalar</w:t>
      </w:r>
      <w:r w:rsidR="00F109F0" w:rsidRPr="00B63763">
        <w:rPr>
          <w:rFonts w:ascii="Times New Roman" w:hAnsi="Times New Roman"/>
          <w:sz w:val="24"/>
          <w:szCs w:val="24"/>
          <w:lang w:eastAsia="en-US"/>
        </w:rPr>
        <w:t>a</w:t>
      </w:r>
      <w:r w:rsidR="00F109F0" w:rsidRPr="00B63763">
        <w:rPr>
          <w:rFonts w:ascii="Times New Roman" w:hAnsi="Times New Roman"/>
          <w:sz w:val="24"/>
          <w:szCs w:val="24"/>
        </w:rPr>
        <w:t xml:space="preserve"> </w:t>
      </w:r>
      <w:r w:rsidR="005D2FE7" w:rsidRPr="00B63763">
        <w:rPr>
          <w:rFonts w:ascii="Times New Roman" w:hAnsi="Times New Roman"/>
          <w:sz w:val="24"/>
          <w:szCs w:val="24"/>
          <w:lang w:eastAsia="zh-CN"/>
        </w:rPr>
        <w:t>ilişkin süreç ve sonuçlar</w:t>
      </w:r>
      <w:r w:rsidR="00FF3537" w:rsidRPr="00B63763">
        <w:rPr>
          <w:rFonts w:ascii="Times New Roman" w:hAnsi="Times New Roman"/>
          <w:sz w:val="24"/>
          <w:szCs w:val="24"/>
          <w:lang w:eastAsia="zh-CN"/>
        </w:rPr>
        <w:t xml:space="preserve"> ilgili kişi ve birimler ile iş birliği içinde,  mevzuata, önceden belirlenmiş amaç ve hedeflere göre </w:t>
      </w:r>
      <w:r w:rsidR="00491CDF" w:rsidRPr="00B63763">
        <w:rPr>
          <w:rFonts w:ascii="Times New Roman" w:hAnsi="Times New Roman"/>
          <w:sz w:val="24"/>
          <w:szCs w:val="24"/>
          <w:lang w:eastAsia="zh-CN"/>
        </w:rPr>
        <w:t>örneklem</w:t>
      </w:r>
      <w:r w:rsidR="00A63F3A" w:rsidRPr="00B63763">
        <w:rPr>
          <w:rFonts w:ascii="Times New Roman" w:hAnsi="Times New Roman"/>
          <w:sz w:val="24"/>
          <w:szCs w:val="24"/>
          <w:lang w:eastAsia="zh-CN"/>
        </w:rPr>
        <w:t xml:space="preserve"> yöntemiyle</w:t>
      </w:r>
      <w:r w:rsidR="00FF3537" w:rsidRPr="00B63763">
        <w:rPr>
          <w:rFonts w:ascii="Times New Roman" w:hAnsi="Times New Roman"/>
          <w:sz w:val="24"/>
          <w:szCs w:val="24"/>
          <w:lang w:eastAsia="zh-CN"/>
        </w:rPr>
        <w:t xml:space="preserve"> incelenerek değerlendirilmiş ve tespit edilen hususlar aşağıda açıklanmıştır.</w:t>
      </w:r>
    </w:p>
    <w:p w14:paraId="37FEA279" w14:textId="77777777" w:rsidR="001532AF" w:rsidRPr="00B63763" w:rsidRDefault="001532AF" w:rsidP="00376434">
      <w:pPr>
        <w:tabs>
          <w:tab w:val="left" w:pos="567"/>
          <w:tab w:val="left" w:pos="851"/>
        </w:tabs>
        <w:spacing w:before="120" w:after="120" w:line="360" w:lineRule="auto"/>
        <w:ind w:firstLine="567"/>
        <w:jc w:val="both"/>
        <w:rPr>
          <w:rFonts w:ascii="Times New Roman" w:hAnsi="Times New Roman"/>
          <w:b/>
          <w:sz w:val="24"/>
          <w:szCs w:val="24"/>
        </w:rPr>
      </w:pPr>
      <w:r w:rsidRPr="00B63763">
        <w:rPr>
          <w:rFonts w:ascii="Times New Roman" w:hAnsi="Times New Roman"/>
          <w:b/>
          <w:sz w:val="24"/>
          <w:szCs w:val="24"/>
        </w:rPr>
        <w:t xml:space="preserve">2.  EĞİTİM-ÖĞRETİM </w:t>
      </w:r>
      <w:bookmarkEnd w:id="0"/>
      <w:r w:rsidRPr="00B63763">
        <w:rPr>
          <w:rFonts w:ascii="Times New Roman" w:hAnsi="Times New Roman"/>
          <w:b/>
          <w:sz w:val="24"/>
          <w:szCs w:val="24"/>
        </w:rPr>
        <w:t>ORTAMLARI</w:t>
      </w:r>
    </w:p>
    <w:p w14:paraId="3EABDC8A" w14:textId="77777777" w:rsidR="001532AF" w:rsidRPr="00B63763" w:rsidRDefault="001532AF" w:rsidP="00376434">
      <w:pPr>
        <w:tabs>
          <w:tab w:val="left" w:pos="567"/>
          <w:tab w:val="left" w:pos="851"/>
        </w:tabs>
        <w:spacing w:before="120" w:after="120" w:line="360" w:lineRule="auto"/>
        <w:ind w:firstLine="567"/>
        <w:jc w:val="both"/>
        <w:rPr>
          <w:rFonts w:ascii="Times New Roman" w:hAnsi="Times New Roman"/>
          <w:b/>
          <w:bCs/>
          <w:iCs/>
          <w:spacing w:val="-1"/>
          <w:sz w:val="24"/>
          <w:szCs w:val="24"/>
          <w:lang w:eastAsia="en-US"/>
        </w:rPr>
      </w:pPr>
      <w:r w:rsidRPr="00B63763">
        <w:rPr>
          <w:rFonts w:ascii="Times New Roman" w:hAnsi="Times New Roman"/>
          <w:b/>
          <w:bCs/>
          <w:iCs/>
          <w:spacing w:val="-1"/>
          <w:sz w:val="24"/>
          <w:szCs w:val="24"/>
          <w:lang w:eastAsia="en-US"/>
        </w:rPr>
        <w:t>2.1. Okula Ait Temel Bilgiler</w:t>
      </w:r>
    </w:p>
    <w:p w14:paraId="62387924" w14:textId="493C18F5" w:rsidR="001532AF" w:rsidRPr="00B63763" w:rsidRDefault="00E555BB" w:rsidP="00376434">
      <w:pPr>
        <w:tabs>
          <w:tab w:val="left" w:pos="567"/>
          <w:tab w:val="left" w:pos="851"/>
        </w:tabs>
        <w:spacing w:before="120" w:after="120" w:line="360" w:lineRule="auto"/>
        <w:ind w:firstLine="567"/>
        <w:jc w:val="both"/>
        <w:rPr>
          <w:rFonts w:ascii="Times New Roman" w:hAnsi="Times New Roman"/>
          <w:b/>
          <w:bCs/>
          <w:i/>
          <w:iCs/>
          <w:spacing w:val="-1"/>
          <w:sz w:val="24"/>
          <w:szCs w:val="24"/>
          <w:lang w:eastAsia="en-US"/>
        </w:rPr>
      </w:pPr>
      <w:r w:rsidRPr="00B63763">
        <w:rPr>
          <w:rFonts w:ascii="Times New Roman" w:hAnsi="Times New Roman"/>
          <w:bCs/>
          <w:i/>
          <w:iCs/>
          <w:spacing w:val="-1"/>
          <w:sz w:val="24"/>
          <w:szCs w:val="24"/>
          <w:lang w:eastAsia="en-US"/>
        </w:rPr>
        <w:t>Bu bölümde</w:t>
      </w:r>
      <w:r w:rsidR="001532AF" w:rsidRPr="00B63763">
        <w:rPr>
          <w:rFonts w:ascii="Times New Roman" w:hAnsi="Times New Roman"/>
          <w:bCs/>
          <w:i/>
          <w:iCs/>
          <w:spacing w:val="-1"/>
          <w:sz w:val="24"/>
          <w:szCs w:val="24"/>
          <w:lang w:eastAsia="en-US"/>
        </w:rPr>
        <w:t xml:space="preserve"> </w:t>
      </w:r>
      <w:r w:rsidR="00491CDF" w:rsidRPr="00B63763">
        <w:rPr>
          <w:rFonts w:ascii="Times New Roman" w:hAnsi="Times New Roman"/>
          <w:bCs/>
          <w:i/>
          <w:iCs/>
          <w:spacing w:val="-1"/>
          <w:sz w:val="24"/>
          <w:szCs w:val="24"/>
          <w:lang w:eastAsia="en-US"/>
        </w:rPr>
        <w:t>o</w:t>
      </w:r>
      <w:r w:rsidR="001532AF" w:rsidRPr="00B63763">
        <w:rPr>
          <w:rFonts w:ascii="Times New Roman" w:hAnsi="Times New Roman"/>
          <w:bCs/>
          <w:i/>
          <w:iCs/>
          <w:spacing w:val="-1"/>
          <w:sz w:val="24"/>
          <w:szCs w:val="24"/>
          <w:lang w:eastAsia="en-US"/>
        </w:rPr>
        <w:t>kulun</w:t>
      </w:r>
      <w:r w:rsidRPr="00B63763">
        <w:rPr>
          <w:rFonts w:ascii="Times New Roman" w:hAnsi="Times New Roman"/>
          <w:bCs/>
          <w:i/>
          <w:iCs/>
          <w:spacing w:val="-1"/>
          <w:sz w:val="24"/>
          <w:szCs w:val="24"/>
          <w:lang w:eastAsia="en-US"/>
        </w:rPr>
        <w:t>;</w:t>
      </w:r>
      <w:r w:rsidR="005B321E" w:rsidRPr="00B63763">
        <w:rPr>
          <w:rFonts w:ascii="Times New Roman" w:hAnsi="Times New Roman"/>
          <w:bCs/>
          <w:i/>
          <w:iCs/>
          <w:spacing w:val="-1"/>
          <w:sz w:val="24"/>
          <w:szCs w:val="24"/>
          <w:lang w:eastAsia="en-US"/>
        </w:rPr>
        <w:t xml:space="preserve"> </w:t>
      </w:r>
      <w:r w:rsidR="00A63F3A" w:rsidRPr="00B63763">
        <w:rPr>
          <w:rFonts w:ascii="Times New Roman" w:hAnsi="Times New Roman"/>
          <w:i/>
          <w:spacing w:val="1"/>
          <w:sz w:val="24"/>
          <w:szCs w:val="24"/>
        </w:rPr>
        <w:t xml:space="preserve">derslik sayısı, </w:t>
      </w:r>
      <w:r w:rsidR="001532AF" w:rsidRPr="00B63763">
        <w:rPr>
          <w:rFonts w:ascii="Times New Roman" w:hAnsi="Times New Roman"/>
          <w:bCs/>
          <w:i/>
          <w:iCs/>
          <w:spacing w:val="-1"/>
          <w:sz w:val="24"/>
          <w:szCs w:val="24"/>
          <w:lang w:eastAsia="en-US"/>
        </w:rPr>
        <w:t>eğitim</w:t>
      </w:r>
      <w:r w:rsidR="00A63F3A" w:rsidRPr="00B63763">
        <w:rPr>
          <w:rFonts w:ascii="Times New Roman" w:hAnsi="Times New Roman"/>
          <w:bCs/>
          <w:i/>
          <w:iCs/>
          <w:spacing w:val="-1"/>
          <w:sz w:val="24"/>
          <w:szCs w:val="24"/>
          <w:lang w:eastAsia="en-US"/>
        </w:rPr>
        <w:t>-öğretime başladığı öğretim yılı</w:t>
      </w:r>
      <w:r w:rsidR="001532AF" w:rsidRPr="00B63763">
        <w:rPr>
          <w:rFonts w:ascii="Times New Roman" w:hAnsi="Times New Roman"/>
          <w:bCs/>
          <w:i/>
          <w:iCs/>
          <w:spacing w:val="-1"/>
          <w:sz w:val="24"/>
          <w:szCs w:val="24"/>
          <w:lang w:eastAsia="en-US"/>
        </w:rPr>
        <w:t>,</w:t>
      </w:r>
      <w:r w:rsidR="00A63F3A" w:rsidRPr="00B63763">
        <w:rPr>
          <w:rFonts w:ascii="Times New Roman" w:hAnsi="Times New Roman"/>
          <w:bCs/>
          <w:i/>
          <w:iCs/>
          <w:spacing w:val="-1"/>
          <w:sz w:val="24"/>
          <w:szCs w:val="24"/>
          <w:lang w:eastAsia="en-US"/>
        </w:rPr>
        <w:t xml:space="preserve"> (varsa) </w:t>
      </w:r>
      <w:r w:rsidR="001532AF" w:rsidRPr="00B63763">
        <w:rPr>
          <w:rFonts w:ascii="Times New Roman" w:hAnsi="Times New Roman"/>
          <w:bCs/>
          <w:i/>
          <w:iCs/>
          <w:spacing w:val="-1"/>
          <w:sz w:val="24"/>
          <w:szCs w:val="24"/>
          <w:lang w:eastAsia="en-US"/>
        </w:rPr>
        <w:t>isminde  yapılan değişikliğe ilişkin bilgiler, yeni bir binaya taşınması durumu,</w:t>
      </w:r>
      <w:r w:rsidR="001532AF" w:rsidRPr="00B63763">
        <w:rPr>
          <w:rFonts w:ascii="Times New Roman" w:hAnsi="Times New Roman"/>
          <w:i/>
          <w:spacing w:val="1"/>
          <w:sz w:val="24"/>
          <w:szCs w:val="24"/>
        </w:rPr>
        <w:t xml:space="preserve"> kurumun kaç bina/bloktan oluştuğu,</w:t>
      </w:r>
      <w:r w:rsidR="00491CDF" w:rsidRPr="00B63763">
        <w:rPr>
          <w:rFonts w:ascii="Times New Roman" w:hAnsi="Times New Roman"/>
          <w:i/>
          <w:spacing w:val="1"/>
          <w:sz w:val="24"/>
          <w:szCs w:val="24"/>
        </w:rPr>
        <w:t xml:space="preserve"> </w:t>
      </w:r>
      <w:r w:rsidR="001532AF" w:rsidRPr="00B63763">
        <w:rPr>
          <w:rFonts w:ascii="Times New Roman" w:hAnsi="Times New Roman"/>
          <w:i/>
          <w:spacing w:val="1"/>
          <w:sz w:val="24"/>
          <w:szCs w:val="24"/>
        </w:rPr>
        <w:t xml:space="preserve">resmi mühür </w:t>
      </w:r>
      <w:r w:rsidR="00B8577C" w:rsidRPr="00B63763">
        <w:rPr>
          <w:rFonts w:ascii="Times New Roman" w:hAnsi="Times New Roman"/>
          <w:i/>
          <w:spacing w:val="1"/>
          <w:sz w:val="24"/>
          <w:szCs w:val="24"/>
        </w:rPr>
        <w:t>ve</w:t>
      </w:r>
      <w:r w:rsidR="00AC0F8F" w:rsidRPr="00B63763">
        <w:rPr>
          <w:rFonts w:ascii="Times New Roman" w:hAnsi="Times New Roman"/>
          <w:i/>
          <w:spacing w:val="1"/>
          <w:sz w:val="24"/>
          <w:szCs w:val="24"/>
        </w:rPr>
        <w:t xml:space="preserve"> beratının olup olmadığı</w:t>
      </w:r>
      <w:r w:rsidR="00A63F3A" w:rsidRPr="00B63763">
        <w:rPr>
          <w:rFonts w:ascii="Times New Roman" w:hAnsi="Times New Roman"/>
          <w:i/>
          <w:spacing w:val="1"/>
          <w:sz w:val="24"/>
          <w:szCs w:val="24"/>
        </w:rPr>
        <w:t xml:space="preserve">, </w:t>
      </w:r>
      <w:r w:rsidR="00A63F3A" w:rsidRPr="00B63763">
        <w:rPr>
          <w:rFonts w:ascii="Times New Roman" w:hAnsi="Times New Roman"/>
          <w:bCs/>
          <w:i/>
          <w:iCs/>
          <w:spacing w:val="-1"/>
          <w:sz w:val="24"/>
          <w:szCs w:val="24"/>
          <w:lang w:eastAsia="en-US"/>
        </w:rPr>
        <w:t xml:space="preserve">birleştirilmiş sınıf uygulaması yapılan ilkokul olduğu, okulda hangi sınıfların birleştirildiği </w:t>
      </w:r>
      <w:r w:rsidR="00AC0F8F" w:rsidRPr="00B63763">
        <w:rPr>
          <w:rFonts w:ascii="Times New Roman" w:hAnsi="Times New Roman"/>
          <w:i/>
          <w:spacing w:val="1"/>
          <w:sz w:val="24"/>
          <w:szCs w:val="24"/>
        </w:rPr>
        <w:t xml:space="preserve"> </w:t>
      </w:r>
      <w:r w:rsidR="001532AF" w:rsidRPr="00B63763">
        <w:rPr>
          <w:rFonts w:ascii="Times New Roman" w:hAnsi="Times New Roman"/>
          <w:i/>
          <w:spacing w:val="1"/>
          <w:sz w:val="24"/>
          <w:szCs w:val="24"/>
        </w:rPr>
        <w:t>vb. hususlar</w:t>
      </w:r>
      <w:r w:rsidR="00A63F3A" w:rsidRPr="00B63763">
        <w:rPr>
          <w:rFonts w:ascii="Times New Roman" w:hAnsi="Times New Roman"/>
          <w:i/>
          <w:spacing w:val="1"/>
          <w:sz w:val="24"/>
          <w:szCs w:val="24"/>
        </w:rPr>
        <w:t>ın</w:t>
      </w:r>
      <w:r w:rsidR="001532AF" w:rsidRPr="00B63763">
        <w:rPr>
          <w:rFonts w:ascii="Times New Roman" w:hAnsi="Times New Roman"/>
          <w:i/>
          <w:spacing w:val="1"/>
          <w:sz w:val="24"/>
          <w:szCs w:val="24"/>
        </w:rPr>
        <w:t xml:space="preserve">a yer </w:t>
      </w:r>
      <w:r w:rsidR="00B8577C" w:rsidRPr="00B63763">
        <w:rPr>
          <w:rFonts w:ascii="Times New Roman" w:hAnsi="Times New Roman"/>
          <w:i/>
          <w:spacing w:val="1"/>
          <w:sz w:val="24"/>
          <w:szCs w:val="24"/>
        </w:rPr>
        <w:t>ve</w:t>
      </w:r>
      <w:r w:rsidR="00A63F3A" w:rsidRPr="00B63763">
        <w:rPr>
          <w:rFonts w:ascii="Times New Roman" w:hAnsi="Times New Roman"/>
          <w:i/>
          <w:spacing w:val="1"/>
          <w:sz w:val="24"/>
          <w:szCs w:val="24"/>
        </w:rPr>
        <w:t>rilecektir.</w:t>
      </w:r>
    </w:p>
    <w:p w14:paraId="2B8C4035" w14:textId="77777777" w:rsidR="001532AF" w:rsidRPr="00B63763" w:rsidRDefault="001532AF" w:rsidP="00376434">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bookmarkStart w:id="1" w:name="_Toc466637641"/>
      <w:r w:rsidRPr="00B63763">
        <w:rPr>
          <w:rFonts w:ascii="Times New Roman" w:hAnsi="Times New Roman"/>
          <w:b/>
          <w:bCs/>
          <w:iCs/>
          <w:spacing w:val="-1"/>
          <w:sz w:val="24"/>
          <w:szCs w:val="24"/>
          <w:lang w:eastAsia="en-US"/>
        </w:rPr>
        <w:t xml:space="preserve">2.2. </w:t>
      </w:r>
      <w:bookmarkEnd w:id="1"/>
      <w:r w:rsidRPr="00B63763">
        <w:rPr>
          <w:rFonts w:ascii="Times New Roman" w:hAnsi="Times New Roman"/>
          <w:b/>
          <w:bCs/>
          <w:iCs/>
          <w:spacing w:val="-1"/>
          <w:sz w:val="24"/>
          <w:szCs w:val="24"/>
          <w:lang w:eastAsia="en-US"/>
        </w:rPr>
        <w:t>Fiziki durum</w:t>
      </w:r>
    </w:p>
    <w:p w14:paraId="56F83741" w14:textId="77777777" w:rsidR="00966CEB" w:rsidRPr="00B63763" w:rsidRDefault="00966CEB" w:rsidP="00376434">
      <w:pPr>
        <w:tabs>
          <w:tab w:val="left" w:pos="567"/>
          <w:tab w:val="left" w:pos="851"/>
        </w:tabs>
        <w:spacing w:before="120" w:after="120" w:line="360" w:lineRule="auto"/>
        <w:ind w:firstLine="567"/>
        <w:contextualSpacing/>
        <w:jc w:val="both"/>
        <w:rPr>
          <w:rFonts w:ascii="Times New Roman" w:hAnsi="Times New Roman"/>
          <w:b/>
          <w:bCs/>
          <w:iCs/>
          <w:spacing w:val="-1"/>
          <w:sz w:val="24"/>
          <w:szCs w:val="24"/>
          <w:lang w:eastAsia="en-US"/>
        </w:rPr>
      </w:pPr>
      <w:r w:rsidRPr="00B63763">
        <w:rPr>
          <w:rFonts w:ascii="Times New Roman" w:hAnsi="Times New Roman"/>
          <w:bCs/>
          <w:iCs/>
          <w:spacing w:val="-1"/>
          <w:sz w:val="24"/>
          <w:szCs w:val="24"/>
          <w:lang w:eastAsia="en-US"/>
        </w:rPr>
        <w:t>Bu bölüm aşağıdaki kriterler üzerinden değerlendirilecektir.</w:t>
      </w:r>
    </w:p>
    <w:p w14:paraId="32F83C5B" w14:textId="2ABA7D77" w:rsidR="00D03BCB" w:rsidRPr="00B63763" w:rsidRDefault="001532AF" w:rsidP="00376434">
      <w:pPr>
        <w:widowControl w:val="0"/>
        <w:numPr>
          <w:ilvl w:val="0"/>
          <w:numId w:val="4"/>
        </w:numPr>
        <w:tabs>
          <w:tab w:val="left" w:pos="567"/>
          <w:tab w:val="left" w:pos="851"/>
        </w:tabs>
        <w:autoSpaceDE w:val="0"/>
        <w:autoSpaceDN w:val="0"/>
        <w:adjustRightInd w:val="0"/>
        <w:spacing w:before="120" w:after="120" w:line="360" w:lineRule="auto"/>
        <w:ind w:left="0" w:firstLine="567"/>
        <w:jc w:val="both"/>
        <w:rPr>
          <w:rFonts w:ascii="Times New Roman" w:hAnsi="Times New Roman"/>
          <w:spacing w:val="-3"/>
          <w:sz w:val="18"/>
          <w:szCs w:val="18"/>
        </w:rPr>
      </w:pPr>
      <w:r w:rsidRPr="00B63763">
        <w:rPr>
          <w:rFonts w:ascii="Times New Roman" w:hAnsi="Times New Roman"/>
          <w:spacing w:val="1"/>
          <w:sz w:val="24"/>
          <w:szCs w:val="24"/>
        </w:rPr>
        <w:t>T</w:t>
      </w:r>
      <w:r w:rsidRPr="00B63763">
        <w:rPr>
          <w:rFonts w:ascii="Times New Roman" w:hAnsi="Times New Roman"/>
          <w:sz w:val="24"/>
          <w:szCs w:val="24"/>
        </w:rPr>
        <w:t>ürk</w:t>
      </w:r>
      <w:r w:rsidRPr="00B63763">
        <w:rPr>
          <w:rFonts w:ascii="Times New Roman" w:hAnsi="Times New Roman"/>
          <w:spacing w:val="2"/>
          <w:sz w:val="24"/>
          <w:szCs w:val="24"/>
        </w:rPr>
        <w:t xml:space="preserve"> </w:t>
      </w:r>
      <w:r w:rsidRPr="00B63763">
        <w:rPr>
          <w:rFonts w:ascii="Times New Roman" w:hAnsi="Times New Roman"/>
          <w:spacing w:val="-1"/>
          <w:sz w:val="24"/>
          <w:szCs w:val="24"/>
        </w:rPr>
        <w:t>b</w:t>
      </w:r>
      <w:r w:rsidRPr="00B63763">
        <w:rPr>
          <w:rFonts w:ascii="Times New Roman" w:hAnsi="Times New Roman"/>
          <w:sz w:val="24"/>
          <w:szCs w:val="24"/>
        </w:rPr>
        <w:t>ay</w:t>
      </w:r>
      <w:r w:rsidRPr="00B63763">
        <w:rPr>
          <w:rFonts w:ascii="Times New Roman" w:hAnsi="Times New Roman"/>
          <w:spacing w:val="-1"/>
          <w:sz w:val="24"/>
          <w:szCs w:val="24"/>
        </w:rPr>
        <w:t>r</w:t>
      </w:r>
      <w:r w:rsidRPr="00B63763">
        <w:rPr>
          <w:rFonts w:ascii="Times New Roman" w:hAnsi="Times New Roman"/>
          <w:sz w:val="24"/>
          <w:szCs w:val="24"/>
        </w:rPr>
        <w:t>a</w:t>
      </w:r>
      <w:r w:rsidRPr="00B63763">
        <w:rPr>
          <w:rFonts w:ascii="Times New Roman" w:hAnsi="Times New Roman"/>
          <w:spacing w:val="-1"/>
          <w:sz w:val="24"/>
          <w:szCs w:val="24"/>
        </w:rPr>
        <w:t>ğ</w:t>
      </w:r>
      <w:r w:rsidRPr="00B63763">
        <w:rPr>
          <w:rFonts w:ascii="Times New Roman" w:hAnsi="Times New Roman"/>
          <w:sz w:val="24"/>
          <w:szCs w:val="24"/>
        </w:rPr>
        <w:t xml:space="preserve">ı, </w:t>
      </w:r>
      <w:r w:rsidRPr="00B63763">
        <w:rPr>
          <w:rFonts w:ascii="Times New Roman" w:hAnsi="Times New Roman"/>
          <w:spacing w:val="-1"/>
          <w:sz w:val="24"/>
          <w:szCs w:val="24"/>
        </w:rPr>
        <w:t>A</w:t>
      </w:r>
      <w:r w:rsidRPr="00B63763">
        <w:rPr>
          <w:rFonts w:ascii="Times New Roman" w:hAnsi="Times New Roman"/>
          <w:sz w:val="24"/>
          <w:szCs w:val="24"/>
        </w:rPr>
        <w:t>ta</w:t>
      </w:r>
      <w:r w:rsidRPr="00B63763">
        <w:rPr>
          <w:rFonts w:ascii="Times New Roman" w:hAnsi="Times New Roman"/>
          <w:spacing w:val="-3"/>
          <w:sz w:val="24"/>
          <w:szCs w:val="24"/>
        </w:rPr>
        <w:t>t</w:t>
      </w:r>
      <w:r w:rsidRPr="00B63763">
        <w:rPr>
          <w:rFonts w:ascii="Times New Roman" w:hAnsi="Times New Roman"/>
          <w:sz w:val="24"/>
          <w:szCs w:val="24"/>
        </w:rPr>
        <w:t>ü</w:t>
      </w:r>
      <w:r w:rsidRPr="00B63763">
        <w:rPr>
          <w:rFonts w:ascii="Times New Roman" w:hAnsi="Times New Roman"/>
          <w:spacing w:val="-2"/>
          <w:sz w:val="24"/>
          <w:szCs w:val="24"/>
        </w:rPr>
        <w:t>r</w:t>
      </w:r>
      <w:r w:rsidRPr="00B63763">
        <w:rPr>
          <w:rFonts w:ascii="Times New Roman" w:hAnsi="Times New Roman"/>
          <w:sz w:val="24"/>
          <w:szCs w:val="24"/>
        </w:rPr>
        <w:t>k</w:t>
      </w:r>
      <w:r w:rsidRPr="00B63763">
        <w:rPr>
          <w:rFonts w:ascii="Times New Roman" w:hAnsi="Times New Roman"/>
          <w:spacing w:val="2"/>
          <w:sz w:val="24"/>
          <w:szCs w:val="24"/>
        </w:rPr>
        <w:t xml:space="preserve"> </w:t>
      </w:r>
      <w:r w:rsidR="005D2FE7" w:rsidRPr="00B63763">
        <w:rPr>
          <w:rFonts w:ascii="Times New Roman" w:hAnsi="Times New Roman"/>
          <w:sz w:val="24"/>
          <w:szCs w:val="24"/>
        </w:rPr>
        <w:t>K</w:t>
      </w:r>
      <w:r w:rsidRPr="00B63763">
        <w:rPr>
          <w:rFonts w:ascii="Times New Roman" w:hAnsi="Times New Roman"/>
          <w:sz w:val="24"/>
          <w:szCs w:val="24"/>
        </w:rPr>
        <w:t>ö</w:t>
      </w:r>
      <w:r w:rsidRPr="00B63763">
        <w:rPr>
          <w:rFonts w:ascii="Times New Roman" w:hAnsi="Times New Roman"/>
          <w:spacing w:val="1"/>
          <w:sz w:val="24"/>
          <w:szCs w:val="24"/>
        </w:rPr>
        <w:t>ş</w:t>
      </w:r>
      <w:r w:rsidRPr="00B63763">
        <w:rPr>
          <w:rFonts w:ascii="Times New Roman" w:hAnsi="Times New Roman"/>
          <w:spacing w:val="-2"/>
          <w:sz w:val="24"/>
          <w:szCs w:val="24"/>
        </w:rPr>
        <w:t>e</w:t>
      </w:r>
      <w:r w:rsidRPr="00B63763">
        <w:rPr>
          <w:rFonts w:ascii="Times New Roman" w:hAnsi="Times New Roman"/>
          <w:spacing w:val="1"/>
          <w:sz w:val="24"/>
          <w:szCs w:val="24"/>
        </w:rPr>
        <w:t xml:space="preserve">si </w:t>
      </w:r>
      <w:r w:rsidR="00B8577C" w:rsidRPr="00B63763">
        <w:rPr>
          <w:rFonts w:ascii="Times New Roman" w:hAnsi="Times New Roman"/>
          <w:spacing w:val="1"/>
          <w:sz w:val="24"/>
          <w:szCs w:val="24"/>
        </w:rPr>
        <w:t>ve</w:t>
      </w:r>
      <w:r w:rsidRPr="00B63763">
        <w:rPr>
          <w:rFonts w:ascii="Times New Roman" w:hAnsi="Times New Roman"/>
          <w:spacing w:val="1"/>
          <w:sz w:val="24"/>
          <w:szCs w:val="24"/>
        </w:rPr>
        <w:t xml:space="preserve"> okul koridorunun uygu</w:t>
      </w:r>
      <w:r w:rsidRPr="00B63763">
        <w:rPr>
          <w:rFonts w:ascii="Times New Roman" w:hAnsi="Times New Roman"/>
          <w:sz w:val="24"/>
          <w:szCs w:val="24"/>
        </w:rPr>
        <w:t>n olma durumu</w:t>
      </w:r>
      <w:r w:rsidRPr="00B63763">
        <w:rPr>
          <w:rFonts w:ascii="Times New Roman" w:hAnsi="Times New Roman"/>
        </w:rPr>
        <w:t xml:space="preserve"> </w:t>
      </w:r>
      <w:r w:rsidRPr="00B63763">
        <w:rPr>
          <w:rFonts w:ascii="Times New Roman" w:hAnsi="Times New Roman"/>
          <w:spacing w:val="-3"/>
          <w:sz w:val="18"/>
          <w:szCs w:val="18"/>
        </w:rPr>
        <w:t>(</w:t>
      </w:r>
      <w:r w:rsidRPr="00B63763">
        <w:rPr>
          <w:rFonts w:ascii="Times New Roman" w:hAnsi="Times New Roman"/>
          <w:i/>
          <w:spacing w:val="-3"/>
          <w:sz w:val="18"/>
          <w:szCs w:val="18"/>
        </w:rPr>
        <w:t xml:space="preserve">2893 Sayılı Türk Bayrağı Kanunu; Türk Bayrağı Tüzüğü </w:t>
      </w:r>
      <w:r w:rsidR="002B49D0" w:rsidRPr="00B63763">
        <w:rPr>
          <w:rFonts w:ascii="Times New Roman" w:hAnsi="Times New Roman"/>
          <w:i/>
          <w:spacing w:val="-3"/>
          <w:sz w:val="18"/>
          <w:szCs w:val="18"/>
        </w:rPr>
        <w:t>Md.</w:t>
      </w:r>
      <w:r w:rsidRPr="00B63763">
        <w:rPr>
          <w:rFonts w:ascii="Times New Roman" w:hAnsi="Times New Roman"/>
          <w:i/>
          <w:spacing w:val="-3"/>
          <w:sz w:val="18"/>
          <w:szCs w:val="18"/>
        </w:rPr>
        <w:t xml:space="preserve"> 9</w:t>
      </w:r>
      <w:r w:rsidR="007329CC" w:rsidRPr="00B63763">
        <w:rPr>
          <w:rFonts w:ascii="Times New Roman" w:hAnsi="Times New Roman"/>
          <w:i/>
          <w:spacing w:val="-3"/>
          <w:sz w:val="18"/>
          <w:szCs w:val="18"/>
        </w:rPr>
        <w:t>/g</w:t>
      </w:r>
      <w:r w:rsidRPr="00B63763">
        <w:rPr>
          <w:rFonts w:ascii="Times New Roman" w:hAnsi="Times New Roman"/>
          <w:i/>
          <w:spacing w:val="-3"/>
          <w:sz w:val="18"/>
          <w:szCs w:val="18"/>
        </w:rPr>
        <w:t xml:space="preserve">; </w:t>
      </w:r>
      <w:r w:rsidRPr="00B63763">
        <w:rPr>
          <w:rFonts w:ascii="Times New Roman" w:hAnsi="Times New Roman"/>
          <w:i/>
          <w:sz w:val="18"/>
          <w:szCs w:val="18"/>
        </w:rPr>
        <w:t xml:space="preserve">MEB Okul Öncesi Eğitim </w:t>
      </w:r>
      <w:r w:rsidR="00B8577C" w:rsidRPr="00B63763">
        <w:rPr>
          <w:rFonts w:ascii="Times New Roman" w:hAnsi="Times New Roman"/>
          <w:i/>
          <w:sz w:val="18"/>
          <w:szCs w:val="18"/>
        </w:rPr>
        <w:t>ve</w:t>
      </w:r>
      <w:r w:rsidRPr="00B63763">
        <w:rPr>
          <w:rFonts w:ascii="Times New Roman" w:hAnsi="Times New Roman"/>
          <w:i/>
          <w:sz w:val="18"/>
          <w:szCs w:val="18"/>
        </w:rPr>
        <w:t xml:space="preserve"> İlköğretim Kurumları Yönetmeliği </w:t>
      </w:r>
      <w:r w:rsidR="002B49D0" w:rsidRPr="00B63763">
        <w:rPr>
          <w:rFonts w:ascii="Times New Roman" w:hAnsi="Times New Roman"/>
          <w:i/>
          <w:sz w:val="18"/>
          <w:szCs w:val="18"/>
        </w:rPr>
        <w:t>Md.</w:t>
      </w:r>
      <w:r w:rsidRPr="00B63763">
        <w:rPr>
          <w:rFonts w:ascii="Times New Roman" w:hAnsi="Times New Roman"/>
          <w:i/>
          <w:sz w:val="18"/>
          <w:szCs w:val="18"/>
        </w:rPr>
        <w:t xml:space="preserve"> 87</w:t>
      </w:r>
      <w:r w:rsidR="008B2A1D" w:rsidRPr="00B63763">
        <w:rPr>
          <w:rFonts w:ascii="Times New Roman" w:hAnsi="Times New Roman"/>
          <w:i/>
          <w:sz w:val="18"/>
          <w:szCs w:val="18"/>
        </w:rPr>
        <w:t>/1</w:t>
      </w:r>
      <w:r w:rsidRPr="00B63763">
        <w:rPr>
          <w:rFonts w:ascii="Times New Roman" w:hAnsi="Times New Roman"/>
          <w:i/>
          <w:sz w:val="18"/>
          <w:szCs w:val="18"/>
        </w:rPr>
        <w:t>-88</w:t>
      </w:r>
      <w:r w:rsidR="008B2A1D" w:rsidRPr="00B63763">
        <w:rPr>
          <w:rFonts w:ascii="Times New Roman" w:hAnsi="Times New Roman"/>
          <w:i/>
          <w:sz w:val="18"/>
          <w:szCs w:val="18"/>
        </w:rPr>
        <w:t>/</w:t>
      </w:r>
      <w:r w:rsidR="008B2A1D" w:rsidRPr="00B63763">
        <w:rPr>
          <w:rFonts w:ascii="Times New Roman" w:hAnsi="Times New Roman"/>
          <w:i/>
          <w:iCs/>
          <w:sz w:val="18"/>
          <w:szCs w:val="18"/>
        </w:rPr>
        <w:t>1-</w:t>
      </w:r>
      <w:r w:rsidR="007329CC" w:rsidRPr="00B63763">
        <w:rPr>
          <w:rFonts w:ascii="Times New Roman" w:hAnsi="Times New Roman"/>
          <w:i/>
          <w:iCs/>
          <w:sz w:val="18"/>
          <w:szCs w:val="18"/>
        </w:rPr>
        <w:t>2)</w:t>
      </w:r>
      <w:r w:rsidR="005D2FE7" w:rsidRPr="00B63763">
        <w:rPr>
          <w:rFonts w:ascii="Times New Roman" w:hAnsi="Times New Roman"/>
          <w:i/>
          <w:iCs/>
          <w:sz w:val="18"/>
          <w:szCs w:val="18"/>
        </w:rPr>
        <w:t>,</w:t>
      </w:r>
    </w:p>
    <w:p w14:paraId="503A4D07" w14:textId="77777777" w:rsidR="00D03BCB" w:rsidRPr="00B63763" w:rsidRDefault="001532AF" w:rsidP="00376434">
      <w:pPr>
        <w:widowControl w:val="0"/>
        <w:numPr>
          <w:ilvl w:val="0"/>
          <w:numId w:val="4"/>
        </w:numPr>
        <w:tabs>
          <w:tab w:val="left" w:pos="567"/>
          <w:tab w:val="left" w:pos="851"/>
        </w:tabs>
        <w:autoSpaceDE w:val="0"/>
        <w:autoSpaceDN w:val="0"/>
        <w:adjustRightInd w:val="0"/>
        <w:spacing w:before="120" w:after="120" w:line="360" w:lineRule="auto"/>
        <w:ind w:left="0" w:firstLine="567"/>
        <w:jc w:val="both"/>
        <w:rPr>
          <w:rFonts w:ascii="Times New Roman" w:hAnsi="Times New Roman"/>
          <w:spacing w:val="-3"/>
          <w:sz w:val="18"/>
          <w:szCs w:val="18"/>
        </w:rPr>
      </w:pPr>
      <w:r w:rsidRPr="00B63763">
        <w:rPr>
          <w:rFonts w:ascii="Times New Roman" w:hAnsi="Times New Roman"/>
          <w:sz w:val="24"/>
          <w:szCs w:val="24"/>
        </w:rPr>
        <w:t xml:space="preserve">Okul bahçesinde Atatürk büstünün bulunması, bakım </w:t>
      </w:r>
      <w:r w:rsidR="00B8577C" w:rsidRPr="00B63763">
        <w:rPr>
          <w:rFonts w:ascii="Times New Roman" w:hAnsi="Times New Roman"/>
          <w:sz w:val="24"/>
          <w:szCs w:val="24"/>
        </w:rPr>
        <w:t>ve</w:t>
      </w:r>
      <w:r w:rsidRPr="00B63763">
        <w:rPr>
          <w:rFonts w:ascii="Times New Roman" w:hAnsi="Times New Roman"/>
          <w:sz w:val="24"/>
          <w:szCs w:val="24"/>
        </w:rPr>
        <w:t xml:space="preserve"> korumasının yapılması durumu</w:t>
      </w:r>
      <w:r w:rsidR="00B8577C" w:rsidRPr="00B63763">
        <w:rPr>
          <w:rFonts w:ascii="Times New Roman" w:hAnsi="Times New Roman"/>
          <w:sz w:val="24"/>
          <w:szCs w:val="24"/>
        </w:rPr>
        <w:t xml:space="preserve"> </w:t>
      </w:r>
      <w:r w:rsidRPr="00B63763">
        <w:rPr>
          <w:rFonts w:ascii="Times New Roman" w:hAnsi="Times New Roman"/>
          <w:i/>
          <w:sz w:val="16"/>
          <w:szCs w:val="16"/>
        </w:rPr>
        <w:t>(1928 Sayılı TD, MEB. 14.01.1981/282-81 Sayılı Genelge)</w:t>
      </w:r>
      <w:r w:rsidR="009F47EF" w:rsidRPr="00B63763">
        <w:rPr>
          <w:rFonts w:ascii="Times New Roman" w:hAnsi="Times New Roman"/>
          <w:i/>
          <w:sz w:val="16"/>
          <w:szCs w:val="16"/>
        </w:rPr>
        <w:t>,</w:t>
      </w:r>
    </w:p>
    <w:p w14:paraId="3A10409E" w14:textId="7D6C042B" w:rsidR="00D03BCB" w:rsidRPr="00B63763" w:rsidRDefault="001532AF" w:rsidP="00376434">
      <w:pPr>
        <w:widowControl w:val="0"/>
        <w:numPr>
          <w:ilvl w:val="0"/>
          <w:numId w:val="4"/>
        </w:numPr>
        <w:tabs>
          <w:tab w:val="left" w:pos="567"/>
          <w:tab w:val="left" w:pos="851"/>
        </w:tabs>
        <w:autoSpaceDE w:val="0"/>
        <w:autoSpaceDN w:val="0"/>
        <w:adjustRightInd w:val="0"/>
        <w:spacing w:before="120" w:after="120" w:line="360" w:lineRule="auto"/>
        <w:ind w:left="0" w:firstLine="567"/>
        <w:jc w:val="both"/>
        <w:rPr>
          <w:rFonts w:ascii="Times New Roman" w:hAnsi="Times New Roman"/>
          <w:spacing w:val="-3"/>
          <w:sz w:val="18"/>
          <w:szCs w:val="18"/>
        </w:rPr>
      </w:pPr>
      <w:r w:rsidRPr="00B63763">
        <w:rPr>
          <w:rFonts w:ascii="Times New Roman" w:hAnsi="Times New Roman"/>
          <w:sz w:val="24"/>
          <w:szCs w:val="24"/>
        </w:rPr>
        <w:t>Derslikler, h</w:t>
      </w:r>
      <w:r w:rsidRPr="00B63763">
        <w:rPr>
          <w:rFonts w:ascii="Times New Roman" w:hAnsi="Times New Roman"/>
          <w:spacing w:val="1"/>
          <w:sz w:val="24"/>
          <w:szCs w:val="24"/>
        </w:rPr>
        <w:t>i</w:t>
      </w:r>
      <w:r w:rsidRPr="00B63763">
        <w:rPr>
          <w:rFonts w:ascii="Times New Roman" w:hAnsi="Times New Roman"/>
          <w:spacing w:val="-2"/>
          <w:sz w:val="24"/>
          <w:szCs w:val="24"/>
        </w:rPr>
        <w:t>z</w:t>
      </w:r>
      <w:r w:rsidRPr="00B63763">
        <w:rPr>
          <w:rFonts w:ascii="Times New Roman" w:hAnsi="Times New Roman"/>
          <w:spacing w:val="1"/>
          <w:sz w:val="24"/>
          <w:szCs w:val="24"/>
        </w:rPr>
        <w:t>m</w:t>
      </w:r>
      <w:r w:rsidRPr="00B63763">
        <w:rPr>
          <w:rFonts w:ascii="Times New Roman" w:hAnsi="Times New Roman"/>
          <w:sz w:val="24"/>
          <w:szCs w:val="24"/>
        </w:rPr>
        <w:t>et odal</w:t>
      </w:r>
      <w:r w:rsidRPr="00B63763">
        <w:rPr>
          <w:rFonts w:ascii="Times New Roman" w:hAnsi="Times New Roman"/>
          <w:spacing w:val="-2"/>
          <w:sz w:val="24"/>
          <w:szCs w:val="24"/>
        </w:rPr>
        <w:t>a</w:t>
      </w:r>
      <w:r w:rsidRPr="00B63763">
        <w:rPr>
          <w:rFonts w:ascii="Times New Roman" w:hAnsi="Times New Roman"/>
          <w:sz w:val="24"/>
          <w:szCs w:val="24"/>
        </w:rPr>
        <w:t>r</w:t>
      </w:r>
      <w:r w:rsidRPr="00B63763">
        <w:rPr>
          <w:rFonts w:ascii="Times New Roman" w:hAnsi="Times New Roman"/>
          <w:spacing w:val="-2"/>
          <w:sz w:val="24"/>
          <w:szCs w:val="24"/>
        </w:rPr>
        <w:t>ı</w:t>
      </w:r>
      <w:r w:rsidRPr="00B63763">
        <w:rPr>
          <w:rFonts w:ascii="Times New Roman" w:hAnsi="Times New Roman"/>
          <w:sz w:val="24"/>
          <w:szCs w:val="24"/>
        </w:rPr>
        <w:t>, okul</w:t>
      </w:r>
      <w:r w:rsidRPr="00B63763">
        <w:rPr>
          <w:rFonts w:ascii="Times New Roman" w:hAnsi="Times New Roman"/>
          <w:spacing w:val="2"/>
          <w:sz w:val="24"/>
          <w:szCs w:val="24"/>
        </w:rPr>
        <w:t xml:space="preserve"> </w:t>
      </w:r>
      <w:r w:rsidRPr="00B63763">
        <w:rPr>
          <w:rFonts w:ascii="Times New Roman" w:hAnsi="Times New Roman"/>
          <w:spacing w:val="-1"/>
          <w:sz w:val="24"/>
          <w:szCs w:val="24"/>
        </w:rPr>
        <w:t>b</w:t>
      </w:r>
      <w:r w:rsidRPr="00B63763">
        <w:rPr>
          <w:rFonts w:ascii="Times New Roman" w:hAnsi="Times New Roman"/>
          <w:sz w:val="24"/>
          <w:szCs w:val="24"/>
        </w:rPr>
        <w:t>a</w:t>
      </w:r>
      <w:r w:rsidRPr="00B63763">
        <w:rPr>
          <w:rFonts w:ascii="Times New Roman" w:hAnsi="Times New Roman"/>
          <w:spacing w:val="-2"/>
          <w:sz w:val="24"/>
          <w:szCs w:val="24"/>
        </w:rPr>
        <w:t>h</w:t>
      </w:r>
      <w:r w:rsidRPr="00B63763">
        <w:rPr>
          <w:rFonts w:ascii="Times New Roman" w:hAnsi="Times New Roman"/>
          <w:spacing w:val="1"/>
          <w:sz w:val="24"/>
          <w:szCs w:val="24"/>
        </w:rPr>
        <w:t>ç</w:t>
      </w:r>
      <w:r w:rsidRPr="00B63763">
        <w:rPr>
          <w:rFonts w:ascii="Times New Roman" w:hAnsi="Times New Roman"/>
          <w:sz w:val="24"/>
          <w:szCs w:val="24"/>
        </w:rPr>
        <w:t>e</w:t>
      </w:r>
      <w:r w:rsidRPr="00B63763">
        <w:rPr>
          <w:rFonts w:ascii="Times New Roman" w:hAnsi="Times New Roman"/>
          <w:spacing w:val="-1"/>
          <w:sz w:val="24"/>
          <w:szCs w:val="24"/>
        </w:rPr>
        <w:t>s</w:t>
      </w:r>
      <w:r w:rsidRPr="00B63763">
        <w:rPr>
          <w:rFonts w:ascii="Times New Roman" w:hAnsi="Times New Roman"/>
          <w:spacing w:val="1"/>
          <w:sz w:val="24"/>
          <w:szCs w:val="24"/>
        </w:rPr>
        <w:t>i</w:t>
      </w:r>
      <w:r w:rsidRPr="00B63763">
        <w:rPr>
          <w:rFonts w:ascii="Times New Roman" w:hAnsi="Times New Roman"/>
          <w:spacing w:val="2"/>
          <w:sz w:val="24"/>
          <w:szCs w:val="24"/>
        </w:rPr>
        <w:t>,</w:t>
      </w:r>
      <w:r w:rsidRPr="00B63763">
        <w:rPr>
          <w:rFonts w:ascii="Times New Roman" w:hAnsi="Times New Roman"/>
          <w:spacing w:val="3"/>
          <w:sz w:val="24"/>
          <w:szCs w:val="24"/>
        </w:rPr>
        <w:t xml:space="preserve"> </w:t>
      </w:r>
      <w:r w:rsidR="00E67EAD" w:rsidRPr="00B63763">
        <w:rPr>
          <w:rFonts w:ascii="Times New Roman" w:hAnsi="Times New Roman"/>
          <w:spacing w:val="3"/>
          <w:sz w:val="24"/>
          <w:szCs w:val="24"/>
        </w:rPr>
        <w:t>kitaplık/</w:t>
      </w:r>
      <w:r w:rsidRPr="00B63763">
        <w:rPr>
          <w:rFonts w:ascii="Times New Roman" w:hAnsi="Times New Roman"/>
          <w:sz w:val="24"/>
          <w:szCs w:val="24"/>
        </w:rPr>
        <w:t>okul</w:t>
      </w:r>
      <w:r w:rsidRPr="00B63763">
        <w:rPr>
          <w:rFonts w:ascii="Times New Roman" w:hAnsi="Times New Roman"/>
          <w:spacing w:val="3"/>
          <w:sz w:val="24"/>
          <w:szCs w:val="24"/>
        </w:rPr>
        <w:t xml:space="preserve"> </w:t>
      </w:r>
      <w:r w:rsidRPr="00B63763">
        <w:rPr>
          <w:rFonts w:ascii="Times New Roman" w:hAnsi="Times New Roman"/>
          <w:sz w:val="24"/>
          <w:szCs w:val="24"/>
        </w:rPr>
        <w:t>kütü</w:t>
      </w:r>
      <w:r w:rsidRPr="00B63763">
        <w:rPr>
          <w:rFonts w:ascii="Times New Roman" w:hAnsi="Times New Roman"/>
          <w:spacing w:val="-2"/>
          <w:sz w:val="24"/>
          <w:szCs w:val="24"/>
        </w:rPr>
        <w:t>p</w:t>
      </w:r>
      <w:r w:rsidRPr="00B63763">
        <w:rPr>
          <w:rFonts w:ascii="Times New Roman" w:hAnsi="Times New Roman"/>
          <w:sz w:val="24"/>
          <w:szCs w:val="24"/>
        </w:rPr>
        <w:t>ha</w:t>
      </w:r>
      <w:r w:rsidRPr="00B63763">
        <w:rPr>
          <w:rFonts w:ascii="Times New Roman" w:hAnsi="Times New Roman"/>
          <w:spacing w:val="-1"/>
          <w:sz w:val="24"/>
          <w:szCs w:val="24"/>
        </w:rPr>
        <w:t>n</w:t>
      </w:r>
      <w:r w:rsidRPr="00B63763">
        <w:rPr>
          <w:rFonts w:ascii="Times New Roman" w:hAnsi="Times New Roman"/>
          <w:spacing w:val="-2"/>
          <w:sz w:val="24"/>
          <w:szCs w:val="24"/>
        </w:rPr>
        <w:t>e</w:t>
      </w:r>
      <w:r w:rsidRPr="00B63763">
        <w:rPr>
          <w:rFonts w:ascii="Times New Roman" w:hAnsi="Times New Roman"/>
          <w:spacing w:val="1"/>
          <w:sz w:val="24"/>
          <w:szCs w:val="24"/>
        </w:rPr>
        <w:t>si</w:t>
      </w:r>
      <w:r w:rsidRPr="00B63763">
        <w:rPr>
          <w:rFonts w:ascii="Times New Roman" w:hAnsi="Times New Roman"/>
          <w:sz w:val="24"/>
          <w:szCs w:val="24"/>
        </w:rPr>
        <w:t>, ar</w:t>
      </w:r>
      <w:r w:rsidRPr="00B63763">
        <w:rPr>
          <w:rFonts w:ascii="Times New Roman" w:hAnsi="Times New Roman"/>
          <w:spacing w:val="-1"/>
          <w:sz w:val="24"/>
          <w:szCs w:val="24"/>
        </w:rPr>
        <w:t>ş</w:t>
      </w:r>
      <w:r w:rsidRPr="00B63763">
        <w:rPr>
          <w:rFonts w:ascii="Times New Roman" w:hAnsi="Times New Roman"/>
          <w:spacing w:val="1"/>
          <w:sz w:val="24"/>
          <w:szCs w:val="24"/>
        </w:rPr>
        <w:t>i</w:t>
      </w:r>
      <w:r w:rsidRPr="00B63763">
        <w:rPr>
          <w:rFonts w:ascii="Times New Roman" w:hAnsi="Times New Roman"/>
          <w:spacing w:val="-3"/>
          <w:sz w:val="24"/>
          <w:szCs w:val="24"/>
        </w:rPr>
        <w:t>v</w:t>
      </w:r>
      <w:r w:rsidRPr="00B63763">
        <w:rPr>
          <w:rFonts w:ascii="Times New Roman" w:hAnsi="Times New Roman"/>
          <w:sz w:val="24"/>
          <w:szCs w:val="24"/>
        </w:rPr>
        <w:t>, kurum tabelaları</w:t>
      </w:r>
      <w:r w:rsidRPr="00B63763">
        <w:rPr>
          <w:rFonts w:ascii="Times New Roman" w:hAnsi="Times New Roman"/>
          <w:spacing w:val="21"/>
          <w:sz w:val="24"/>
          <w:szCs w:val="24"/>
        </w:rPr>
        <w:t xml:space="preserve">, </w:t>
      </w:r>
      <w:r w:rsidRPr="00B63763">
        <w:rPr>
          <w:rFonts w:ascii="Times New Roman" w:hAnsi="Times New Roman"/>
          <w:sz w:val="24"/>
          <w:szCs w:val="24"/>
        </w:rPr>
        <w:t>e</w:t>
      </w:r>
      <w:r w:rsidRPr="00B63763">
        <w:rPr>
          <w:rFonts w:ascii="Times New Roman" w:hAnsi="Times New Roman"/>
          <w:spacing w:val="-3"/>
          <w:sz w:val="24"/>
          <w:szCs w:val="24"/>
        </w:rPr>
        <w:t>ğ</w:t>
      </w:r>
      <w:r w:rsidRPr="00B63763">
        <w:rPr>
          <w:rFonts w:ascii="Times New Roman" w:hAnsi="Times New Roman"/>
          <w:spacing w:val="1"/>
          <w:sz w:val="24"/>
          <w:szCs w:val="24"/>
        </w:rPr>
        <w:t>i</w:t>
      </w:r>
      <w:r w:rsidRPr="00B63763">
        <w:rPr>
          <w:rFonts w:ascii="Times New Roman" w:hAnsi="Times New Roman"/>
          <w:sz w:val="24"/>
          <w:szCs w:val="24"/>
        </w:rPr>
        <w:t>t</w:t>
      </w:r>
      <w:r w:rsidRPr="00B63763">
        <w:rPr>
          <w:rFonts w:ascii="Times New Roman" w:hAnsi="Times New Roman"/>
          <w:spacing w:val="-2"/>
          <w:sz w:val="24"/>
          <w:szCs w:val="24"/>
        </w:rPr>
        <w:t>i</w:t>
      </w:r>
      <w:r w:rsidRPr="00B63763">
        <w:rPr>
          <w:rFonts w:ascii="Times New Roman" w:hAnsi="Times New Roman"/>
          <w:spacing w:val="2"/>
          <w:sz w:val="24"/>
          <w:szCs w:val="24"/>
        </w:rPr>
        <w:t>m</w:t>
      </w:r>
      <w:r w:rsidRPr="00B63763">
        <w:rPr>
          <w:rFonts w:ascii="Times New Roman" w:hAnsi="Times New Roman"/>
          <w:spacing w:val="-1"/>
          <w:sz w:val="24"/>
          <w:szCs w:val="24"/>
        </w:rPr>
        <w:t>-</w:t>
      </w:r>
      <w:r w:rsidRPr="00B63763">
        <w:rPr>
          <w:rFonts w:ascii="Times New Roman" w:hAnsi="Times New Roman"/>
          <w:sz w:val="24"/>
          <w:szCs w:val="24"/>
        </w:rPr>
        <w:t>ö</w:t>
      </w:r>
      <w:r w:rsidRPr="00B63763">
        <w:rPr>
          <w:rFonts w:ascii="Times New Roman" w:hAnsi="Times New Roman"/>
          <w:spacing w:val="-1"/>
          <w:sz w:val="24"/>
          <w:szCs w:val="24"/>
        </w:rPr>
        <w:t>ğ</w:t>
      </w:r>
      <w:r w:rsidRPr="00B63763">
        <w:rPr>
          <w:rFonts w:ascii="Times New Roman" w:hAnsi="Times New Roman"/>
          <w:sz w:val="24"/>
          <w:szCs w:val="24"/>
        </w:rPr>
        <w:t>ret</w:t>
      </w:r>
      <w:r w:rsidRPr="00B63763">
        <w:rPr>
          <w:rFonts w:ascii="Times New Roman" w:hAnsi="Times New Roman"/>
          <w:spacing w:val="-2"/>
          <w:sz w:val="24"/>
          <w:szCs w:val="24"/>
        </w:rPr>
        <w:t>i</w:t>
      </w:r>
      <w:r w:rsidRPr="00B63763">
        <w:rPr>
          <w:rFonts w:ascii="Times New Roman" w:hAnsi="Times New Roman"/>
          <w:sz w:val="24"/>
          <w:szCs w:val="24"/>
        </w:rPr>
        <w:t xml:space="preserve">m </w:t>
      </w:r>
      <w:r w:rsidRPr="00B63763">
        <w:rPr>
          <w:rFonts w:ascii="Times New Roman" w:hAnsi="Times New Roman"/>
          <w:spacing w:val="-2"/>
          <w:sz w:val="24"/>
          <w:szCs w:val="24"/>
        </w:rPr>
        <w:t>o</w:t>
      </w:r>
      <w:r w:rsidRPr="00B63763">
        <w:rPr>
          <w:rFonts w:ascii="Times New Roman" w:hAnsi="Times New Roman"/>
          <w:sz w:val="24"/>
          <w:szCs w:val="24"/>
        </w:rPr>
        <w:t>rta</w:t>
      </w:r>
      <w:r w:rsidRPr="00B63763">
        <w:rPr>
          <w:rFonts w:ascii="Times New Roman" w:hAnsi="Times New Roman"/>
          <w:spacing w:val="1"/>
          <w:sz w:val="24"/>
          <w:szCs w:val="24"/>
        </w:rPr>
        <w:t>m</w:t>
      </w:r>
      <w:r w:rsidRPr="00B63763">
        <w:rPr>
          <w:rFonts w:ascii="Times New Roman" w:hAnsi="Times New Roman"/>
          <w:sz w:val="24"/>
          <w:szCs w:val="24"/>
        </w:rPr>
        <w:t>la</w:t>
      </w:r>
      <w:r w:rsidRPr="00B63763">
        <w:rPr>
          <w:rFonts w:ascii="Times New Roman" w:hAnsi="Times New Roman"/>
          <w:spacing w:val="-2"/>
          <w:sz w:val="24"/>
          <w:szCs w:val="24"/>
        </w:rPr>
        <w:t>r</w:t>
      </w:r>
      <w:r w:rsidRPr="00B63763">
        <w:rPr>
          <w:rFonts w:ascii="Times New Roman" w:hAnsi="Times New Roman"/>
          <w:spacing w:val="1"/>
          <w:sz w:val="24"/>
          <w:szCs w:val="24"/>
        </w:rPr>
        <w:t>ı</w:t>
      </w:r>
      <w:r w:rsidRPr="00B63763">
        <w:rPr>
          <w:rFonts w:ascii="Times New Roman" w:hAnsi="Times New Roman"/>
          <w:spacing w:val="-1"/>
          <w:sz w:val="24"/>
          <w:szCs w:val="24"/>
        </w:rPr>
        <w:t>n</w:t>
      </w:r>
      <w:r w:rsidRPr="00B63763">
        <w:rPr>
          <w:rFonts w:ascii="Times New Roman" w:hAnsi="Times New Roman"/>
          <w:spacing w:val="1"/>
          <w:sz w:val="24"/>
          <w:szCs w:val="24"/>
        </w:rPr>
        <w:t>ı</w:t>
      </w:r>
      <w:r w:rsidRPr="00B63763">
        <w:rPr>
          <w:rFonts w:ascii="Times New Roman" w:hAnsi="Times New Roman"/>
          <w:sz w:val="24"/>
          <w:szCs w:val="24"/>
        </w:rPr>
        <w:t xml:space="preserve">n fiziki durumunun temizlik </w:t>
      </w:r>
      <w:r w:rsidR="00B8577C" w:rsidRPr="00B63763">
        <w:rPr>
          <w:rFonts w:ascii="Times New Roman" w:hAnsi="Times New Roman"/>
          <w:sz w:val="24"/>
          <w:szCs w:val="24"/>
        </w:rPr>
        <w:t>ve</w:t>
      </w:r>
      <w:r w:rsidRPr="00B63763">
        <w:rPr>
          <w:rFonts w:ascii="Times New Roman" w:hAnsi="Times New Roman"/>
          <w:sz w:val="24"/>
          <w:szCs w:val="24"/>
        </w:rPr>
        <w:t xml:space="preserve"> bakımı ile</w:t>
      </w:r>
      <w:r w:rsidRPr="00B63763">
        <w:rPr>
          <w:rFonts w:ascii="Times New Roman" w:hAnsi="Times New Roman"/>
          <w:spacing w:val="22"/>
          <w:sz w:val="24"/>
          <w:szCs w:val="24"/>
        </w:rPr>
        <w:t xml:space="preserve"> </w:t>
      </w:r>
      <w:r w:rsidRPr="00B63763">
        <w:rPr>
          <w:rFonts w:ascii="Times New Roman" w:hAnsi="Times New Roman"/>
          <w:spacing w:val="-1"/>
          <w:sz w:val="24"/>
          <w:szCs w:val="24"/>
        </w:rPr>
        <w:t>y</w:t>
      </w:r>
      <w:r w:rsidRPr="00B63763">
        <w:rPr>
          <w:rFonts w:ascii="Times New Roman" w:hAnsi="Times New Roman"/>
          <w:sz w:val="24"/>
          <w:szCs w:val="24"/>
        </w:rPr>
        <w:t>eterl</w:t>
      </w:r>
      <w:r w:rsidRPr="00B63763">
        <w:rPr>
          <w:rFonts w:ascii="Times New Roman" w:hAnsi="Times New Roman"/>
          <w:spacing w:val="1"/>
          <w:sz w:val="24"/>
          <w:szCs w:val="24"/>
        </w:rPr>
        <w:t>ili</w:t>
      </w:r>
      <w:r w:rsidRPr="00B63763">
        <w:rPr>
          <w:rFonts w:ascii="Times New Roman" w:hAnsi="Times New Roman"/>
          <w:sz w:val="24"/>
          <w:szCs w:val="24"/>
        </w:rPr>
        <w:t>k</w:t>
      </w:r>
      <w:r w:rsidRPr="00B63763">
        <w:rPr>
          <w:rFonts w:ascii="Times New Roman" w:hAnsi="Times New Roman"/>
          <w:spacing w:val="23"/>
          <w:sz w:val="24"/>
          <w:szCs w:val="24"/>
        </w:rPr>
        <w:t xml:space="preserve"> </w:t>
      </w:r>
      <w:r w:rsidRPr="00B63763">
        <w:rPr>
          <w:rFonts w:ascii="Times New Roman" w:hAnsi="Times New Roman"/>
          <w:spacing w:val="-3"/>
          <w:sz w:val="24"/>
          <w:szCs w:val="24"/>
        </w:rPr>
        <w:t>d</w:t>
      </w:r>
      <w:r w:rsidRPr="00B63763">
        <w:rPr>
          <w:rFonts w:ascii="Times New Roman" w:hAnsi="Times New Roman"/>
          <w:sz w:val="24"/>
          <w:szCs w:val="24"/>
        </w:rPr>
        <w:t>ur</w:t>
      </w:r>
      <w:r w:rsidRPr="00B63763">
        <w:rPr>
          <w:rFonts w:ascii="Times New Roman" w:hAnsi="Times New Roman"/>
          <w:spacing w:val="-2"/>
          <w:sz w:val="24"/>
          <w:szCs w:val="24"/>
        </w:rPr>
        <w:t>u</w:t>
      </w:r>
      <w:r w:rsidRPr="00B63763">
        <w:rPr>
          <w:rFonts w:ascii="Times New Roman" w:hAnsi="Times New Roman"/>
          <w:spacing w:val="1"/>
          <w:sz w:val="24"/>
          <w:szCs w:val="24"/>
        </w:rPr>
        <w:t>m</w:t>
      </w:r>
      <w:r w:rsidRPr="00B63763">
        <w:rPr>
          <w:rFonts w:ascii="Times New Roman" w:hAnsi="Times New Roman"/>
          <w:spacing w:val="-2"/>
          <w:sz w:val="24"/>
          <w:szCs w:val="24"/>
        </w:rPr>
        <w:t>u</w:t>
      </w:r>
      <w:r w:rsidRPr="00B63763">
        <w:rPr>
          <w:rFonts w:ascii="Times New Roman" w:hAnsi="Times New Roman"/>
          <w:i/>
          <w:spacing w:val="-2"/>
          <w:sz w:val="18"/>
          <w:szCs w:val="18"/>
        </w:rPr>
        <w:t xml:space="preserve"> </w:t>
      </w:r>
      <w:r w:rsidRPr="00B63763">
        <w:rPr>
          <w:rFonts w:ascii="Times New Roman" w:hAnsi="Times New Roman"/>
          <w:i/>
          <w:sz w:val="18"/>
          <w:szCs w:val="18"/>
        </w:rPr>
        <w:lastRenderedPageBreak/>
        <w:t xml:space="preserve">(MEB Okul Öncesi Eğitim </w:t>
      </w:r>
      <w:r w:rsidR="00B8577C" w:rsidRPr="00B63763">
        <w:rPr>
          <w:rFonts w:ascii="Times New Roman" w:hAnsi="Times New Roman"/>
          <w:i/>
          <w:sz w:val="18"/>
          <w:szCs w:val="18"/>
        </w:rPr>
        <w:t>ve</w:t>
      </w:r>
      <w:r w:rsidRPr="00B63763">
        <w:rPr>
          <w:rFonts w:ascii="Times New Roman" w:hAnsi="Times New Roman"/>
          <w:i/>
          <w:sz w:val="18"/>
          <w:szCs w:val="18"/>
        </w:rPr>
        <w:t xml:space="preserve"> İlköğretim Kurumları Yönetmeliği </w:t>
      </w:r>
      <w:r w:rsidR="002B49D0" w:rsidRPr="00B63763">
        <w:rPr>
          <w:rFonts w:ascii="Times New Roman" w:hAnsi="Times New Roman"/>
          <w:i/>
          <w:sz w:val="18"/>
          <w:szCs w:val="18"/>
        </w:rPr>
        <w:t>Md.</w:t>
      </w:r>
      <w:r w:rsidRPr="00B63763">
        <w:rPr>
          <w:rFonts w:ascii="Times New Roman" w:hAnsi="Times New Roman"/>
          <w:i/>
          <w:sz w:val="18"/>
          <w:szCs w:val="18"/>
        </w:rPr>
        <w:t xml:space="preserve"> 85-86-89-91; </w:t>
      </w:r>
      <w:r w:rsidRPr="00B63763">
        <w:rPr>
          <w:rFonts w:ascii="Times New Roman" w:hAnsi="Times New Roman"/>
          <w:i/>
          <w:spacing w:val="-3"/>
          <w:sz w:val="18"/>
          <w:szCs w:val="18"/>
        </w:rPr>
        <w:t xml:space="preserve">Millî Eğitim Bakanlığı Kurum Tanıtım Yönetmeliği; MEB Kurum Tanıtım Kılavuzu, MEB Kurum Açma Kapatma </w:t>
      </w:r>
      <w:r w:rsidR="00B8577C" w:rsidRPr="00B63763">
        <w:rPr>
          <w:rFonts w:ascii="Times New Roman" w:hAnsi="Times New Roman"/>
          <w:i/>
          <w:spacing w:val="-3"/>
          <w:sz w:val="18"/>
          <w:szCs w:val="18"/>
        </w:rPr>
        <w:t>ve</w:t>
      </w:r>
      <w:r w:rsidRPr="00B63763">
        <w:rPr>
          <w:rFonts w:ascii="Times New Roman" w:hAnsi="Times New Roman"/>
          <w:i/>
          <w:spacing w:val="-3"/>
          <w:sz w:val="18"/>
          <w:szCs w:val="18"/>
        </w:rPr>
        <w:t xml:space="preserve"> Ad </w:t>
      </w:r>
      <w:r w:rsidR="00B8577C" w:rsidRPr="00B63763">
        <w:rPr>
          <w:rFonts w:ascii="Times New Roman" w:hAnsi="Times New Roman"/>
          <w:i/>
          <w:spacing w:val="-3"/>
          <w:sz w:val="18"/>
          <w:szCs w:val="18"/>
        </w:rPr>
        <w:t>Ve</w:t>
      </w:r>
      <w:r w:rsidRPr="00B63763">
        <w:rPr>
          <w:rFonts w:ascii="Times New Roman" w:hAnsi="Times New Roman"/>
          <w:i/>
          <w:spacing w:val="-3"/>
          <w:sz w:val="18"/>
          <w:szCs w:val="18"/>
        </w:rPr>
        <w:t xml:space="preserve">rme Yönetmeliği; </w:t>
      </w:r>
      <w:r w:rsidR="00A31060" w:rsidRPr="00B63763">
        <w:rPr>
          <w:rFonts w:ascii="Times New Roman" w:hAnsi="Times New Roman"/>
          <w:i/>
          <w:spacing w:val="-3"/>
          <w:sz w:val="18"/>
          <w:szCs w:val="18"/>
        </w:rPr>
        <w:t>Devlet</w:t>
      </w:r>
      <w:r w:rsidR="00A31060" w:rsidRPr="00B63763">
        <w:rPr>
          <w:rFonts w:ascii="Times New Roman" w:hAnsi="Times New Roman"/>
          <w:i/>
          <w:sz w:val="18"/>
          <w:szCs w:val="18"/>
        </w:rPr>
        <w:t xml:space="preserve"> Arşiv Hizmetleri </w:t>
      </w:r>
      <w:r w:rsidR="008B2A1D" w:rsidRPr="00B63763">
        <w:rPr>
          <w:rFonts w:ascii="Times New Roman" w:hAnsi="Times New Roman"/>
          <w:i/>
          <w:sz w:val="18"/>
          <w:szCs w:val="18"/>
        </w:rPr>
        <w:t>Hakkında Yönetmel</w:t>
      </w:r>
      <w:r w:rsidR="00A31060" w:rsidRPr="00B63763">
        <w:rPr>
          <w:rFonts w:ascii="Times New Roman" w:hAnsi="Times New Roman"/>
          <w:i/>
          <w:sz w:val="18"/>
          <w:szCs w:val="18"/>
        </w:rPr>
        <w:t>i</w:t>
      </w:r>
      <w:r w:rsidR="008B2A1D" w:rsidRPr="00B63763">
        <w:rPr>
          <w:rFonts w:ascii="Times New Roman" w:hAnsi="Times New Roman"/>
          <w:i/>
          <w:sz w:val="18"/>
          <w:szCs w:val="18"/>
        </w:rPr>
        <w:t>k</w:t>
      </w:r>
      <w:r w:rsidR="00A31060" w:rsidRPr="00B63763">
        <w:rPr>
          <w:rFonts w:ascii="Times New Roman" w:hAnsi="Times New Roman"/>
          <w:i/>
          <w:sz w:val="18"/>
          <w:szCs w:val="18"/>
        </w:rPr>
        <w:t>;</w:t>
      </w:r>
      <w:r w:rsidRPr="00B63763">
        <w:rPr>
          <w:rFonts w:ascii="Times New Roman" w:hAnsi="Times New Roman"/>
          <w:i/>
          <w:spacing w:val="-3"/>
          <w:sz w:val="18"/>
          <w:szCs w:val="18"/>
        </w:rPr>
        <w:t xml:space="preserve"> </w:t>
      </w:r>
      <w:r w:rsidRPr="00B63763">
        <w:rPr>
          <w:rFonts w:ascii="Times New Roman" w:hAnsi="Times New Roman"/>
          <w:i/>
          <w:sz w:val="18"/>
          <w:szCs w:val="18"/>
        </w:rPr>
        <w:t xml:space="preserve">MEB </w:t>
      </w:r>
      <w:r w:rsidR="0003512A" w:rsidRPr="00B63763">
        <w:rPr>
          <w:rFonts w:ascii="Times New Roman" w:hAnsi="Times New Roman"/>
          <w:i/>
          <w:sz w:val="18"/>
          <w:szCs w:val="18"/>
        </w:rPr>
        <w:t>Okul Kütüphaneleri Yönetmeliği;</w:t>
      </w:r>
      <w:r w:rsidRPr="00B63763">
        <w:rPr>
          <w:rFonts w:ascii="Times New Roman" w:hAnsi="Times New Roman"/>
          <w:i/>
          <w:sz w:val="18"/>
          <w:szCs w:val="18"/>
        </w:rPr>
        <w:t xml:space="preserve"> 2092 S.T.D </w:t>
      </w:r>
      <w:r w:rsidR="00104F0D" w:rsidRPr="00B63763">
        <w:rPr>
          <w:rFonts w:ascii="Times New Roman" w:hAnsi="Times New Roman"/>
          <w:i/>
          <w:sz w:val="18"/>
          <w:szCs w:val="18"/>
        </w:rPr>
        <w:t>Yayınlanan MEB Temizlik Rehberi</w:t>
      </w:r>
      <w:r w:rsidRPr="00B63763">
        <w:rPr>
          <w:rFonts w:ascii="Times New Roman" w:hAnsi="Times New Roman"/>
          <w:i/>
          <w:sz w:val="18"/>
          <w:szCs w:val="18"/>
        </w:rPr>
        <w:t>)</w:t>
      </w:r>
      <w:r w:rsidR="009F47EF" w:rsidRPr="00B63763">
        <w:rPr>
          <w:rFonts w:ascii="Times New Roman" w:hAnsi="Times New Roman"/>
          <w:i/>
          <w:sz w:val="18"/>
          <w:szCs w:val="18"/>
        </w:rPr>
        <w:t>,</w:t>
      </w:r>
    </w:p>
    <w:p w14:paraId="090CE819" w14:textId="7E36C5A1" w:rsidR="00D03BCB" w:rsidRPr="00B63763" w:rsidRDefault="001532AF" w:rsidP="00376434">
      <w:pPr>
        <w:widowControl w:val="0"/>
        <w:numPr>
          <w:ilvl w:val="0"/>
          <w:numId w:val="4"/>
        </w:numPr>
        <w:tabs>
          <w:tab w:val="left" w:pos="567"/>
          <w:tab w:val="left" w:pos="851"/>
        </w:tabs>
        <w:autoSpaceDE w:val="0"/>
        <w:autoSpaceDN w:val="0"/>
        <w:adjustRightInd w:val="0"/>
        <w:spacing w:before="120" w:after="120" w:line="360" w:lineRule="auto"/>
        <w:ind w:left="0" w:firstLine="567"/>
        <w:jc w:val="both"/>
        <w:rPr>
          <w:rFonts w:ascii="Times New Roman" w:hAnsi="Times New Roman"/>
          <w:spacing w:val="-3"/>
          <w:sz w:val="18"/>
          <w:szCs w:val="18"/>
        </w:rPr>
      </w:pPr>
      <w:r w:rsidRPr="00B63763">
        <w:rPr>
          <w:rFonts w:ascii="Times New Roman" w:hAnsi="Times New Roman"/>
        </w:rPr>
        <w:t xml:space="preserve">İlköğretim kurumlarında, öğrencilerin gezip oynamaları </w:t>
      </w:r>
      <w:r w:rsidR="00B8577C" w:rsidRPr="00B63763">
        <w:rPr>
          <w:rFonts w:ascii="Times New Roman" w:hAnsi="Times New Roman"/>
        </w:rPr>
        <w:t>ve</w:t>
      </w:r>
      <w:r w:rsidRPr="00B63763">
        <w:rPr>
          <w:rFonts w:ascii="Times New Roman" w:hAnsi="Times New Roman"/>
        </w:rPr>
        <w:t xml:space="preserve"> sportif faaliyetlerde bulunmaları için çevre imkânlarından yararlanılarak kum havuzu, voleybol, basketbol sahaları gibi yerler ile asılma, tırmanma, denge, atlama gibi faaliyetlere uygun araçlar sağlanması, oyun yeri </w:t>
      </w:r>
      <w:r w:rsidR="00B8577C" w:rsidRPr="00B63763">
        <w:rPr>
          <w:rFonts w:ascii="Times New Roman" w:hAnsi="Times New Roman"/>
        </w:rPr>
        <w:t>ve</w:t>
      </w:r>
      <w:r w:rsidRPr="00B63763">
        <w:rPr>
          <w:rFonts w:ascii="Times New Roman" w:hAnsi="Times New Roman"/>
        </w:rPr>
        <w:t xml:space="preserve"> araçlarının yılda en az bir defa periyodik bakım </w:t>
      </w:r>
      <w:r w:rsidR="00B8577C" w:rsidRPr="00B63763">
        <w:rPr>
          <w:rFonts w:ascii="Times New Roman" w:hAnsi="Times New Roman"/>
        </w:rPr>
        <w:t>ve</w:t>
      </w:r>
      <w:r w:rsidRPr="00B63763">
        <w:rPr>
          <w:rFonts w:ascii="Times New Roman" w:hAnsi="Times New Roman"/>
        </w:rPr>
        <w:t xml:space="preserve"> onarımının yaptırılması durumu</w:t>
      </w:r>
      <w:r w:rsidR="00EE2E8B" w:rsidRPr="00B63763">
        <w:rPr>
          <w:rFonts w:ascii="Times New Roman" w:hAnsi="Times New Roman"/>
        </w:rPr>
        <w:t>,</w:t>
      </w:r>
      <w:r w:rsidRPr="00B63763">
        <w:rPr>
          <w:rFonts w:ascii="Times New Roman" w:hAnsi="Times New Roman"/>
        </w:rPr>
        <w:t xml:space="preserve"> </w:t>
      </w:r>
      <w:r w:rsidRPr="00B63763">
        <w:rPr>
          <w:rFonts w:ascii="Times New Roman" w:hAnsi="Times New Roman"/>
          <w:i/>
          <w:iCs/>
          <w:sz w:val="18"/>
          <w:szCs w:val="18"/>
        </w:rPr>
        <w:t>(M</w:t>
      </w:r>
      <w:r w:rsidR="005D2FE7" w:rsidRPr="00B63763">
        <w:rPr>
          <w:rFonts w:ascii="Times New Roman" w:hAnsi="Times New Roman"/>
          <w:i/>
          <w:iCs/>
          <w:sz w:val="18"/>
          <w:szCs w:val="18"/>
        </w:rPr>
        <w:t>illî</w:t>
      </w:r>
      <w:r w:rsidRPr="00B63763">
        <w:rPr>
          <w:rFonts w:ascii="Times New Roman" w:hAnsi="Times New Roman"/>
          <w:i/>
          <w:iCs/>
          <w:sz w:val="18"/>
          <w:szCs w:val="18"/>
        </w:rPr>
        <w:t xml:space="preserve"> Eğitim Bakanlığı Okul Öncesi Eğitim </w:t>
      </w:r>
      <w:r w:rsidR="00B8577C" w:rsidRPr="00B63763">
        <w:rPr>
          <w:rFonts w:ascii="Times New Roman" w:hAnsi="Times New Roman"/>
          <w:i/>
          <w:iCs/>
          <w:sz w:val="18"/>
          <w:szCs w:val="18"/>
        </w:rPr>
        <w:t>ve</w:t>
      </w:r>
      <w:r w:rsidRPr="00B63763">
        <w:rPr>
          <w:rFonts w:ascii="Times New Roman" w:hAnsi="Times New Roman"/>
          <w:i/>
          <w:iCs/>
          <w:sz w:val="18"/>
          <w:szCs w:val="18"/>
        </w:rPr>
        <w:t xml:space="preserve"> İlköğretim Kurumları Yönetmeliği </w:t>
      </w:r>
      <w:r w:rsidR="002B49D0" w:rsidRPr="00B63763">
        <w:rPr>
          <w:rFonts w:ascii="Times New Roman" w:hAnsi="Times New Roman"/>
          <w:i/>
          <w:iCs/>
          <w:sz w:val="18"/>
          <w:szCs w:val="18"/>
        </w:rPr>
        <w:t>Md.</w:t>
      </w:r>
      <w:r w:rsidRPr="00B63763">
        <w:rPr>
          <w:rFonts w:ascii="Times New Roman" w:hAnsi="Times New Roman"/>
          <w:i/>
          <w:iCs/>
          <w:sz w:val="18"/>
          <w:szCs w:val="18"/>
        </w:rPr>
        <w:t xml:space="preserve">90) </w:t>
      </w:r>
    </w:p>
    <w:p w14:paraId="09FA8CF6" w14:textId="50E8B394" w:rsidR="00D03BCB" w:rsidRPr="00B63763" w:rsidRDefault="001532AF" w:rsidP="00376434">
      <w:pPr>
        <w:widowControl w:val="0"/>
        <w:numPr>
          <w:ilvl w:val="0"/>
          <w:numId w:val="4"/>
        </w:numPr>
        <w:tabs>
          <w:tab w:val="left" w:pos="567"/>
          <w:tab w:val="left" w:pos="851"/>
        </w:tabs>
        <w:autoSpaceDE w:val="0"/>
        <w:autoSpaceDN w:val="0"/>
        <w:adjustRightInd w:val="0"/>
        <w:spacing w:before="120" w:after="120" w:line="360" w:lineRule="auto"/>
        <w:ind w:left="0" w:firstLine="567"/>
        <w:jc w:val="both"/>
        <w:rPr>
          <w:rFonts w:ascii="Times New Roman" w:hAnsi="Times New Roman"/>
          <w:spacing w:val="-3"/>
          <w:sz w:val="18"/>
          <w:szCs w:val="18"/>
        </w:rPr>
      </w:pPr>
      <w:r w:rsidRPr="00B63763">
        <w:rPr>
          <w:rFonts w:ascii="Times New Roman" w:hAnsi="Times New Roman"/>
          <w:sz w:val="24"/>
          <w:szCs w:val="24"/>
        </w:rPr>
        <w:t xml:space="preserve">Okulda öğrenci sağlığı </w:t>
      </w:r>
      <w:r w:rsidR="00B8577C" w:rsidRPr="00B63763">
        <w:rPr>
          <w:rFonts w:ascii="Times New Roman" w:hAnsi="Times New Roman"/>
          <w:sz w:val="24"/>
          <w:szCs w:val="24"/>
        </w:rPr>
        <w:t>ve</w:t>
      </w:r>
      <w:r w:rsidR="009F7B8C" w:rsidRPr="00B63763">
        <w:rPr>
          <w:rFonts w:ascii="Times New Roman" w:hAnsi="Times New Roman"/>
          <w:sz w:val="24"/>
          <w:szCs w:val="24"/>
        </w:rPr>
        <w:t xml:space="preserve"> okul güvenliği </w:t>
      </w:r>
      <w:r w:rsidRPr="00B63763">
        <w:rPr>
          <w:rFonts w:ascii="Times New Roman" w:hAnsi="Times New Roman"/>
          <w:sz w:val="24"/>
          <w:szCs w:val="24"/>
        </w:rPr>
        <w:t>ile ilgili hususların yerine getirilme durumu</w:t>
      </w:r>
      <w:r w:rsidR="003B19E9" w:rsidRPr="00B63763">
        <w:rPr>
          <w:rFonts w:ascii="Times New Roman" w:hAnsi="Times New Roman"/>
        </w:rPr>
        <w:t xml:space="preserve"> </w:t>
      </w:r>
      <w:r w:rsidRPr="00B63763">
        <w:rPr>
          <w:rFonts w:ascii="Times New Roman" w:hAnsi="Times New Roman"/>
          <w:i/>
          <w:iCs/>
          <w:sz w:val="18"/>
          <w:szCs w:val="18"/>
        </w:rPr>
        <w:t xml:space="preserve">(MEB Okul Öncesi Eğitim </w:t>
      </w:r>
      <w:r w:rsidR="00B8577C" w:rsidRPr="00B63763">
        <w:rPr>
          <w:rFonts w:ascii="Times New Roman" w:hAnsi="Times New Roman"/>
          <w:i/>
          <w:iCs/>
          <w:sz w:val="18"/>
          <w:szCs w:val="18"/>
        </w:rPr>
        <w:t>ve</w:t>
      </w:r>
      <w:r w:rsidRPr="00B63763">
        <w:rPr>
          <w:rFonts w:ascii="Times New Roman" w:hAnsi="Times New Roman"/>
          <w:i/>
          <w:iCs/>
          <w:sz w:val="18"/>
          <w:szCs w:val="18"/>
        </w:rPr>
        <w:t xml:space="preserve"> İlköğretim Kurumları Yönetmeliği </w:t>
      </w:r>
      <w:r w:rsidR="002B49D0" w:rsidRPr="00B63763">
        <w:rPr>
          <w:rFonts w:ascii="Times New Roman" w:hAnsi="Times New Roman"/>
          <w:i/>
          <w:iCs/>
          <w:sz w:val="18"/>
          <w:szCs w:val="18"/>
        </w:rPr>
        <w:t>Md.</w:t>
      </w:r>
      <w:r w:rsidRPr="00B63763">
        <w:rPr>
          <w:rFonts w:ascii="Times New Roman" w:hAnsi="Times New Roman"/>
          <w:i/>
          <w:iCs/>
          <w:sz w:val="18"/>
          <w:szCs w:val="18"/>
        </w:rPr>
        <w:t>78)</w:t>
      </w:r>
      <w:r w:rsidR="009F47EF" w:rsidRPr="00B63763">
        <w:rPr>
          <w:rFonts w:ascii="Times New Roman" w:hAnsi="Times New Roman"/>
          <w:i/>
          <w:iCs/>
          <w:sz w:val="18"/>
          <w:szCs w:val="18"/>
        </w:rPr>
        <w:t>,</w:t>
      </w:r>
    </w:p>
    <w:p w14:paraId="61B96E33" w14:textId="33E21436" w:rsidR="00D03BCB" w:rsidRPr="00B63763" w:rsidRDefault="009F47EF" w:rsidP="00376434">
      <w:pPr>
        <w:widowControl w:val="0"/>
        <w:numPr>
          <w:ilvl w:val="0"/>
          <w:numId w:val="4"/>
        </w:numPr>
        <w:tabs>
          <w:tab w:val="left" w:pos="567"/>
          <w:tab w:val="left" w:pos="851"/>
        </w:tabs>
        <w:autoSpaceDE w:val="0"/>
        <w:autoSpaceDN w:val="0"/>
        <w:adjustRightInd w:val="0"/>
        <w:spacing w:before="120" w:after="120" w:line="360" w:lineRule="auto"/>
        <w:ind w:left="0" w:firstLine="567"/>
        <w:jc w:val="both"/>
        <w:rPr>
          <w:rFonts w:ascii="Times New Roman" w:hAnsi="Times New Roman"/>
          <w:spacing w:val="-3"/>
          <w:sz w:val="18"/>
          <w:szCs w:val="18"/>
        </w:rPr>
      </w:pPr>
      <w:r w:rsidRPr="00B63763">
        <w:rPr>
          <w:rFonts w:ascii="Times New Roman" w:hAnsi="Times New Roman"/>
          <w:sz w:val="24"/>
          <w:szCs w:val="24"/>
        </w:rPr>
        <w:t>Okul binasında f</w:t>
      </w:r>
      <w:r w:rsidR="001532AF" w:rsidRPr="00B63763">
        <w:rPr>
          <w:rFonts w:ascii="Times New Roman" w:hAnsi="Times New Roman"/>
          <w:sz w:val="24"/>
          <w:szCs w:val="24"/>
        </w:rPr>
        <w:t>iziksel engelliler için gerekli önlemlerin alınması</w:t>
      </w:r>
      <w:r w:rsidRPr="00B63763">
        <w:rPr>
          <w:rFonts w:ascii="Times New Roman" w:hAnsi="Times New Roman"/>
          <w:sz w:val="24"/>
          <w:szCs w:val="24"/>
        </w:rPr>
        <w:t xml:space="preserve"> durumu</w:t>
      </w:r>
      <w:r w:rsidR="001532AF" w:rsidRPr="00B63763">
        <w:rPr>
          <w:rFonts w:ascii="Times New Roman" w:hAnsi="Times New Roman"/>
        </w:rPr>
        <w:t xml:space="preserve"> </w:t>
      </w:r>
      <w:r w:rsidR="001532AF" w:rsidRPr="00B63763">
        <w:rPr>
          <w:rFonts w:ascii="Times New Roman" w:hAnsi="Times New Roman"/>
          <w:i/>
          <w:iCs/>
          <w:sz w:val="18"/>
          <w:szCs w:val="18"/>
        </w:rPr>
        <w:t>(2009/90 sayılı Genelge)</w:t>
      </w:r>
      <w:r w:rsidR="00D03BCB" w:rsidRPr="00B63763">
        <w:rPr>
          <w:rFonts w:ascii="Times New Roman" w:hAnsi="Times New Roman"/>
          <w:i/>
          <w:iCs/>
          <w:sz w:val="18"/>
          <w:szCs w:val="18"/>
        </w:rPr>
        <w:t>,</w:t>
      </w:r>
    </w:p>
    <w:p w14:paraId="7CA46EDB" w14:textId="77777777" w:rsidR="00D03BCB" w:rsidRPr="00B63763" w:rsidRDefault="001532AF" w:rsidP="00376434">
      <w:pPr>
        <w:widowControl w:val="0"/>
        <w:numPr>
          <w:ilvl w:val="0"/>
          <w:numId w:val="4"/>
        </w:numPr>
        <w:tabs>
          <w:tab w:val="left" w:pos="567"/>
          <w:tab w:val="left" w:pos="851"/>
        </w:tabs>
        <w:autoSpaceDE w:val="0"/>
        <w:autoSpaceDN w:val="0"/>
        <w:adjustRightInd w:val="0"/>
        <w:spacing w:before="120" w:after="120" w:line="360" w:lineRule="auto"/>
        <w:ind w:left="0" w:firstLine="567"/>
        <w:jc w:val="both"/>
        <w:rPr>
          <w:rFonts w:ascii="Times New Roman" w:hAnsi="Times New Roman"/>
          <w:spacing w:val="-3"/>
          <w:sz w:val="18"/>
          <w:szCs w:val="18"/>
        </w:rPr>
      </w:pPr>
      <w:r w:rsidRPr="00B63763">
        <w:rPr>
          <w:rFonts w:ascii="Times New Roman" w:hAnsi="Times New Roman"/>
          <w:sz w:val="24"/>
          <w:szCs w:val="24"/>
        </w:rPr>
        <w:t xml:space="preserve">Kaynaştırma bütünleştirme yoluyla eğitimlerini sürdüren bedensel engelli öğrenci bulunması durumunda; bedensel engelli öğrencilerin bireysel ihtiyaçlarına göre </w:t>
      </w:r>
      <w:r w:rsidR="00FC3360" w:rsidRPr="00B63763">
        <w:rPr>
          <w:rFonts w:ascii="Times New Roman" w:hAnsi="Times New Roman"/>
          <w:i/>
          <w:iCs/>
          <w:sz w:val="18"/>
          <w:szCs w:val="18"/>
        </w:rPr>
        <w:t>(Sınıfların kolay erişilebilir bir konumda olması, asansör ve tekerlekli sandalye için rampa bulunması, lavaboların tekerlekli sandalye için elverişli olması ve hareket zorluğu yaşayan öğrenciler için tuvaletlerde klozet bulunması gibi)</w:t>
      </w:r>
      <w:r w:rsidR="00FC3360" w:rsidRPr="00B63763">
        <w:rPr>
          <w:rFonts w:ascii="Times New Roman" w:hAnsi="Times New Roman"/>
          <w:b/>
          <w:sz w:val="18"/>
          <w:szCs w:val="18"/>
        </w:rPr>
        <w:t xml:space="preserve"> </w:t>
      </w:r>
      <w:r w:rsidRPr="00B63763">
        <w:rPr>
          <w:rFonts w:ascii="Times New Roman" w:hAnsi="Times New Roman"/>
          <w:sz w:val="24"/>
          <w:szCs w:val="24"/>
        </w:rPr>
        <w:t>gerekli tedbirlerin alınması durumu</w:t>
      </w:r>
      <w:r w:rsidRPr="00B63763">
        <w:rPr>
          <w:rFonts w:ascii="Times New Roman" w:hAnsi="Times New Roman"/>
        </w:rPr>
        <w:t xml:space="preserve"> </w:t>
      </w:r>
      <w:r w:rsidRPr="00B63763">
        <w:rPr>
          <w:rFonts w:ascii="Times New Roman" w:hAnsi="Times New Roman"/>
          <w:i/>
          <w:sz w:val="18"/>
          <w:szCs w:val="18"/>
        </w:rPr>
        <w:t xml:space="preserve">(Özel Eğitim </w:t>
      </w:r>
      <w:r w:rsidR="00B8577C" w:rsidRPr="00B63763">
        <w:rPr>
          <w:rFonts w:ascii="Times New Roman" w:hAnsi="Times New Roman"/>
          <w:i/>
          <w:sz w:val="18"/>
          <w:szCs w:val="18"/>
        </w:rPr>
        <w:t>ve</w:t>
      </w:r>
      <w:r w:rsidRPr="00B63763">
        <w:rPr>
          <w:rFonts w:ascii="Times New Roman" w:hAnsi="Times New Roman"/>
          <w:i/>
          <w:sz w:val="18"/>
          <w:szCs w:val="18"/>
        </w:rPr>
        <w:t xml:space="preserve"> Rehberlik Hizmetleri Genel Müdürlüğünün 14/02/2020 Tarih </w:t>
      </w:r>
      <w:r w:rsidR="00B8577C" w:rsidRPr="00B63763">
        <w:rPr>
          <w:rFonts w:ascii="Times New Roman" w:hAnsi="Times New Roman"/>
          <w:i/>
          <w:sz w:val="18"/>
          <w:szCs w:val="18"/>
        </w:rPr>
        <w:t>ve</w:t>
      </w:r>
      <w:r w:rsidRPr="00B63763">
        <w:rPr>
          <w:rFonts w:ascii="Times New Roman" w:hAnsi="Times New Roman"/>
          <w:i/>
          <w:sz w:val="18"/>
          <w:szCs w:val="18"/>
        </w:rPr>
        <w:t xml:space="preserve"> E.3362334 Sayılı yazısı)</w:t>
      </w:r>
      <w:r w:rsidR="009C30D9" w:rsidRPr="00B63763">
        <w:rPr>
          <w:rFonts w:ascii="Times New Roman" w:hAnsi="Times New Roman"/>
          <w:i/>
          <w:sz w:val="18"/>
          <w:szCs w:val="18"/>
        </w:rPr>
        <w:t>,</w:t>
      </w:r>
    </w:p>
    <w:p w14:paraId="789417B8" w14:textId="73697378" w:rsidR="00BC0B63" w:rsidRPr="00B63763" w:rsidRDefault="001532AF" w:rsidP="00376434">
      <w:pPr>
        <w:widowControl w:val="0"/>
        <w:numPr>
          <w:ilvl w:val="0"/>
          <w:numId w:val="4"/>
        </w:numPr>
        <w:tabs>
          <w:tab w:val="left" w:pos="567"/>
          <w:tab w:val="left" w:pos="851"/>
        </w:tabs>
        <w:autoSpaceDE w:val="0"/>
        <w:autoSpaceDN w:val="0"/>
        <w:adjustRightInd w:val="0"/>
        <w:spacing w:before="120" w:after="120" w:line="360" w:lineRule="auto"/>
        <w:ind w:left="0" w:firstLine="567"/>
        <w:jc w:val="both"/>
        <w:rPr>
          <w:rFonts w:ascii="Times New Roman" w:hAnsi="Times New Roman"/>
          <w:spacing w:val="-3"/>
          <w:sz w:val="18"/>
          <w:szCs w:val="18"/>
        </w:rPr>
      </w:pPr>
      <w:r w:rsidRPr="00B63763">
        <w:rPr>
          <w:rFonts w:ascii="Times New Roman" w:hAnsi="Times New Roman"/>
          <w:sz w:val="24"/>
          <w:szCs w:val="24"/>
        </w:rPr>
        <w:t xml:space="preserve">Ders kitabı, ders araç-gereci, bilgisayar, akıllı (etkileşimli) tahta, makine, cihaz </w:t>
      </w:r>
      <w:r w:rsidR="00B8577C" w:rsidRPr="00B63763">
        <w:rPr>
          <w:rFonts w:ascii="Times New Roman" w:hAnsi="Times New Roman"/>
          <w:sz w:val="24"/>
          <w:szCs w:val="24"/>
        </w:rPr>
        <w:t>ve</w:t>
      </w:r>
      <w:r w:rsidRPr="00B63763">
        <w:rPr>
          <w:rFonts w:ascii="Times New Roman" w:hAnsi="Times New Roman"/>
          <w:sz w:val="24"/>
          <w:szCs w:val="24"/>
        </w:rPr>
        <w:t xml:space="preserve"> tesisatı gibi materyallerin yeterlik durumu </w:t>
      </w:r>
      <w:r w:rsidR="00B8577C" w:rsidRPr="00B63763">
        <w:rPr>
          <w:rFonts w:ascii="Times New Roman" w:hAnsi="Times New Roman"/>
          <w:sz w:val="24"/>
          <w:szCs w:val="24"/>
        </w:rPr>
        <w:t>ve</w:t>
      </w:r>
      <w:r w:rsidRPr="00B63763">
        <w:rPr>
          <w:rFonts w:ascii="Times New Roman" w:hAnsi="Times New Roman"/>
          <w:sz w:val="24"/>
          <w:szCs w:val="24"/>
        </w:rPr>
        <w:t xml:space="preserve"> eğitim öğretim faaliyetlerinde teknolojik kaynaklardan yararlanma durumu</w:t>
      </w:r>
      <w:r w:rsidR="00966CEB" w:rsidRPr="00B63763">
        <w:rPr>
          <w:rFonts w:ascii="Times New Roman" w:hAnsi="Times New Roman"/>
          <w:sz w:val="24"/>
          <w:szCs w:val="24"/>
        </w:rPr>
        <w:t>.</w:t>
      </w:r>
      <w:r w:rsidR="00BC0B63" w:rsidRPr="00B63763">
        <w:rPr>
          <w:rFonts w:ascii="Times New Roman" w:hAnsi="Times New Roman"/>
          <w:b/>
          <w:bCs/>
          <w:sz w:val="24"/>
          <w:szCs w:val="24"/>
        </w:rPr>
        <w:t xml:space="preserve"> </w:t>
      </w:r>
    </w:p>
    <w:p w14:paraId="5235B006" w14:textId="78F57CA1" w:rsidR="001532AF" w:rsidRPr="00B63763" w:rsidRDefault="001532AF" w:rsidP="00376434">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r w:rsidRPr="00B63763">
        <w:rPr>
          <w:rFonts w:ascii="Times New Roman" w:hAnsi="Times New Roman"/>
          <w:b/>
          <w:bCs/>
          <w:iCs/>
          <w:spacing w:val="-1"/>
          <w:sz w:val="24"/>
          <w:szCs w:val="24"/>
          <w:lang w:eastAsia="en-US"/>
        </w:rPr>
        <w:t>2.3. Gü</w:t>
      </w:r>
      <w:r w:rsidR="00B8577C" w:rsidRPr="00B63763">
        <w:rPr>
          <w:rFonts w:ascii="Times New Roman" w:hAnsi="Times New Roman"/>
          <w:b/>
          <w:bCs/>
          <w:iCs/>
          <w:spacing w:val="-1"/>
          <w:sz w:val="24"/>
          <w:szCs w:val="24"/>
          <w:lang w:eastAsia="en-US"/>
        </w:rPr>
        <w:t>ve</w:t>
      </w:r>
      <w:r w:rsidRPr="00B63763">
        <w:rPr>
          <w:rFonts w:ascii="Times New Roman" w:hAnsi="Times New Roman"/>
          <w:b/>
          <w:bCs/>
          <w:iCs/>
          <w:spacing w:val="-1"/>
          <w:sz w:val="24"/>
          <w:szCs w:val="24"/>
          <w:lang w:eastAsia="en-US"/>
        </w:rPr>
        <w:t>nlik önlemleri</w:t>
      </w:r>
    </w:p>
    <w:p w14:paraId="3B17BAB1" w14:textId="77777777" w:rsidR="00966CEB" w:rsidRPr="00B63763" w:rsidRDefault="00966CEB" w:rsidP="00376434">
      <w:pPr>
        <w:tabs>
          <w:tab w:val="left" w:pos="567"/>
          <w:tab w:val="left" w:pos="851"/>
        </w:tabs>
        <w:spacing w:before="120" w:after="120" w:line="360" w:lineRule="auto"/>
        <w:ind w:firstLine="567"/>
        <w:contextualSpacing/>
        <w:jc w:val="both"/>
        <w:rPr>
          <w:rFonts w:ascii="Times New Roman" w:hAnsi="Times New Roman"/>
          <w:b/>
          <w:bCs/>
          <w:iCs/>
          <w:spacing w:val="-1"/>
          <w:sz w:val="24"/>
          <w:szCs w:val="24"/>
          <w:lang w:eastAsia="en-US"/>
        </w:rPr>
      </w:pPr>
      <w:r w:rsidRPr="00B63763">
        <w:rPr>
          <w:rFonts w:ascii="Times New Roman" w:hAnsi="Times New Roman"/>
          <w:bCs/>
          <w:iCs/>
          <w:spacing w:val="-1"/>
          <w:sz w:val="24"/>
          <w:szCs w:val="24"/>
          <w:lang w:eastAsia="en-US"/>
        </w:rPr>
        <w:t>Bu bölüm aşağıdaki kriterler üzerinden değerlendirilecektir.</w:t>
      </w:r>
    </w:p>
    <w:p w14:paraId="3FC0EC8E" w14:textId="6426D3C5" w:rsidR="00B63763" w:rsidRDefault="005F0FF2" w:rsidP="0022460F">
      <w:pPr>
        <w:widowControl w:val="0"/>
        <w:autoSpaceDE w:val="0"/>
        <w:autoSpaceDN w:val="0"/>
        <w:adjustRightInd w:val="0"/>
        <w:spacing w:line="240" w:lineRule="atLeast"/>
        <w:ind w:firstLine="567"/>
        <w:jc w:val="both"/>
        <w:rPr>
          <w:rFonts w:ascii="Times New Roman" w:hAnsi="Times New Roman"/>
          <w:i/>
          <w:spacing w:val="-3"/>
          <w:sz w:val="18"/>
          <w:szCs w:val="18"/>
        </w:rPr>
      </w:pPr>
      <w:r w:rsidRPr="0022460F">
        <w:rPr>
          <w:rFonts w:ascii="Times New Roman" w:hAnsi="Times New Roman"/>
          <w:b/>
          <w:sz w:val="24"/>
          <w:szCs w:val="24"/>
        </w:rPr>
        <w:t>1.</w:t>
      </w:r>
      <w:r w:rsidR="001532AF" w:rsidRPr="00B63763">
        <w:rPr>
          <w:rFonts w:ascii="Times New Roman" w:hAnsi="Times New Roman"/>
          <w:sz w:val="24"/>
          <w:szCs w:val="24"/>
        </w:rPr>
        <w:t>Binanın yangından korunma önlemleri, sivil savunma tedbirleri, binanın sabotaja karşı korunması, depr</w:t>
      </w:r>
      <w:r w:rsidR="00FC3360" w:rsidRPr="00B63763">
        <w:rPr>
          <w:rFonts w:ascii="Times New Roman" w:hAnsi="Times New Roman"/>
          <w:sz w:val="24"/>
          <w:szCs w:val="24"/>
        </w:rPr>
        <w:t>em ve</w:t>
      </w:r>
      <w:r w:rsidR="001532AF" w:rsidRPr="00B63763">
        <w:rPr>
          <w:rFonts w:ascii="Times New Roman" w:hAnsi="Times New Roman"/>
          <w:sz w:val="24"/>
          <w:szCs w:val="24"/>
        </w:rPr>
        <w:t xml:space="preserve"> diğer doğal afetlerle mücadele</w:t>
      </w:r>
      <w:r w:rsidR="00FC3360" w:rsidRPr="00B63763">
        <w:rPr>
          <w:rFonts w:ascii="Times New Roman" w:hAnsi="Times New Roman"/>
          <w:sz w:val="24"/>
          <w:szCs w:val="24"/>
        </w:rPr>
        <w:t xml:space="preserve"> ile</w:t>
      </w:r>
      <w:r w:rsidR="001532AF" w:rsidRPr="00B63763">
        <w:rPr>
          <w:rFonts w:ascii="Times New Roman" w:hAnsi="Times New Roman"/>
          <w:sz w:val="24"/>
          <w:szCs w:val="24"/>
        </w:rPr>
        <w:t xml:space="preserve"> acil durum yönetimine dönük faaliyetler</w:t>
      </w:r>
      <w:r w:rsidR="00FC3360" w:rsidRPr="00B63763">
        <w:rPr>
          <w:rFonts w:ascii="Times New Roman" w:hAnsi="Times New Roman"/>
          <w:sz w:val="24"/>
          <w:szCs w:val="24"/>
        </w:rPr>
        <w:t xml:space="preserve">le </w:t>
      </w:r>
      <w:r w:rsidR="001532AF" w:rsidRPr="00B63763">
        <w:rPr>
          <w:rFonts w:ascii="Times New Roman" w:hAnsi="Times New Roman"/>
          <w:sz w:val="24"/>
          <w:szCs w:val="24"/>
        </w:rPr>
        <w:t>alınan tedbirler</w:t>
      </w:r>
      <w:r w:rsidR="00FC3360" w:rsidRPr="00B63763">
        <w:rPr>
          <w:rFonts w:ascii="Times New Roman" w:hAnsi="Times New Roman"/>
          <w:sz w:val="24"/>
          <w:szCs w:val="24"/>
        </w:rPr>
        <w:t xml:space="preserve">, bunların </w:t>
      </w:r>
      <w:r w:rsidR="001532AF" w:rsidRPr="00B63763">
        <w:rPr>
          <w:rFonts w:ascii="Times New Roman" w:hAnsi="Times New Roman"/>
          <w:sz w:val="24"/>
          <w:szCs w:val="24"/>
        </w:rPr>
        <w:t xml:space="preserve">yeterlilik durumu; okul </w:t>
      </w:r>
      <w:r w:rsidR="00B8577C" w:rsidRPr="00B63763">
        <w:rPr>
          <w:rFonts w:ascii="Times New Roman" w:hAnsi="Times New Roman"/>
          <w:sz w:val="24"/>
          <w:szCs w:val="24"/>
        </w:rPr>
        <w:t>ve</w:t>
      </w:r>
      <w:r w:rsidR="001532AF" w:rsidRPr="00B63763">
        <w:rPr>
          <w:rFonts w:ascii="Times New Roman" w:hAnsi="Times New Roman"/>
          <w:sz w:val="24"/>
          <w:szCs w:val="24"/>
        </w:rPr>
        <w:t xml:space="preserve"> çevre gü</w:t>
      </w:r>
      <w:r w:rsidR="00B8577C" w:rsidRPr="00B63763">
        <w:rPr>
          <w:rFonts w:ascii="Times New Roman" w:hAnsi="Times New Roman"/>
          <w:sz w:val="24"/>
          <w:szCs w:val="24"/>
        </w:rPr>
        <w:t>ve</w:t>
      </w:r>
      <w:r w:rsidR="001532AF" w:rsidRPr="00B63763">
        <w:rPr>
          <w:rFonts w:ascii="Times New Roman" w:hAnsi="Times New Roman"/>
          <w:sz w:val="24"/>
          <w:szCs w:val="24"/>
        </w:rPr>
        <w:t xml:space="preserve">nliği, öğrenci sağlığı </w:t>
      </w:r>
      <w:r w:rsidR="00B8577C" w:rsidRPr="00B63763">
        <w:rPr>
          <w:rFonts w:ascii="Times New Roman" w:hAnsi="Times New Roman"/>
          <w:sz w:val="24"/>
          <w:szCs w:val="24"/>
        </w:rPr>
        <w:t>ve</w:t>
      </w:r>
      <w:r w:rsidR="001532AF" w:rsidRPr="00B63763">
        <w:rPr>
          <w:rFonts w:ascii="Times New Roman" w:hAnsi="Times New Roman"/>
          <w:sz w:val="24"/>
          <w:szCs w:val="24"/>
        </w:rPr>
        <w:t xml:space="preserve"> gü</w:t>
      </w:r>
      <w:r w:rsidR="00B8577C" w:rsidRPr="00B63763">
        <w:rPr>
          <w:rFonts w:ascii="Times New Roman" w:hAnsi="Times New Roman"/>
          <w:sz w:val="24"/>
          <w:szCs w:val="24"/>
        </w:rPr>
        <w:t>ve</w:t>
      </w:r>
      <w:r w:rsidR="001532AF" w:rsidRPr="00B63763">
        <w:rPr>
          <w:rFonts w:ascii="Times New Roman" w:hAnsi="Times New Roman"/>
          <w:sz w:val="24"/>
          <w:szCs w:val="24"/>
        </w:rPr>
        <w:t>nliği;</w:t>
      </w:r>
      <w:r w:rsidR="00FC3360" w:rsidRPr="00B63763">
        <w:rPr>
          <w:rFonts w:ascii="Times New Roman" w:hAnsi="Times New Roman"/>
          <w:sz w:val="24"/>
          <w:szCs w:val="24"/>
        </w:rPr>
        <w:t xml:space="preserve"> s</w:t>
      </w:r>
      <w:r w:rsidR="001532AF" w:rsidRPr="00B63763">
        <w:rPr>
          <w:rFonts w:ascii="Times New Roman" w:hAnsi="Times New Roman"/>
          <w:sz w:val="24"/>
          <w:szCs w:val="24"/>
        </w:rPr>
        <w:t xml:space="preserve">ivil savunma </w:t>
      </w:r>
      <w:r w:rsidR="00B8577C" w:rsidRPr="00B63763">
        <w:rPr>
          <w:rFonts w:ascii="Times New Roman" w:hAnsi="Times New Roman"/>
          <w:sz w:val="24"/>
          <w:szCs w:val="24"/>
        </w:rPr>
        <w:t>ve</w:t>
      </w:r>
      <w:r w:rsidR="001532AF" w:rsidRPr="00B63763">
        <w:rPr>
          <w:rFonts w:ascii="Times New Roman" w:hAnsi="Times New Roman"/>
          <w:sz w:val="24"/>
          <w:szCs w:val="24"/>
        </w:rPr>
        <w:t xml:space="preserve"> itfaiye teşkilatlarından da yararlanılarak, sivil savunma </w:t>
      </w:r>
      <w:r w:rsidR="00B8577C" w:rsidRPr="00B63763">
        <w:rPr>
          <w:rFonts w:ascii="Times New Roman" w:hAnsi="Times New Roman"/>
          <w:sz w:val="24"/>
          <w:szCs w:val="24"/>
        </w:rPr>
        <w:t>ve</w:t>
      </w:r>
      <w:r w:rsidR="001532AF" w:rsidRPr="00B63763">
        <w:rPr>
          <w:rFonts w:ascii="Times New Roman" w:hAnsi="Times New Roman"/>
          <w:sz w:val="24"/>
          <w:szCs w:val="24"/>
        </w:rPr>
        <w:t xml:space="preserve"> yangınlara yönelik ikaz-alârm tatbikatı, deprem haftasında tahliye tatbikatının yapılması </w:t>
      </w:r>
      <w:r w:rsidR="00B8577C" w:rsidRPr="00B63763">
        <w:rPr>
          <w:rFonts w:ascii="Times New Roman" w:hAnsi="Times New Roman"/>
          <w:sz w:val="24"/>
          <w:szCs w:val="24"/>
        </w:rPr>
        <w:t>ve</w:t>
      </w:r>
      <w:r w:rsidR="001532AF" w:rsidRPr="00B63763">
        <w:rPr>
          <w:rFonts w:ascii="Times New Roman" w:hAnsi="Times New Roman"/>
          <w:sz w:val="24"/>
          <w:szCs w:val="24"/>
        </w:rPr>
        <w:t xml:space="preserve"> tatbikatlarla ilgili raporların düzenlenmesi</w:t>
      </w:r>
      <w:r w:rsidR="00FC3360" w:rsidRPr="00B63763">
        <w:rPr>
          <w:rFonts w:ascii="Times New Roman" w:hAnsi="Times New Roman"/>
          <w:sz w:val="24"/>
          <w:szCs w:val="24"/>
        </w:rPr>
        <w:t xml:space="preserve"> durumu</w:t>
      </w:r>
      <w:r w:rsidR="00FC3360" w:rsidRPr="00B63763">
        <w:rPr>
          <w:rFonts w:ascii="Times New Roman" w:hAnsi="Times New Roman"/>
          <w:i/>
          <w:sz w:val="18"/>
          <w:szCs w:val="18"/>
        </w:rPr>
        <w:t xml:space="preserve"> </w:t>
      </w:r>
      <w:r w:rsidR="001532AF" w:rsidRPr="00B63763">
        <w:rPr>
          <w:rFonts w:ascii="Times New Roman" w:hAnsi="Times New Roman"/>
          <w:i/>
          <w:sz w:val="18"/>
          <w:szCs w:val="18"/>
        </w:rPr>
        <w:t>(</w:t>
      </w:r>
      <w:r w:rsidR="001532AF" w:rsidRPr="00B63763">
        <w:rPr>
          <w:rFonts w:ascii="Times New Roman" w:hAnsi="Times New Roman"/>
          <w:i/>
          <w:spacing w:val="-3"/>
          <w:sz w:val="18"/>
          <w:szCs w:val="18"/>
        </w:rPr>
        <w:t xml:space="preserve">Sivil Savunma Kanunu; MEB Okul Öncesi Eğitim </w:t>
      </w:r>
      <w:r w:rsidR="00B8577C" w:rsidRPr="00B63763">
        <w:rPr>
          <w:rFonts w:ascii="Times New Roman" w:hAnsi="Times New Roman"/>
          <w:i/>
          <w:spacing w:val="-3"/>
          <w:sz w:val="18"/>
          <w:szCs w:val="18"/>
        </w:rPr>
        <w:t>ve</w:t>
      </w:r>
      <w:r w:rsidR="001532AF" w:rsidRPr="00B63763">
        <w:rPr>
          <w:rFonts w:ascii="Times New Roman" w:hAnsi="Times New Roman"/>
          <w:i/>
          <w:spacing w:val="-3"/>
          <w:sz w:val="18"/>
          <w:szCs w:val="18"/>
        </w:rPr>
        <w:t xml:space="preserve"> İlköğretim Kurumları Yönetmeliği </w:t>
      </w:r>
      <w:r w:rsidR="002B49D0" w:rsidRPr="00B63763">
        <w:rPr>
          <w:rFonts w:ascii="Times New Roman" w:hAnsi="Times New Roman"/>
          <w:i/>
          <w:spacing w:val="-3"/>
          <w:sz w:val="18"/>
          <w:szCs w:val="18"/>
        </w:rPr>
        <w:t>Md.</w:t>
      </w:r>
      <w:r w:rsidR="001532AF" w:rsidRPr="00B63763">
        <w:rPr>
          <w:rFonts w:ascii="Times New Roman" w:hAnsi="Times New Roman"/>
          <w:i/>
          <w:spacing w:val="-3"/>
          <w:sz w:val="18"/>
          <w:szCs w:val="18"/>
        </w:rPr>
        <w:t xml:space="preserve">78; Binaların Yangından Korunması Hakkında Yönetmelik; Sabotajlara Karşı Koruma Yönetmeliği; MEB Yangın Önleme </w:t>
      </w:r>
      <w:r w:rsidR="00B8577C" w:rsidRPr="00B63763">
        <w:rPr>
          <w:rFonts w:ascii="Times New Roman" w:hAnsi="Times New Roman"/>
          <w:i/>
          <w:spacing w:val="-3"/>
          <w:sz w:val="18"/>
          <w:szCs w:val="18"/>
        </w:rPr>
        <w:t>ve</w:t>
      </w:r>
      <w:r w:rsidR="001532AF" w:rsidRPr="00B63763">
        <w:rPr>
          <w:rFonts w:ascii="Times New Roman" w:hAnsi="Times New Roman"/>
          <w:i/>
          <w:spacing w:val="-3"/>
          <w:sz w:val="18"/>
          <w:szCs w:val="18"/>
        </w:rPr>
        <w:t xml:space="preserve"> </w:t>
      </w:r>
      <w:r w:rsidR="00FC3360" w:rsidRPr="00B63763">
        <w:rPr>
          <w:rFonts w:ascii="Times New Roman" w:hAnsi="Times New Roman"/>
          <w:i/>
          <w:spacing w:val="-3"/>
          <w:sz w:val="18"/>
          <w:szCs w:val="18"/>
        </w:rPr>
        <w:t>Söndürme Yönergesi</w:t>
      </w:r>
      <w:r w:rsidR="001532AF" w:rsidRPr="00B63763">
        <w:rPr>
          <w:rFonts w:ascii="Times New Roman" w:hAnsi="Times New Roman"/>
          <w:i/>
          <w:spacing w:val="-3"/>
          <w:sz w:val="18"/>
          <w:szCs w:val="18"/>
        </w:rPr>
        <w:t xml:space="preserve">,  </w:t>
      </w:r>
      <w:r w:rsidR="001532AF" w:rsidRPr="00B63763">
        <w:rPr>
          <w:rFonts w:ascii="Times New Roman" w:hAnsi="Times New Roman"/>
          <w:i/>
          <w:sz w:val="18"/>
          <w:szCs w:val="18"/>
        </w:rPr>
        <w:t>MEB Deprem Kılavuzu</w:t>
      </w:r>
      <w:r w:rsidR="000606C2" w:rsidRPr="00B63763">
        <w:rPr>
          <w:rFonts w:ascii="Times New Roman" w:hAnsi="Times New Roman"/>
          <w:i/>
          <w:sz w:val="18"/>
          <w:szCs w:val="18"/>
        </w:rPr>
        <w:t xml:space="preserve"> (Öğretmenler İçin Yardım Kılavuzu)</w:t>
      </w:r>
      <w:r w:rsidR="001532AF" w:rsidRPr="00B63763">
        <w:rPr>
          <w:rFonts w:ascii="Times New Roman" w:hAnsi="Times New Roman"/>
          <w:i/>
          <w:sz w:val="18"/>
          <w:szCs w:val="18"/>
        </w:rPr>
        <w:t xml:space="preserve">; 1423 </w:t>
      </w:r>
      <w:r w:rsidR="00B8577C" w:rsidRPr="00B63763">
        <w:rPr>
          <w:rFonts w:ascii="Times New Roman" w:hAnsi="Times New Roman"/>
          <w:i/>
          <w:sz w:val="18"/>
          <w:szCs w:val="18"/>
        </w:rPr>
        <w:t>ve</w:t>
      </w:r>
      <w:r w:rsidR="001532AF" w:rsidRPr="00B63763">
        <w:rPr>
          <w:rFonts w:ascii="Times New Roman" w:hAnsi="Times New Roman"/>
          <w:i/>
          <w:sz w:val="18"/>
          <w:szCs w:val="18"/>
        </w:rPr>
        <w:t xml:space="preserve"> 2105 sayılı TD; MEB Sivil Savunma</w:t>
      </w:r>
      <w:r w:rsidR="0003512A" w:rsidRPr="00B63763">
        <w:rPr>
          <w:rFonts w:ascii="Times New Roman" w:hAnsi="Times New Roman"/>
          <w:i/>
          <w:sz w:val="18"/>
          <w:szCs w:val="18"/>
        </w:rPr>
        <w:t xml:space="preserve">, Seferberlik </w:t>
      </w:r>
      <w:r w:rsidR="00B8577C" w:rsidRPr="00B63763">
        <w:rPr>
          <w:rFonts w:ascii="Times New Roman" w:hAnsi="Times New Roman"/>
          <w:i/>
          <w:sz w:val="18"/>
          <w:szCs w:val="18"/>
        </w:rPr>
        <w:t>ve</w:t>
      </w:r>
      <w:r w:rsidR="0003512A" w:rsidRPr="00B63763">
        <w:rPr>
          <w:rFonts w:ascii="Times New Roman" w:hAnsi="Times New Roman"/>
          <w:i/>
          <w:sz w:val="18"/>
          <w:szCs w:val="18"/>
        </w:rPr>
        <w:t xml:space="preserve"> Koruyucu Gü</w:t>
      </w:r>
      <w:r w:rsidR="00B8577C" w:rsidRPr="00B63763">
        <w:rPr>
          <w:rFonts w:ascii="Times New Roman" w:hAnsi="Times New Roman"/>
          <w:i/>
          <w:sz w:val="18"/>
          <w:szCs w:val="18"/>
        </w:rPr>
        <w:t>ve</w:t>
      </w:r>
      <w:r w:rsidR="0003512A" w:rsidRPr="00B63763">
        <w:rPr>
          <w:rFonts w:ascii="Times New Roman" w:hAnsi="Times New Roman"/>
          <w:i/>
          <w:sz w:val="18"/>
          <w:szCs w:val="18"/>
        </w:rPr>
        <w:t>nlik Hizmetleri</w:t>
      </w:r>
      <w:r w:rsidR="001532AF" w:rsidRPr="00B63763">
        <w:rPr>
          <w:rFonts w:ascii="Times New Roman" w:hAnsi="Times New Roman"/>
          <w:i/>
          <w:sz w:val="18"/>
          <w:szCs w:val="18"/>
        </w:rPr>
        <w:t xml:space="preserve"> Denetim</w:t>
      </w:r>
      <w:r w:rsidR="0003512A" w:rsidRPr="00B63763">
        <w:rPr>
          <w:rFonts w:ascii="Times New Roman" w:hAnsi="Times New Roman"/>
          <w:i/>
          <w:sz w:val="18"/>
          <w:szCs w:val="18"/>
        </w:rPr>
        <w:t xml:space="preserve"> </w:t>
      </w:r>
      <w:r w:rsidR="00B8577C" w:rsidRPr="00B63763">
        <w:rPr>
          <w:rFonts w:ascii="Times New Roman" w:hAnsi="Times New Roman"/>
          <w:i/>
          <w:sz w:val="18"/>
          <w:szCs w:val="18"/>
        </w:rPr>
        <w:t>ve</w:t>
      </w:r>
      <w:r w:rsidR="0003512A" w:rsidRPr="00B63763">
        <w:rPr>
          <w:rFonts w:ascii="Times New Roman" w:hAnsi="Times New Roman"/>
          <w:i/>
          <w:sz w:val="18"/>
          <w:szCs w:val="18"/>
        </w:rPr>
        <w:t xml:space="preserve"> Performans </w:t>
      </w:r>
      <w:r w:rsidR="001532AF" w:rsidRPr="00B63763">
        <w:rPr>
          <w:rFonts w:ascii="Times New Roman" w:hAnsi="Times New Roman"/>
          <w:i/>
          <w:sz w:val="18"/>
          <w:szCs w:val="18"/>
        </w:rPr>
        <w:t xml:space="preserve"> Rehberi; </w:t>
      </w:r>
      <w:r w:rsidR="001532AF" w:rsidRPr="00B63763">
        <w:rPr>
          <w:rFonts w:ascii="Times New Roman" w:hAnsi="Times New Roman"/>
          <w:i/>
          <w:spacing w:val="-3"/>
          <w:sz w:val="18"/>
          <w:szCs w:val="18"/>
        </w:rPr>
        <w:t xml:space="preserve">Afet </w:t>
      </w:r>
      <w:r w:rsidR="00B8577C" w:rsidRPr="00B63763">
        <w:rPr>
          <w:rFonts w:ascii="Times New Roman" w:hAnsi="Times New Roman"/>
          <w:i/>
          <w:spacing w:val="-3"/>
          <w:sz w:val="18"/>
          <w:szCs w:val="18"/>
        </w:rPr>
        <w:t>ve</w:t>
      </w:r>
      <w:r w:rsidR="001532AF" w:rsidRPr="00B63763">
        <w:rPr>
          <w:rFonts w:ascii="Times New Roman" w:hAnsi="Times New Roman"/>
          <w:i/>
          <w:spacing w:val="-3"/>
          <w:sz w:val="18"/>
          <w:szCs w:val="18"/>
        </w:rPr>
        <w:t xml:space="preserve"> Acil Durum Yönetimi konulu MEB 2021/13 sayılı Genelge</w:t>
      </w:r>
      <w:r w:rsidRPr="00B63763">
        <w:rPr>
          <w:rFonts w:ascii="Times New Roman" w:hAnsi="Times New Roman"/>
          <w:i/>
          <w:spacing w:val="-3"/>
          <w:sz w:val="18"/>
          <w:szCs w:val="18"/>
        </w:rPr>
        <w:t>,</w:t>
      </w:r>
      <w:r w:rsidR="00FC3360" w:rsidRPr="00B63763">
        <w:rPr>
          <w:rFonts w:ascii="Times New Roman" w:hAnsi="Times New Roman"/>
          <w:i/>
          <w:spacing w:val="-3"/>
          <w:sz w:val="18"/>
          <w:szCs w:val="18"/>
        </w:rPr>
        <w:t>)</w:t>
      </w:r>
      <w:r w:rsidR="00FC3360" w:rsidRPr="00B63763">
        <w:rPr>
          <w:rFonts w:ascii="Times New Roman" w:hAnsi="Times New Roman"/>
          <w:i/>
          <w:sz w:val="18"/>
          <w:szCs w:val="18"/>
        </w:rPr>
        <w:t>,</w:t>
      </w:r>
      <w:r w:rsidRPr="00B63763">
        <w:rPr>
          <w:rFonts w:ascii="Times New Roman" w:eastAsia="Calibri" w:hAnsi="Times New Roman"/>
          <w:i/>
          <w:sz w:val="18"/>
          <w:szCs w:val="18"/>
          <w:lang w:eastAsia="en-US"/>
        </w:rPr>
        <w:t xml:space="preserve"> MEB Destek Hizmetleri Genel Müdürlüğünün “Okul Güvenlik Önlemlerinin Alınması” konulu 2018/10 sayılı Genelgesi</w:t>
      </w:r>
      <w:r w:rsidRPr="00B63763">
        <w:rPr>
          <w:rFonts w:ascii="Times New Roman" w:eastAsia="Calibri" w:hAnsi="Times New Roman"/>
          <w:i/>
          <w:sz w:val="20"/>
          <w:szCs w:val="20"/>
          <w:lang w:eastAsia="en-US"/>
        </w:rPr>
        <w:t xml:space="preserve">, </w:t>
      </w:r>
      <w:r w:rsidRPr="00B63763">
        <w:rPr>
          <w:rFonts w:ascii="Times New Roman" w:eastAsia="Calibri" w:hAnsi="Times New Roman"/>
          <w:i/>
          <w:sz w:val="18"/>
          <w:szCs w:val="18"/>
          <w:lang w:eastAsia="en-US"/>
        </w:rPr>
        <w:t xml:space="preserve">MEB Destek Hizmetleri Genel Müdürlüğünün </w:t>
      </w:r>
      <w:hyperlink r:id="rId8" w:history="1">
        <w:r w:rsidRPr="00B63763">
          <w:rPr>
            <w:rFonts w:ascii="Times New Roman" w:hAnsi="Times New Roman"/>
            <w:i/>
            <w:spacing w:val="-3"/>
            <w:sz w:val="18"/>
            <w:szCs w:val="18"/>
          </w:rPr>
          <w:t>“İş Ekipmanlarının Periyodik Kontrolleri” konulu 2019/5 Sayılı Genelgesi, MEB Destek Hizmetleri Genel Müdürlüğünün “</w:t>
        </w:r>
        <w:r w:rsidRPr="00B63763">
          <w:rPr>
            <w:rFonts w:ascii="Times New Roman" w:hAnsi="Times New Roman"/>
            <w:i/>
            <w:sz w:val="18"/>
            <w:szCs w:val="18"/>
          </w:rPr>
          <w:t>Okullarda Sağlık ve Güvenlik Şartlarının Denetim Uygulamaları ve Takip Süreci</w:t>
        </w:r>
        <w:r w:rsidRPr="00B63763">
          <w:rPr>
            <w:rFonts w:ascii="Times New Roman" w:hAnsi="Times New Roman"/>
            <w:i/>
            <w:spacing w:val="-3"/>
            <w:sz w:val="18"/>
            <w:szCs w:val="18"/>
          </w:rPr>
          <w:t xml:space="preserve">” konulu 03.02.2025 tarihli ve </w:t>
        </w:r>
        <w:r w:rsidRPr="00B63763">
          <w:rPr>
            <w:rFonts w:ascii="Times New Roman" w:hAnsi="Times New Roman"/>
            <w:i/>
            <w:sz w:val="18"/>
            <w:szCs w:val="18"/>
          </w:rPr>
          <w:t>E-24301423-918.99-125646034sayılı yazısı, MEB Destek Hizmetleri Genel Müdürlüğünün “Genç MEB AKUB öğrenci faaliyeti uygulama kılavuzu” konulu 31.01.2025 tarihli ve E-21525590-349-125369888</w:t>
        </w:r>
        <w:r w:rsidRPr="00B63763">
          <w:t xml:space="preserve"> </w:t>
        </w:r>
        <w:r w:rsidRPr="00B63763">
          <w:rPr>
            <w:rFonts w:ascii="Times New Roman" w:hAnsi="Times New Roman"/>
            <w:i/>
            <w:sz w:val="18"/>
            <w:szCs w:val="18"/>
          </w:rPr>
          <w:t>sayılı yazısı,</w:t>
        </w:r>
      </w:hyperlink>
      <w:r w:rsidR="00B63763" w:rsidRPr="00B63763">
        <w:rPr>
          <w:rFonts w:ascii="Times New Roman" w:hAnsi="Times New Roman"/>
          <w:i/>
          <w:spacing w:val="-3"/>
          <w:sz w:val="18"/>
          <w:szCs w:val="18"/>
        </w:rPr>
        <w:t xml:space="preserve"> 18.03.2018 tarihli ve (mükerrer)30364 sayılı Resmi Gazete’de yayımlanan Türkiye Bina Deprem Yönetmeliği),</w:t>
      </w:r>
    </w:p>
    <w:p w14:paraId="40971BFC" w14:textId="77777777" w:rsidR="00CA2DBE" w:rsidRDefault="00CA2DBE" w:rsidP="00CA2DBE">
      <w:pPr>
        <w:widowControl w:val="0"/>
        <w:autoSpaceDE w:val="0"/>
        <w:autoSpaceDN w:val="0"/>
        <w:adjustRightInd w:val="0"/>
        <w:spacing w:line="240" w:lineRule="atLeast"/>
        <w:jc w:val="both"/>
        <w:rPr>
          <w:rFonts w:ascii="Times New Roman" w:hAnsi="Times New Roman"/>
          <w:i/>
          <w:spacing w:val="-3"/>
          <w:sz w:val="18"/>
          <w:szCs w:val="18"/>
        </w:rPr>
      </w:pPr>
    </w:p>
    <w:p w14:paraId="00197036" w14:textId="77777777" w:rsidR="00CA2DBE" w:rsidRPr="00CA2DBE" w:rsidRDefault="00CA2DBE" w:rsidP="00CA2DBE">
      <w:pPr>
        <w:widowControl w:val="0"/>
        <w:autoSpaceDE w:val="0"/>
        <w:autoSpaceDN w:val="0"/>
        <w:adjustRightInd w:val="0"/>
        <w:spacing w:line="240" w:lineRule="atLeast"/>
        <w:jc w:val="both"/>
        <w:rPr>
          <w:rFonts w:ascii="Times New Roman" w:hAnsi="Times New Roman"/>
          <w:i/>
          <w:sz w:val="18"/>
          <w:szCs w:val="18"/>
        </w:rPr>
      </w:pPr>
    </w:p>
    <w:p w14:paraId="673FE285" w14:textId="77777777" w:rsidR="00B63763" w:rsidRPr="00B63763" w:rsidRDefault="00B63763" w:rsidP="00B63763">
      <w:pPr>
        <w:widowControl w:val="0"/>
        <w:autoSpaceDE w:val="0"/>
        <w:autoSpaceDN w:val="0"/>
        <w:adjustRightInd w:val="0"/>
        <w:spacing w:before="120" w:after="0" w:line="240" w:lineRule="auto"/>
        <w:jc w:val="center"/>
        <w:rPr>
          <w:rFonts w:ascii="Times New Roman" w:hAnsi="Times New Roman"/>
          <w:i/>
          <w:spacing w:val="-3"/>
          <w:sz w:val="18"/>
        </w:rPr>
      </w:pPr>
      <w:r w:rsidRPr="00B63763">
        <w:rPr>
          <w:rFonts w:ascii="Times New Roman" w:hAnsi="Times New Roman"/>
          <w:b/>
        </w:rPr>
        <w:lastRenderedPageBreak/>
        <w:t>Tablo 1. Deprem, Yangın ve Doğal Afetler Hazırlık Durumu</w:t>
      </w:r>
    </w:p>
    <w:p w14:paraId="18E1E77A" w14:textId="77777777" w:rsidR="00B63763" w:rsidRPr="00B63763" w:rsidRDefault="00B63763" w:rsidP="00B63763">
      <w:pPr>
        <w:widowControl w:val="0"/>
        <w:autoSpaceDE w:val="0"/>
        <w:autoSpaceDN w:val="0"/>
        <w:adjustRightInd w:val="0"/>
        <w:spacing w:after="0" w:line="360" w:lineRule="auto"/>
        <w:jc w:val="both"/>
        <w:rPr>
          <w:rFonts w:ascii="Times New Roman" w:hAnsi="Times New Roman"/>
          <w:spacing w:val="-3"/>
          <w:sz w:val="8"/>
        </w:rPr>
      </w:pPr>
    </w:p>
    <w:tbl>
      <w:tblPr>
        <w:tblW w:w="5000" w:type="pct"/>
        <w:tblLook w:val="0000" w:firstRow="0" w:lastRow="0" w:firstColumn="0" w:lastColumn="0" w:noHBand="0" w:noVBand="0"/>
      </w:tblPr>
      <w:tblGrid>
        <w:gridCol w:w="8139"/>
        <w:gridCol w:w="561"/>
        <w:gridCol w:w="645"/>
      </w:tblGrid>
      <w:tr w:rsidR="0022460F" w:rsidRPr="00B63763" w14:paraId="2331A8DD" w14:textId="77777777" w:rsidTr="0022460F">
        <w:trPr>
          <w:trHeight w:val="264"/>
        </w:trPr>
        <w:tc>
          <w:tcPr>
            <w:tcW w:w="4355"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2D7A0106" w14:textId="77777777" w:rsidR="0022460F" w:rsidRPr="00B63763" w:rsidRDefault="0022460F" w:rsidP="00EF403A">
            <w:pPr>
              <w:tabs>
                <w:tab w:val="left" w:pos="988"/>
              </w:tabs>
              <w:suppressAutoHyphens/>
              <w:spacing w:after="0" w:line="240" w:lineRule="auto"/>
              <w:rPr>
                <w:rFonts w:ascii="Times New Roman" w:hAnsi="Times New Roman"/>
                <w:sz w:val="18"/>
                <w:szCs w:val="18"/>
                <w:lang w:eastAsia="zh-CN"/>
              </w:rPr>
            </w:pP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FFFFFF"/>
          </w:tcPr>
          <w:p w14:paraId="3C860485" w14:textId="77777777" w:rsidR="0022460F" w:rsidRPr="00B63763" w:rsidRDefault="0022460F" w:rsidP="00EF403A">
            <w:pPr>
              <w:tabs>
                <w:tab w:val="left" w:pos="988"/>
              </w:tabs>
              <w:suppressAutoHyphens/>
              <w:spacing w:after="0" w:line="240" w:lineRule="auto"/>
              <w:rPr>
                <w:rFonts w:ascii="Times New Roman" w:hAnsi="Times New Roman"/>
                <w:sz w:val="18"/>
                <w:szCs w:val="18"/>
                <w:lang w:eastAsia="zh-CN"/>
              </w:rPr>
            </w:pPr>
            <w:r w:rsidRPr="00B63763">
              <w:rPr>
                <w:rFonts w:ascii="Times New Roman" w:hAnsi="Times New Roman"/>
                <w:sz w:val="18"/>
                <w:szCs w:val="18"/>
                <w:lang w:eastAsia="zh-CN"/>
              </w:rPr>
              <w:t xml:space="preserve">   </w:t>
            </w:r>
          </w:p>
          <w:p w14:paraId="7C6824C6" w14:textId="77777777" w:rsidR="0022460F" w:rsidRPr="00B63763" w:rsidRDefault="0022460F" w:rsidP="00EF403A">
            <w:pPr>
              <w:tabs>
                <w:tab w:val="left" w:pos="988"/>
              </w:tabs>
              <w:suppressAutoHyphens/>
              <w:spacing w:after="0" w:line="240" w:lineRule="auto"/>
              <w:rPr>
                <w:rFonts w:ascii="Times New Roman" w:hAnsi="Times New Roman"/>
                <w:sz w:val="18"/>
                <w:szCs w:val="18"/>
                <w:lang w:eastAsia="zh-CN"/>
              </w:rPr>
            </w:pPr>
            <w:r w:rsidRPr="00B63763">
              <w:rPr>
                <w:rFonts w:ascii="Times New Roman" w:hAnsi="Times New Roman"/>
                <w:sz w:val="18"/>
                <w:szCs w:val="18"/>
                <w:lang w:eastAsia="zh-CN"/>
              </w:rPr>
              <w:t xml:space="preserve">     Uygun</w:t>
            </w:r>
          </w:p>
        </w:tc>
      </w:tr>
      <w:tr w:rsidR="0022460F" w:rsidRPr="00B63763" w14:paraId="3CF8039E" w14:textId="77777777" w:rsidTr="0022460F">
        <w:trPr>
          <w:trHeight w:val="123"/>
        </w:trPr>
        <w:tc>
          <w:tcPr>
            <w:tcW w:w="4355" w:type="pct"/>
            <w:vMerge/>
            <w:tcBorders>
              <w:top w:val="single" w:sz="4" w:space="0" w:color="000000"/>
              <w:left w:val="single" w:sz="4" w:space="0" w:color="000000"/>
              <w:bottom w:val="single" w:sz="4" w:space="0" w:color="000000"/>
              <w:right w:val="single" w:sz="4" w:space="0" w:color="000000"/>
            </w:tcBorders>
            <w:shd w:val="clear" w:color="auto" w:fill="FFFFFF"/>
          </w:tcPr>
          <w:p w14:paraId="4327DC02" w14:textId="77777777" w:rsidR="0022460F" w:rsidRPr="00B63763" w:rsidRDefault="0022460F" w:rsidP="00EF403A">
            <w:pPr>
              <w:suppressAutoHyphens/>
              <w:snapToGrid w:val="0"/>
              <w:spacing w:after="0" w:line="240" w:lineRule="auto"/>
              <w:rPr>
                <w:rFonts w:ascii="Times New Roman" w:hAnsi="Times New Roman"/>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6B301BA1" w14:textId="77777777" w:rsidR="0022460F" w:rsidRPr="00B63763" w:rsidRDefault="0022460F" w:rsidP="00EF403A">
            <w:pPr>
              <w:tabs>
                <w:tab w:val="left" w:pos="988"/>
              </w:tabs>
              <w:suppressAutoHyphens/>
              <w:spacing w:after="0" w:line="240" w:lineRule="auto"/>
              <w:jc w:val="center"/>
              <w:rPr>
                <w:rFonts w:ascii="Times New Roman" w:hAnsi="Times New Roman"/>
                <w:sz w:val="18"/>
                <w:szCs w:val="18"/>
                <w:lang w:eastAsia="zh-CN"/>
              </w:rPr>
            </w:pPr>
            <w:r w:rsidRPr="00B63763">
              <w:rPr>
                <w:rFonts w:ascii="Times New Roman" w:hAnsi="Times New Roman"/>
                <w:sz w:val="18"/>
                <w:szCs w:val="18"/>
                <w:lang w:eastAsia="zh-CN"/>
              </w:rPr>
              <w:t>Evet</w:t>
            </w: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2FA0E6B3" w14:textId="77777777" w:rsidR="0022460F" w:rsidRPr="00B63763" w:rsidRDefault="0022460F" w:rsidP="00EF403A">
            <w:pPr>
              <w:tabs>
                <w:tab w:val="left" w:pos="988"/>
              </w:tabs>
              <w:suppressAutoHyphens/>
              <w:spacing w:after="0" w:line="240" w:lineRule="auto"/>
              <w:jc w:val="center"/>
              <w:rPr>
                <w:rFonts w:ascii="Times New Roman" w:hAnsi="Times New Roman"/>
                <w:sz w:val="18"/>
                <w:szCs w:val="18"/>
                <w:lang w:eastAsia="zh-CN"/>
              </w:rPr>
            </w:pPr>
            <w:r w:rsidRPr="00B63763">
              <w:rPr>
                <w:rFonts w:ascii="Times New Roman" w:hAnsi="Times New Roman"/>
                <w:sz w:val="18"/>
                <w:szCs w:val="18"/>
                <w:lang w:eastAsia="zh-CN"/>
              </w:rPr>
              <w:t>Hayır</w:t>
            </w:r>
          </w:p>
        </w:tc>
      </w:tr>
      <w:tr w:rsidR="0022460F" w:rsidRPr="00B63763" w14:paraId="41B482DA" w14:textId="77777777" w:rsidTr="0022460F">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11AF9121" w14:textId="77777777" w:rsidR="0022460F" w:rsidRPr="00B63763" w:rsidRDefault="0022460F" w:rsidP="00EF403A">
            <w:pPr>
              <w:tabs>
                <w:tab w:val="left" w:pos="988"/>
              </w:tabs>
              <w:suppressAutoHyphens/>
              <w:spacing w:after="0" w:line="240" w:lineRule="auto"/>
              <w:rPr>
                <w:rFonts w:ascii="Times New Roman" w:hAnsi="Times New Roman"/>
                <w:sz w:val="18"/>
                <w:szCs w:val="18"/>
                <w:lang w:eastAsia="zh-CN"/>
              </w:rPr>
            </w:pPr>
            <w:r w:rsidRPr="00B63763">
              <w:rPr>
                <w:rFonts w:ascii="Times New Roman" w:hAnsi="Times New Roman"/>
                <w:sz w:val="18"/>
                <w:szCs w:val="18"/>
                <w:lang w:eastAsia="zh-CN"/>
              </w:rPr>
              <w:t>Kurum binasının özelliğine göre yangın söndürme ile ilgili gerekli önlemler alınmıştır.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175F5278"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3EEB70E7"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r>
      <w:tr w:rsidR="0022460F" w:rsidRPr="00B63763" w14:paraId="75ADF283" w14:textId="77777777" w:rsidTr="0022460F">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450CB12C" w14:textId="77777777" w:rsidR="0022460F" w:rsidRPr="00B63763" w:rsidRDefault="0022460F" w:rsidP="00EF403A">
            <w:pPr>
              <w:tabs>
                <w:tab w:val="left" w:pos="988"/>
              </w:tabs>
              <w:suppressAutoHyphens/>
              <w:spacing w:after="0" w:line="240" w:lineRule="auto"/>
              <w:rPr>
                <w:rFonts w:ascii="Times New Roman" w:hAnsi="Times New Roman"/>
                <w:sz w:val="18"/>
                <w:szCs w:val="18"/>
                <w:lang w:eastAsia="zh-CN"/>
              </w:rPr>
            </w:pPr>
            <w:r w:rsidRPr="00B63763">
              <w:rPr>
                <w:rFonts w:ascii="Times New Roman" w:hAnsi="Times New Roman"/>
                <w:sz w:val="18"/>
                <w:szCs w:val="18"/>
              </w:rPr>
              <w:t xml:space="preserve">Kaçış yolu kapıları </w:t>
            </w:r>
            <w:r w:rsidRPr="00B63763">
              <w:rPr>
                <w:rFonts w:ascii="Times New Roman" w:hAnsi="Times New Roman"/>
                <w:sz w:val="18"/>
                <w:szCs w:val="18"/>
                <w:lang w:eastAsia="zh-CN"/>
              </w:rPr>
              <w:t>acil durumlarda kaçış için hazır (yanmaya dayanıklı, panik bar sistemli ve dışa açılır durumda) olarak bulunmaktadır.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12F5C5DF"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9B4AA2A"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r>
      <w:tr w:rsidR="0022460F" w:rsidRPr="00B63763" w14:paraId="40640B40" w14:textId="77777777" w:rsidTr="0022460F">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2D3D8D71" w14:textId="77777777" w:rsidR="0022460F" w:rsidRPr="00B63763" w:rsidRDefault="0022460F" w:rsidP="00EF403A">
            <w:pPr>
              <w:tabs>
                <w:tab w:val="left" w:pos="988"/>
              </w:tabs>
              <w:suppressAutoHyphens/>
              <w:spacing w:after="0" w:line="240" w:lineRule="auto"/>
              <w:rPr>
                <w:rFonts w:ascii="Times New Roman" w:hAnsi="Times New Roman"/>
                <w:sz w:val="18"/>
                <w:szCs w:val="18"/>
                <w:lang w:eastAsia="zh-CN"/>
              </w:rPr>
            </w:pPr>
            <w:r w:rsidRPr="00B63763">
              <w:rPr>
                <w:rFonts w:ascii="Times New Roman" w:hAnsi="Times New Roman"/>
                <w:sz w:val="18"/>
                <w:szCs w:val="18"/>
                <w:lang w:eastAsia="zh-CN"/>
              </w:rPr>
              <w:t>Bina kaçış merdivenleri ve yolları üzerinde engeller bulunmamaktadır.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2D67F9A6"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8E127BB"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r>
      <w:tr w:rsidR="0022460F" w:rsidRPr="00B63763" w14:paraId="79673EAC" w14:textId="77777777" w:rsidTr="0022460F">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59106560" w14:textId="77777777" w:rsidR="0022460F" w:rsidRPr="00B63763" w:rsidRDefault="0022460F" w:rsidP="00EF403A">
            <w:pPr>
              <w:tabs>
                <w:tab w:val="left" w:pos="988"/>
              </w:tabs>
              <w:suppressAutoHyphens/>
              <w:spacing w:after="0" w:line="240" w:lineRule="auto"/>
              <w:rPr>
                <w:rFonts w:ascii="Times New Roman" w:hAnsi="Times New Roman"/>
                <w:sz w:val="18"/>
                <w:szCs w:val="18"/>
                <w:lang w:eastAsia="zh-CN"/>
              </w:rPr>
            </w:pPr>
            <w:r w:rsidRPr="00B63763">
              <w:rPr>
                <w:rFonts w:ascii="Times New Roman" w:hAnsi="Times New Roman"/>
                <w:sz w:val="18"/>
                <w:szCs w:val="18"/>
                <w:lang w:eastAsia="zh-CN"/>
              </w:rPr>
              <w:t>Tahliye tatbikatı (01-07 Mart Deprem Haftası'nda</w:t>
            </w:r>
            <w:r w:rsidRPr="00B63763">
              <w:rPr>
                <w:sz w:val="18"/>
                <w:szCs w:val="18"/>
              </w:rPr>
              <w:t xml:space="preserve">) </w:t>
            </w:r>
            <w:r w:rsidRPr="00B63763">
              <w:rPr>
                <w:rFonts w:ascii="Times New Roman" w:hAnsi="Times New Roman"/>
                <w:sz w:val="18"/>
                <w:szCs w:val="18"/>
                <w:lang w:eastAsia="zh-CN"/>
              </w:rPr>
              <w:t xml:space="preserve">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650DE685"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61516391"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r>
      <w:tr w:rsidR="0022460F" w:rsidRPr="00B63763" w14:paraId="196C3995" w14:textId="77777777" w:rsidTr="0022460F">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08DC547C" w14:textId="77777777" w:rsidR="0022460F" w:rsidRPr="00B63763" w:rsidRDefault="0022460F" w:rsidP="00EF403A">
            <w:pPr>
              <w:tabs>
                <w:tab w:val="left" w:pos="988"/>
              </w:tabs>
              <w:suppressAutoHyphens/>
              <w:spacing w:after="0" w:line="240" w:lineRule="auto"/>
              <w:rPr>
                <w:rFonts w:ascii="Times New Roman" w:hAnsi="Times New Roman"/>
                <w:sz w:val="18"/>
                <w:szCs w:val="18"/>
                <w:lang w:eastAsia="zh-CN"/>
              </w:rPr>
            </w:pPr>
            <w:r w:rsidRPr="00B63763">
              <w:rPr>
                <w:rFonts w:ascii="Times New Roman" w:hAnsi="Times New Roman"/>
                <w:sz w:val="18"/>
                <w:szCs w:val="18"/>
                <w:lang w:eastAsia="zh-CN"/>
              </w:rPr>
              <w:t xml:space="preserve">13 Ekim Dünya Afet Risklerinin Azaltılması Günü'nde afet türlerine ilişkin (deprem hariç) ikaz alarm tatbikatı 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07A1C03D"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6358978F"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r>
      <w:tr w:rsidR="0022460F" w:rsidRPr="00B63763" w14:paraId="2FCE5AF1" w14:textId="77777777" w:rsidTr="0022460F">
        <w:trPr>
          <w:trHeight w:val="266"/>
        </w:trPr>
        <w:tc>
          <w:tcPr>
            <w:tcW w:w="4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E9D867" w14:textId="77777777" w:rsidR="0022460F" w:rsidRPr="00B63763" w:rsidRDefault="0022460F" w:rsidP="00EF403A">
            <w:pPr>
              <w:spacing w:after="0" w:line="240" w:lineRule="auto"/>
              <w:jc w:val="both"/>
              <w:rPr>
                <w:rFonts w:ascii="Times New Roman" w:hAnsi="Times New Roman"/>
                <w:sz w:val="18"/>
                <w:szCs w:val="18"/>
                <w:lang w:eastAsia="zh-CN"/>
              </w:rPr>
            </w:pPr>
            <w:r w:rsidRPr="00B63763">
              <w:rPr>
                <w:rFonts w:ascii="Times New Roman" w:hAnsi="Times New Roman"/>
                <w:sz w:val="18"/>
                <w:szCs w:val="18"/>
                <w:lang w:eastAsia="zh-CN"/>
              </w:rPr>
              <w:t>Kurumda; 18.03.2018 tarihinde yayımlanan Türkiye Bina Deprem Yönetmeliğinin yürürlüğe girdiği 01.01.2019 tarihinden sonra yaptırılan binalar haricindeki binaların söz konusu yönetmeliğe uygun olup olmadığına ilişkin inceleme yaptırılmıştır.</w:t>
            </w:r>
            <w:r w:rsidRPr="00B63763">
              <w:rPr>
                <w:rFonts w:ascii="Times New Roman" w:hAnsi="Times New Roman"/>
                <w:sz w:val="18"/>
                <w:szCs w:val="18"/>
                <w:vertAlign w:val="superscript"/>
                <w:lang w:eastAsia="zh-CN"/>
              </w:rPr>
              <w:t>*</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111FC801"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B488703"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r>
      <w:tr w:rsidR="0022460F" w:rsidRPr="00B63763" w14:paraId="3281FFC5" w14:textId="77777777" w:rsidTr="0022460F">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39C6E" w14:textId="77777777" w:rsidR="0022460F" w:rsidRPr="00B63763" w:rsidRDefault="0022460F" w:rsidP="00EF403A">
            <w:pPr>
              <w:suppressAutoHyphens/>
              <w:spacing w:after="0" w:line="240" w:lineRule="auto"/>
              <w:rPr>
                <w:rFonts w:ascii="Times New Roman" w:hAnsi="Times New Roman"/>
                <w:sz w:val="18"/>
                <w:szCs w:val="18"/>
                <w:lang w:eastAsia="zh-CN"/>
              </w:rPr>
            </w:pPr>
            <w:r w:rsidRPr="00B63763">
              <w:rPr>
                <w:rFonts w:ascii="Times New Roman" w:hAnsi="Times New Roman"/>
                <w:sz w:val="18"/>
                <w:szCs w:val="18"/>
                <w:lang w:eastAsia="zh-CN"/>
              </w:rPr>
              <w:t xml:space="preserve">Deprem anında devrilebilecek kitaplık, dolap gibi ağır ve yüksek eşyalar duvara sabitlenmiştir. </w:t>
            </w:r>
          </w:p>
        </w:tc>
        <w:tc>
          <w:tcPr>
            <w:tcW w:w="300" w:type="pct"/>
            <w:tcBorders>
              <w:top w:val="single" w:sz="4" w:space="0" w:color="000000"/>
              <w:left w:val="single" w:sz="4" w:space="0" w:color="000000"/>
              <w:bottom w:val="single" w:sz="4" w:space="0" w:color="000000"/>
              <w:right w:val="single" w:sz="4" w:space="0" w:color="000000"/>
            </w:tcBorders>
          </w:tcPr>
          <w:p w14:paraId="4614E960"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2B49D14E"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r>
      <w:tr w:rsidR="0022460F" w:rsidRPr="00B63763" w14:paraId="302D8D33" w14:textId="77777777" w:rsidTr="0022460F">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DF84B" w14:textId="77777777" w:rsidR="0022460F" w:rsidRPr="00B63763" w:rsidRDefault="0022460F" w:rsidP="00EF403A">
            <w:pPr>
              <w:suppressAutoHyphens/>
              <w:spacing w:after="0" w:line="240" w:lineRule="auto"/>
              <w:rPr>
                <w:rFonts w:ascii="Times New Roman" w:hAnsi="Times New Roman"/>
                <w:sz w:val="18"/>
                <w:szCs w:val="18"/>
                <w:lang w:eastAsia="zh-CN"/>
              </w:rPr>
            </w:pPr>
            <w:r w:rsidRPr="00B63763">
              <w:rPr>
                <w:rFonts w:ascii="Times New Roman" w:hAnsi="Times New Roman"/>
                <w:sz w:val="18"/>
                <w:szCs w:val="18"/>
                <w:lang w:eastAsia="zh-CN"/>
              </w:rPr>
              <w:t xml:space="preserve">Elektrik tesisatının periyodik kontrolü yapılmış ve rapora bağlanmıştır. </w:t>
            </w:r>
          </w:p>
        </w:tc>
        <w:tc>
          <w:tcPr>
            <w:tcW w:w="300" w:type="pct"/>
            <w:tcBorders>
              <w:top w:val="single" w:sz="4" w:space="0" w:color="000000"/>
              <w:left w:val="single" w:sz="4" w:space="0" w:color="000000"/>
              <w:bottom w:val="single" w:sz="4" w:space="0" w:color="000000"/>
              <w:right w:val="single" w:sz="4" w:space="0" w:color="000000"/>
            </w:tcBorders>
          </w:tcPr>
          <w:p w14:paraId="246B29EB"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3E33D997"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r>
      <w:tr w:rsidR="0022460F" w:rsidRPr="00B63763" w14:paraId="28847F70" w14:textId="77777777" w:rsidTr="0022460F">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EABD3" w14:textId="77777777" w:rsidR="0022460F" w:rsidRPr="00B63763" w:rsidRDefault="0022460F" w:rsidP="00EF403A">
            <w:pPr>
              <w:suppressAutoHyphens/>
              <w:spacing w:after="0" w:line="240" w:lineRule="auto"/>
              <w:rPr>
                <w:rFonts w:ascii="Times New Roman" w:hAnsi="Times New Roman"/>
                <w:sz w:val="18"/>
                <w:szCs w:val="18"/>
                <w:lang w:eastAsia="zh-CN"/>
              </w:rPr>
            </w:pPr>
            <w:r w:rsidRPr="00B63763">
              <w:rPr>
                <w:rFonts w:ascii="Times New Roman" w:hAnsi="Times New Roman"/>
                <w:sz w:val="18"/>
                <w:szCs w:val="18"/>
              </w:rPr>
              <w:t>Sivil savunma planı/sivil savunma tedbir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2262B6BD"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40093884"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r>
      <w:tr w:rsidR="0022460F" w:rsidRPr="00B63763" w14:paraId="72ECA37B" w14:textId="77777777" w:rsidTr="0022460F">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19B8A3" w14:textId="77777777" w:rsidR="0022460F" w:rsidRPr="00B63763" w:rsidRDefault="0022460F" w:rsidP="00EF403A">
            <w:pPr>
              <w:suppressAutoHyphens/>
              <w:spacing w:after="0" w:line="240" w:lineRule="auto"/>
              <w:rPr>
                <w:rFonts w:ascii="Times New Roman" w:hAnsi="Times New Roman"/>
                <w:sz w:val="18"/>
                <w:szCs w:val="18"/>
                <w:lang w:eastAsia="zh-CN"/>
              </w:rPr>
            </w:pPr>
            <w:r w:rsidRPr="00B63763">
              <w:rPr>
                <w:rFonts w:ascii="Times New Roman" w:hAnsi="Times New Roman"/>
                <w:sz w:val="18"/>
                <w:szCs w:val="18"/>
                <w:lang w:eastAsia="zh-CN"/>
              </w:rPr>
              <w:t>"Sabotajlara karşı koruma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3BCD33F6"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4A4F29D3"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r>
      <w:tr w:rsidR="0022460F" w:rsidRPr="00B63763" w14:paraId="152A12D1" w14:textId="77777777" w:rsidTr="0022460F">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489699" w14:textId="77777777" w:rsidR="0022460F" w:rsidRPr="00B63763" w:rsidRDefault="0022460F" w:rsidP="00EF403A">
            <w:pPr>
              <w:suppressAutoHyphens/>
              <w:spacing w:after="0" w:line="240" w:lineRule="auto"/>
              <w:rPr>
                <w:rFonts w:ascii="Times New Roman" w:hAnsi="Times New Roman"/>
                <w:sz w:val="18"/>
                <w:szCs w:val="18"/>
                <w:lang w:eastAsia="zh-CN"/>
              </w:rPr>
            </w:pPr>
            <w:r w:rsidRPr="00B63763">
              <w:rPr>
                <w:rFonts w:ascii="Times New Roman" w:hAnsi="Times New Roman"/>
                <w:sz w:val="18"/>
                <w:szCs w:val="18"/>
              </w:rPr>
              <w:t xml:space="preserve">Kurumda afet acil durumlarında toplanma alanı belirlenmiştir. </w:t>
            </w:r>
          </w:p>
        </w:tc>
        <w:tc>
          <w:tcPr>
            <w:tcW w:w="300" w:type="pct"/>
            <w:tcBorders>
              <w:top w:val="single" w:sz="4" w:space="0" w:color="000000"/>
              <w:left w:val="single" w:sz="4" w:space="0" w:color="000000"/>
              <w:bottom w:val="single" w:sz="4" w:space="0" w:color="000000"/>
              <w:right w:val="single" w:sz="4" w:space="0" w:color="000000"/>
            </w:tcBorders>
          </w:tcPr>
          <w:p w14:paraId="2AC66199"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179AE15B"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r>
      <w:tr w:rsidR="0022460F" w:rsidRPr="00B63763" w14:paraId="3F41CEEB" w14:textId="77777777" w:rsidTr="0022460F">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0A62F" w14:textId="77777777" w:rsidR="0022460F" w:rsidRPr="00B63763" w:rsidRDefault="0022460F" w:rsidP="00EF403A">
            <w:pPr>
              <w:suppressAutoHyphens/>
              <w:spacing w:after="0" w:line="240" w:lineRule="auto"/>
              <w:rPr>
                <w:rFonts w:ascii="Times New Roman" w:hAnsi="Times New Roman"/>
                <w:sz w:val="18"/>
                <w:szCs w:val="18"/>
                <w:lang w:eastAsia="zh-CN"/>
              </w:rPr>
            </w:pPr>
            <w:r w:rsidRPr="00B63763">
              <w:rPr>
                <w:rFonts w:ascii="Times New Roman" w:hAnsi="Times New Roman"/>
                <w:sz w:val="18"/>
                <w:szCs w:val="18"/>
                <w:lang w:eastAsia="zh-CN"/>
              </w:rPr>
              <w:t>Gerekli malzemelerin bulunduğu ilk yardım dolabı veya çantası bulunmaktadır.</w:t>
            </w:r>
          </w:p>
        </w:tc>
        <w:tc>
          <w:tcPr>
            <w:tcW w:w="300" w:type="pct"/>
            <w:tcBorders>
              <w:top w:val="single" w:sz="4" w:space="0" w:color="000000"/>
              <w:left w:val="single" w:sz="4" w:space="0" w:color="000000"/>
              <w:bottom w:val="single" w:sz="4" w:space="0" w:color="000000"/>
              <w:right w:val="single" w:sz="4" w:space="0" w:color="000000"/>
            </w:tcBorders>
          </w:tcPr>
          <w:p w14:paraId="21940CC7"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47BAEE82" w14:textId="77777777" w:rsidR="0022460F" w:rsidRPr="00B63763" w:rsidRDefault="0022460F" w:rsidP="00EF403A">
            <w:pPr>
              <w:tabs>
                <w:tab w:val="left" w:pos="988"/>
              </w:tabs>
              <w:suppressAutoHyphens/>
              <w:snapToGrid w:val="0"/>
              <w:spacing w:after="0" w:line="240" w:lineRule="auto"/>
              <w:rPr>
                <w:rFonts w:ascii="Times New Roman" w:hAnsi="Times New Roman"/>
                <w:b/>
                <w:sz w:val="18"/>
                <w:szCs w:val="18"/>
                <w:lang w:eastAsia="zh-CN"/>
              </w:rPr>
            </w:pPr>
          </w:p>
        </w:tc>
      </w:tr>
    </w:tbl>
    <w:p w14:paraId="5AABE842" w14:textId="77777777" w:rsidR="00B63763" w:rsidRPr="00B63763" w:rsidRDefault="00B63763" w:rsidP="00B63763">
      <w:pPr>
        <w:widowControl w:val="0"/>
        <w:autoSpaceDE w:val="0"/>
        <w:autoSpaceDN w:val="0"/>
        <w:adjustRightInd w:val="0"/>
        <w:spacing w:after="0" w:line="240" w:lineRule="atLeast"/>
        <w:jc w:val="both"/>
        <w:rPr>
          <w:rFonts w:ascii="Times New Roman" w:hAnsi="Times New Roman"/>
          <w:i/>
          <w:sz w:val="18"/>
          <w:szCs w:val="18"/>
        </w:rPr>
      </w:pPr>
      <w:r w:rsidRPr="00B63763">
        <w:rPr>
          <w:rFonts w:ascii="Times New Roman" w:hAnsi="Times New Roman"/>
          <w:b/>
          <w:spacing w:val="-3"/>
          <w:sz w:val="24"/>
          <w:szCs w:val="24"/>
          <w:vertAlign w:val="superscript"/>
        </w:rPr>
        <w:t xml:space="preserve">* </w:t>
      </w:r>
      <w:r w:rsidRPr="00B63763">
        <w:rPr>
          <w:rFonts w:ascii="Times New Roman" w:hAnsi="Times New Roman"/>
          <w:sz w:val="18"/>
          <w:szCs w:val="18"/>
        </w:rPr>
        <w:t>Okul/kurum binasının;…….. tarihinde inşa edildiği, ……. tarihli depreme karşı sağlam ve dayanıklılığına ilişkin teknik deprem raporunun bulunduğu/bulunmadığı görülmüştür/tespit edilmiştir</w:t>
      </w:r>
      <w:r w:rsidRPr="00B63763">
        <w:rPr>
          <w:rFonts w:ascii="Times New Roman" w:hAnsi="Times New Roman"/>
          <w:i/>
          <w:sz w:val="18"/>
          <w:szCs w:val="18"/>
        </w:rPr>
        <w:t>. (Uygun deprem raporunun bulunmaması durumunda okul/kurum binasının depreme dayanıklılık durumunun yetkili makamlarca; 18.03.2018 tarihli ve  30364 sayılı mükerrer Resmi Gazetede yayımlanan Türkiye Bina Deprem Yönetmeliği uyarınca (1.1.2019 tarihinden önce yapılan binalar) deprem etkisi altındaki performansı açısından değerlendirilmesi yönünde bulgu/çözüm önerisi yazılmalıdır)</w:t>
      </w:r>
    </w:p>
    <w:p w14:paraId="0A4FAE41" w14:textId="77777777" w:rsidR="00FF3537" w:rsidRPr="00B63763" w:rsidRDefault="00FF3537" w:rsidP="001112A4">
      <w:pPr>
        <w:widowControl w:val="0"/>
        <w:tabs>
          <w:tab w:val="left" w:pos="567"/>
          <w:tab w:val="left" w:pos="851"/>
        </w:tabs>
        <w:autoSpaceDE w:val="0"/>
        <w:autoSpaceDN w:val="0"/>
        <w:adjustRightInd w:val="0"/>
        <w:spacing w:after="0" w:line="360" w:lineRule="auto"/>
        <w:ind w:firstLine="709"/>
        <w:jc w:val="both"/>
        <w:rPr>
          <w:rFonts w:ascii="Times New Roman" w:hAnsi="Times New Roman"/>
          <w:spacing w:val="-3"/>
          <w:sz w:val="8"/>
        </w:rPr>
      </w:pPr>
    </w:p>
    <w:p w14:paraId="008BC55D" w14:textId="77777777" w:rsidR="0022460F" w:rsidRDefault="0022460F" w:rsidP="0022460F">
      <w:pPr>
        <w:spacing w:line="240" w:lineRule="atLeast"/>
        <w:ind w:firstLine="567"/>
        <w:jc w:val="both"/>
        <w:rPr>
          <w:rFonts w:ascii="Times New Roman" w:hAnsi="Times New Roman"/>
          <w:b/>
          <w:i/>
          <w:spacing w:val="-3"/>
          <w:sz w:val="18"/>
          <w:szCs w:val="18"/>
        </w:rPr>
      </w:pPr>
      <w:r w:rsidRPr="0022460F">
        <w:rPr>
          <w:rFonts w:ascii="Times New Roman" w:hAnsi="Times New Roman"/>
          <w:b/>
          <w:spacing w:val="-3"/>
          <w:sz w:val="24"/>
          <w:szCs w:val="24"/>
        </w:rPr>
        <w:t>2.</w:t>
      </w:r>
      <w:r>
        <w:rPr>
          <w:rFonts w:ascii="Times New Roman" w:hAnsi="Times New Roman"/>
          <w:spacing w:val="-3"/>
          <w:sz w:val="24"/>
          <w:szCs w:val="24"/>
        </w:rPr>
        <w:t xml:space="preserve"> </w:t>
      </w:r>
      <w:r w:rsidR="00845ED9" w:rsidRPr="00B63763">
        <w:rPr>
          <w:rFonts w:ascii="Times New Roman" w:hAnsi="Times New Roman"/>
          <w:spacing w:val="-3"/>
          <w:sz w:val="24"/>
          <w:szCs w:val="24"/>
        </w:rPr>
        <w:t>Varsa, kazan dairesinin tertip ve düzeni, kalorifercilik yeterlik belgesi ve kalorifer yakma talimatının bulundurulması ile d</w:t>
      </w:r>
      <w:r w:rsidR="00845ED9" w:rsidRPr="00B63763">
        <w:rPr>
          <w:rFonts w:ascii="Times New Roman" w:hAnsi="Times New Roman"/>
          <w:sz w:val="24"/>
          <w:szCs w:val="24"/>
        </w:rPr>
        <w:t>oğalgaz ve LPG tesisatlı kazan dairelerinin işletilmesi durumu</w:t>
      </w:r>
      <w:r w:rsidR="00845ED9" w:rsidRPr="00B63763">
        <w:rPr>
          <w:rFonts w:ascii="Times New Roman" w:hAnsi="Times New Roman"/>
          <w:i/>
          <w:sz w:val="18"/>
          <w:szCs w:val="18"/>
        </w:rPr>
        <w:t xml:space="preserve"> </w:t>
      </w:r>
      <w:r w:rsidR="005F0FF2" w:rsidRPr="00B63763">
        <w:rPr>
          <w:rFonts w:ascii="Times New Roman" w:hAnsi="Times New Roman"/>
          <w:i/>
          <w:spacing w:val="-3"/>
          <w:sz w:val="18"/>
          <w:szCs w:val="18"/>
        </w:rPr>
        <w:t>(Binaların Yangından Korunması Hakkın</w:t>
      </w:r>
      <w:r>
        <w:rPr>
          <w:rFonts w:ascii="Times New Roman" w:hAnsi="Times New Roman"/>
          <w:i/>
          <w:spacing w:val="-3"/>
          <w:sz w:val="18"/>
          <w:szCs w:val="18"/>
        </w:rPr>
        <w:t xml:space="preserve">da Yönetmelik Madde 74, 75,161, </w:t>
      </w:r>
      <w:r w:rsidR="001532AF" w:rsidRPr="00B63763">
        <w:rPr>
          <w:rFonts w:ascii="Times New Roman" w:hAnsi="Times New Roman"/>
          <w:i/>
          <w:spacing w:val="-3"/>
          <w:sz w:val="18"/>
          <w:szCs w:val="18"/>
        </w:rPr>
        <w:t xml:space="preserve">MEB Okul Öncesi Eğitim </w:t>
      </w:r>
      <w:r w:rsidR="00B8577C" w:rsidRPr="00B63763">
        <w:rPr>
          <w:rFonts w:ascii="Times New Roman" w:hAnsi="Times New Roman"/>
          <w:i/>
          <w:spacing w:val="-3"/>
          <w:sz w:val="18"/>
          <w:szCs w:val="18"/>
        </w:rPr>
        <w:t>ve</w:t>
      </w:r>
      <w:r w:rsidR="001532AF" w:rsidRPr="00B63763">
        <w:rPr>
          <w:rFonts w:ascii="Times New Roman" w:hAnsi="Times New Roman"/>
          <w:i/>
          <w:spacing w:val="-3"/>
          <w:sz w:val="18"/>
          <w:szCs w:val="18"/>
        </w:rPr>
        <w:t xml:space="preserve"> İlköğretim Kurumları Yönetmeliği </w:t>
      </w:r>
      <w:r w:rsidR="002B49D0" w:rsidRPr="00B63763">
        <w:rPr>
          <w:rFonts w:ascii="Times New Roman" w:hAnsi="Times New Roman"/>
          <w:i/>
          <w:spacing w:val="-3"/>
          <w:sz w:val="18"/>
          <w:szCs w:val="18"/>
        </w:rPr>
        <w:t>Md.</w:t>
      </w:r>
      <w:r w:rsidR="001532AF" w:rsidRPr="00B63763">
        <w:rPr>
          <w:rFonts w:ascii="Times New Roman" w:hAnsi="Times New Roman"/>
          <w:i/>
          <w:spacing w:val="-3"/>
          <w:sz w:val="18"/>
          <w:szCs w:val="18"/>
        </w:rPr>
        <w:t xml:space="preserve"> 50</w:t>
      </w:r>
      <w:r w:rsidR="00E8702D" w:rsidRPr="00B63763">
        <w:rPr>
          <w:rFonts w:ascii="Times New Roman" w:hAnsi="Times New Roman"/>
          <w:i/>
          <w:spacing w:val="-3"/>
          <w:sz w:val="18"/>
          <w:szCs w:val="18"/>
        </w:rPr>
        <w:t>/e</w:t>
      </w:r>
      <w:r w:rsidR="001532AF" w:rsidRPr="00B63763">
        <w:rPr>
          <w:rFonts w:ascii="Times New Roman" w:hAnsi="Times New Roman"/>
          <w:i/>
          <w:spacing w:val="-3"/>
          <w:sz w:val="18"/>
          <w:szCs w:val="18"/>
        </w:rPr>
        <w:t xml:space="preserve">; MEB Yangın Önleme </w:t>
      </w:r>
      <w:r w:rsidR="00B8577C" w:rsidRPr="00B63763">
        <w:rPr>
          <w:rFonts w:ascii="Times New Roman" w:hAnsi="Times New Roman"/>
          <w:i/>
          <w:spacing w:val="-3"/>
          <w:sz w:val="18"/>
          <w:szCs w:val="18"/>
        </w:rPr>
        <w:t>ve</w:t>
      </w:r>
      <w:r w:rsidR="001532AF" w:rsidRPr="00B63763">
        <w:rPr>
          <w:rFonts w:ascii="Times New Roman" w:hAnsi="Times New Roman"/>
          <w:i/>
          <w:spacing w:val="-3"/>
          <w:sz w:val="18"/>
          <w:szCs w:val="18"/>
        </w:rPr>
        <w:t xml:space="preserve"> Söndürme Yönergesi)</w:t>
      </w:r>
      <w:r w:rsidR="00966CEB" w:rsidRPr="00B63763">
        <w:rPr>
          <w:rFonts w:ascii="Times New Roman" w:hAnsi="Times New Roman"/>
          <w:i/>
          <w:spacing w:val="-3"/>
          <w:sz w:val="18"/>
          <w:szCs w:val="18"/>
        </w:rPr>
        <w:t>,</w:t>
      </w:r>
    </w:p>
    <w:p w14:paraId="1B0B1FAD" w14:textId="00425AB9" w:rsidR="005F0FF2" w:rsidRPr="0022460F" w:rsidRDefault="0022460F" w:rsidP="0022460F">
      <w:pPr>
        <w:spacing w:line="240" w:lineRule="atLeast"/>
        <w:ind w:firstLine="567"/>
        <w:jc w:val="both"/>
        <w:rPr>
          <w:rFonts w:ascii="Times New Roman" w:hAnsi="Times New Roman"/>
          <w:b/>
          <w:i/>
          <w:spacing w:val="-3"/>
          <w:sz w:val="18"/>
          <w:szCs w:val="18"/>
        </w:rPr>
      </w:pPr>
      <w:r w:rsidRPr="0022460F">
        <w:rPr>
          <w:rFonts w:ascii="Times New Roman" w:hAnsi="Times New Roman"/>
          <w:b/>
          <w:spacing w:val="-3"/>
          <w:szCs w:val="18"/>
        </w:rPr>
        <w:t>3.</w:t>
      </w:r>
      <w:r w:rsidRPr="0022460F">
        <w:rPr>
          <w:rFonts w:ascii="Times New Roman" w:hAnsi="Times New Roman"/>
          <w:b/>
          <w:i/>
          <w:spacing w:val="-3"/>
          <w:szCs w:val="18"/>
        </w:rPr>
        <w:t xml:space="preserve"> </w:t>
      </w:r>
      <w:r w:rsidR="00E03895" w:rsidRPr="0022460F">
        <w:rPr>
          <w:rFonts w:ascii="Times New Roman" w:hAnsi="Times New Roman"/>
          <w:bCs/>
          <w:sz w:val="24"/>
          <w:szCs w:val="24"/>
        </w:rPr>
        <w:t>Okulda güvenlik önlemlerinin alınması</w:t>
      </w:r>
      <w:r w:rsidR="00515A97" w:rsidRPr="0022460F">
        <w:rPr>
          <w:rFonts w:ascii="Times New Roman" w:hAnsi="Times New Roman"/>
          <w:bCs/>
          <w:sz w:val="24"/>
          <w:szCs w:val="24"/>
        </w:rPr>
        <w:t>, g</w:t>
      </w:r>
      <w:r w:rsidR="00515A97" w:rsidRPr="0022460F">
        <w:rPr>
          <w:rFonts w:ascii="Times New Roman" w:hAnsi="Times New Roman"/>
          <w:sz w:val="24"/>
          <w:szCs w:val="24"/>
        </w:rPr>
        <w:t xml:space="preserve">üvenli okul ortamının sağlanmasına yönelik </w:t>
      </w:r>
      <w:r w:rsidR="00C20B93" w:rsidRPr="0022460F">
        <w:rPr>
          <w:rFonts w:ascii="Times New Roman" w:hAnsi="Times New Roman"/>
          <w:sz w:val="24"/>
          <w:szCs w:val="24"/>
        </w:rPr>
        <w:t>müdür yetkili öğretmenin</w:t>
      </w:r>
      <w:r w:rsidR="00515A97" w:rsidRPr="0022460F">
        <w:rPr>
          <w:rFonts w:ascii="Times New Roman" w:hAnsi="Times New Roman"/>
          <w:sz w:val="24"/>
          <w:szCs w:val="24"/>
        </w:rPr>
        <w:t xml:space="preserve"> sorumluluklarını yerine getirme durumu</w:t>
      </w:r>
      <w:r w:rsidR="00D03BCB" w:rsidRPr="0022460F">
        <w:rPr>
          <w:rFonts w:ascii="Times New Roman" w:hAnsi="Times New Roman"/>
          <w:bCs/>
          <w:sz w:val="24"/>
          <w:szCs w:val="24"/>
        </w:rPr>
        <w:t xml:space="preserve"> </w:t>
      </w:r>
      <w:r w:rsidR="00E03895" w:rsidRPr="0022460F">
        <w:rPr>
          <w:rFonts w:ascii="Times New Roman" w:hAnsi="Times New Roman"/>
          <w:bCs/>
          <w:sz w:val="18"/>
          <w:szCs w:val="18"/>
        </w:rPr>
        <w:t>(</w:t>
      </w:r>
      <w:r w:rsidR="004544A0" w:rsidRPr="0022460F">
        <w:rPr>
          <w:rFonts w:ascii="Times New Roman" w:hAnsi="Times New Roman"/>
          <w:sz w:val="18"/>
          <w:szCs w:val="18"/>
        </w:rPr>
        <w:t xml:space="preserve">MEB Destek Hizmetleri Genel Müdürlüğünün 26.04.2018 tarih </w:t>
      </w:r>
      <w:r w:rsidR="00B8577C" w:rsidRPr="0022460F">
        <w:rPr>
          <w:rFonts w:ascii="Times New Roman" w:hAnsi="Times New Roman"/>
          <w:sz w:val="18"/>
          <w:szCs w:val="18"/>
        </w:rPr>
        <w:t>ve</w:t>
      </w:r>
      <w:r w:rsidR="004544A0" w:rsidRPr="0022460F">
        <w:rPr>
          <w:rFonts w:ascii="Times New Roman" w:hAnsi="Times New Roman"/>
          <w:sz w:val="18"/>
          <w:szCs w:val="18"/>
        </w:rPr>
        <w:t xml:space="preserve"> E.8310247 sayılı  “Okul Gü</w:t>
      </w:r>
      <w:r w:rsidR="00B8577C" w:rsidRPr="0022460F">
        <w:rPr>
          <w:rFonts w:ascii="Times New Roman" w:hAnsi="Times New Roman"/>
          <w:sz w:val="18"/>
          <w:szCs w:val="18"/>
        </w:rPr>
        <w:t>ve</w:t>
      </w:r>
      <w:r w:rsidR="004544A0" w:rsidRPr="0022460F">
        <w:rPr>
          <w:rFonts w:ascii="Times New Roman" w:hAnsi="Times New Roman"/>
          <w:sz w:val="18"/>
          <w:szCs w:val="18"/>
        </w:rPr>
        <w:t>nlik Önlemlerinin Alınması” konulu 2018/10 nolu Genelgesi</w:t>
      </w:r>
      <w:r w:rsidR="00E03895" w:rsidRPr="0022460F">
        <w:rPr>
          <w:rFonts w:ascii="Times New Roman" w:hAnsi="Times New Roman"/>
          <w:sz w:val="18"/>
          <w:szCs w:val="18"/>
        </w:rPr>
        <w:t xml:space="preserve">; </w:t>
      </w:r>
      <w:r w:rsidR="00515A97" w:rsidRPr="0022460F">
        <w:rPr>
          <w:rFonts w:ascii="Times New Roman" w:hAnsi="Times New Roman"/>
          <w:sz w:val="16"/>
          <w:szCs w:val="16"/>
        </w:rPr>
        <w:t>20/06/2022 tarihli Çocukların Eğitim Süreçlerinin Güvenliğine İlişkin Koruyucu ve Önleyici Hizmet Tedbirlerin artırılmasına Yönelik İşbirliği Protokolü-Okul Müdürü Görev Tanımları</w:t>
      </w:r>
      <w:r w:rsidR="005F0FF2" w:rsidRPr="0022460F">
        <w:rPr>
          <w:rFonts w:ascii="Times New Roman" w:hAnsi="Times New Roman"/>
          <w:sz w:val="16"/>
          <w:szCs w:val="16"/>
        </w:rPr>
        <w:t xml:space="preserve">, </w:t>
      </w:r>
      <w:r w:rsidR="005F0FF2" w:rsidRPr="0022460F">
        <w:rPr>
          <w:rFonts w:ascii="Times New Roman" w:hAnsi="Times New Roman"/>
          <w:sz w:val="18"/>
          <w:szCs w:val="18"/>
        </w:rPr>
        <w:t>MEB Destek Hizmetleri Genel Müdürlüğünün “Okullarda Sağlık ve Güvenlik Şartlarının Denetim Uygulamaları ve Takip Süreci” konulu 03.02.2025 tarihli ve E-24301423-918.99-125646034sayılı yazısı,)</w:t>
      </w:r>
    </w:p>
    <w:p w14:paraId="4193E2C0" w14:textId="77777777"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r w:rsidRPr="00B63763">
        <w:rPr>
          <w:rFonts w:ascii="Times New Roman" w:hAnsi="Times New Roman"/>
          <w:b/>
          <w:bCs/>
          <w:iCs/>
          <w:spacing w:val="-1"/>
          <w:sz w:val="24"/>
          <w:szCs w:val="24"/>
          <w:lang w:eastAsia="en-US"/>
        </w:rPr>
        <w:t xml:space="preserve">2.4. </w:t>
      </w:r>
      <w:r w:rsidRPr="00B63763">
        <w:rPr>
          <w:rFonts w:ascii="Times New Roman" w:hAnsi="Times New Roman"/>
          <w:b/>
          <w:bCs/>
          <w:iCs/>
          <w:spacing w:val="-1"/>
          <w:sz w:val="24"/>
          <w:szCs w:val="24"/>
        </w:rPr>
        <w:t>Denetim Bulguları</w:t>
      </w:r>
    </w:p>
    <w:p w14:paraId="6DF85CDD" w14:textId="5D5FB73C"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r w:rsidRPr="00B63763">
        <w:rPr>
          <w:rFonts w:ascii="Times New Roman" w:hAnsi="Times New Roman"/>
          <w:i/>
          <w:sz w:val="24"/>
          <w:szCs w:val="24"/>
        </w:rPr>
        <w:t>Bu</w:t>
      </w:r>
      <w:r w:rsidRPr="00B63763">
        <w:rPr>
          <w:rFonts w:ascii="Times New Roman" w:hAnsi="Times New Roman"/>
          <w:sz w:val="24"/>
          <w:szCs w:val="24"/>
        </w:rPr>
        <w:t xml:space="preserve"> </w:t>
      </w:r>
      <w:r w:rsidRPr="00B63763">
        <w:rPr>
          <w:rFonts w:ascii="Times New Roman" w:hAnsi="Times New Roman"/>
          <w:i/>
          <w:sz w:val="24"/>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B63763">
        <w:rPr>
          <w:rFonts w:ascii="Times New Roman" w:hAnsi="Times New Roman"/>
          <w:i/>
          <w:sz w:val="24"/>
          <w:szCs w:val="24"/>
          <w:lang w:eastAsia="zh-CN"/>
        </w:rPr>
        <w:t xml:space="preserve">Bulgular değerlendirilirken; mevzuat, üst politika belgelerinde </w:t>
      </w:r>
      <w:r w:rsidRPr="00B63763">
        <w:rPr>
          <w:rFonts w:ascii="Times New Roman" w:hAnsi="Times New Roman"/>
          <w:bCs/>
          <w:i/>
          <w:sz w:val="24"/>
          <w:szCs w:val="24"/>
          <w:lang w:eastAsia="zh-CN"/>
        </w:rPr>
        <w:t>(Kalkınma Planı, Hükümet Programı, Millî Eğitim Bakanlığı Stratejik Planı)</w:t>
      </w:r>
      <w:r w:rsidRPr="00B63763">
        <w:rPr>
          <w:rFonts w:ascii="Times New Roman" w:hAnsi="Times New Roman"/>
          <w:i/>
          <w:sz w:val="24"/>
          <w:szCs w:val="24"/>
          <w:lang w:eastAsia="zh-CN"/>
        </w:rPr>
        <w:t xml:space="preserve"> eğitimle ilgili ortaya konulmuş amaç ve hedefler göz önünde bulundurulur.</w:t>
      </w:r>
      <w:r w:rsidR="00C92475" w:rsidRPr="00B63763">
        <w:rPr>
          <w:rFonts w:ascii="Times New Roman" w:hAnsi="Times New Roman"/>
          <w:i/>
          <w:sz w:val="24"/>
          <w:szCs w:val="24"/>
          <w:lang w:eastAsia="zh-CN"/>
        </w:rPr>
        <w:t xml:space="preserve"> </w:t>
      </w:r>
      <w:r w:rsidRPr="00B63763">
        <w:rPr>
          <w:rFonts w:ascii="Times New Roman" w:hAnsi="Times New Roman"/>
          <w:i/>
          <w:sz w:val="24"/>
          <w:szCs w:val="24"/>
          <w:lang w:eastAsia="en-US" w:bidi="en-US"/>
        </w:rPr>
        <w:t xml:space="preserve">Elde edilen bulgular ilgili alt başlıklar açılarak yazılır. </w:t>
      </w:r>
    </w:p>
    <w:p w14:paraId="6C0F7F78" w14:textId="77777777"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r w:rsidRPr="00B63763">
        <w:rPr>
          <w:rFonts w:ascii="Times New Roman" w:hAnsi="Times New Roman"/>
          <w:i/>
          <w:sz w:val="24"/>
          <w:szCs w:val="24"/>
          <w:lang w:eastAsia="zh-CN"/>
        </w:rPr>
        <w:t xml:space="preserve">Örnek; </w:t>
      </w:r>
      <w:r w:rsidRPr="00B63763">
        <w:rPr>
          <w:rFonts w:ascii="Times New Roman" w:hAnsi="Times New Roman"/>
          <w:b/>
          <w:i/>
          <w:sz w:val="24"/>
          <w:szCs w:val="24"/>
          <w:lang w:eastAsia="zh-CN"/>
        </w:rPr>
        <w:t>“2.3. Güvenlik Önlemleri”</w:t>
      </w:r>
      <w:r w:rsidRPr="00B63763">
        <w:rPr>
          <w:rFonts w:ascii="Times New Roman" w:hAnsi="Times New Roman"/>
          <w:i/>
          <w:sz w:val="24"/>
          <w:szCs w:val="24"/>
          <w:lang w:eastAsia="zh-CN"/>
        </w:rPr>
        <w:t xml:space="preserve"> ile ilgili elde edilen bulgu/bulgular </w:t>
      </w:r>
      <w:r w:rsidRPr="00B63763">
        <w:rPr>
          <w:rFonts w:ascii="Times New Roman" w:hAnsi="Times New Roman"/>
          <w:b/>
          <w:i/>
          <w:sz w:val="24"/>
          <w:szCs w:val="24"/>
          <w:lang w:eastAsia="zh-CN"/>
        </w:rPr>
        <w:t>“2.3. Güvenlik Önlemleri”</w:t>
      </w:r>
      <w:r w:rsidRPr="00B63763">
        <w:rPr>
          <w:rFonts w:ascii="Times New Roman" w:hAnsi="Times New Roman"/>
          <w:i/>
          <w:sz w:val="24"/>
          <w:szCs w:val="24"/>
          <w:lang w:eastAsia="zh-CN"/>
        </w:rPr>
        <w:t xml:space="preserve"> alt başlığı açılarak yazılır.</w:t>
      </w:r>
    </w:p>
    <w:p w14:paraId="299A2218" w14:textId="77777777"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r w:rsidRPr="00B63763">
        <w:rPr>
          <w:rFonts w:ascii="Times New Roman" w:hAnsi="Times New Roman"/>
          <w:sz w:val="24"/>
          <w:szCs w:val="24"/>
        </w:rPr>
        <w:t xml:space="preserve">1. ….. </w:t>
      </w:r>
    </w:p>
    <w:p w14:paraId="191AC42B" w14:textId="77777777" w:rsidR="00FF3537" w:rsidRPr="00B63763" w:rsidRDefault="00FF3537"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z w:val="24"/>
          <w:szCs w:val="24"/>
        </w:rPr>
      </w:pPr>
      <w:r w:rsidRPr="00B63763">
        <w:rPr>
          <w:rFonts w:ascii="Times New Roman" w:hAnsi="Times New Roman"/>
          <w:sz w:val="24"/>
          <w:szCs w:val="24"/>
        </w:rPr>
        <w:t>Tespit edilmiştir/görülmüştür/anlaşılmıştır vb.</w:t>
      </w:r>
    </w:p>
    <w:p w14:paraId="32E46A1B" w14:textId="77777777" w:rsidR="00FF3537" w:rsidRPr="00B63763" w:rsidRDefault="00FF3537"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z w:val="24"/>
          <w:szCs w:val="24"/>
        </w:rPr>
      </w:pPr>
      <w:r w:rsidRPr="00B63763">
        <w:rPr>
          <w:rFonts w:ascii="Times New Roman" w:hAnsi="Times New Roman"/>
          <w:b/>
          <w:bCs/>
          <w:iCs/>
          <w:spacing w:val="-1"/>
          <w:sz w:val="24"/>
          <w:szCs w:val="24"/>
          <w:lang w:eastAsia="en-US"/>
        </w:rPr>
        <w:lastRenderedPageBreak/>
        <w:t>2.5. Çözüm önerileri</w:t>
      </w:r>
      <w:r w:rsidRPr="00B63763">
        <w:rPr>
          <w:rFonts w:ascii="Times New Roman" w:hAnsi="Times New Roman"/>
          <w:sz w:val="24"/>
          <w:szCs w:val="24"/>
        </w:rPr>
        <w:t xml:space="preserve"> </w:t>
      </w:r>
    </w:p>
    <w:p w14:paraId="1FFCDBB0" w14:textId="348D79E3" w:rsidR="00FF3537" w:rsidRPr="00B63763" w:rsidRDefault="00FF3537"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z w:val="24"/>
          <w:szCs w:val="24"/>
          <w:lang w:eastAsia="zh-CN"/>
        </w:rPr>
      </w:pPr>
      <w:r w:rsidRPr="00B63763">
        <w:rPr>
          <w:rFonts w:ascii="Times New Roman" w:hAnsi="Times New Roman"/>
          <w:i/>
          <w:sz w:val="24"/>
          <w:szCs w:val="24"/>
        </w:rPr>
        <w:t>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önerilere yer verilir. Her bulguya ilişkin çözüm önerisi ayrıntılı olarak yazılır.</w:t>
      </w:r>
      <w:r w:rsidR="00C92475" w:rsidRPr="00B63763">
        <w:rPr>
          <w:rFonts w:ascii="Times New Roman" w:hAnsi="Times New Roman"/>
          <w:i/>
          <w:sz w:val="24"/>
          <w:szCs w:val="24"/>
        </w:rPr>
        <w:t xml:space="preserve"> </w:t>
      </w:r>
      <w:r w:rsidRPr="00B63763">
        <w:rPr>
          <w:rFonts w:ascii="Times New Roman" w:hAnsi="Times New Roman"/>
          <w:i/>
          <w:sz w:val="24"/>
          <w:szCs w:val="24"/>
          <w:lang w:eastAsia="en-US" w:bidi="en-US"/>
        </w:rPr>
        <w:t xml:space="preserve">Bulgulara yönelik çözüm önerisi ilgili alt başlıklar açılarak yazılır. </w:t>
      </w:r>
    </w:p>
    <w:p w14:paraId="42849F1E" w14:textId="77777777"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r w:rsidRPr="00B63763">
        <w:rPr>
          <w:rFonts w:ascii="Times New Roman" w:hAnsi="Times New Roman"/>
          <w:i/>
          <w:sz w:val="24"/>
          <w:szCs w:val="24"/>
          <w:lang w:eastAsia="zh-CN"/>
        </w:rPr>
        <w:t xml:space="preserve">Örnek; </w:t>
      </w:r>
      <w:r w:rsidRPr="00B63763">
        <w:rPr>
          <w:rFonts w:ascii="Times New Roman" w:hAnsi="Times New Roman"/>
          <w:b/>
          <w:i/>
          <w:sz w:val="24"/>
          <w:szCs w:val="24"/>
          <w:lang w:eastAsia="zh-CN"/>
        </w:rPr>
        <w:t>“2.3. Güvenlik Önlemleri”</w:t>
      </w:r>
      <w:r w:rsidRPr="00B63763">
        <w:rPr>
          <w:rFonts w:ascii="Times New Roman" w:hAnsi="Times New Roman"/>
          <w:i/>
          <w:sz w:val="24"/>
          <w:szCs w:val="24"/>
          <w:lang w:eastAsia="zh-CN"/>
        </w:rPr>
        <w:t xml:space="preserve"> ile ilgili çözüm önerileri  </w:t>
      </w:r>
      <w:r w:rsidRPr="00B63763">
        <w:rPr>
          <w:rFonts w:ascii="Times New Roman" w:hAnsi="Times New Roman"/>
          <w:b/>
          <w:i/>
          <w:sz w:val="24"/>
          <w:szCs w:val="24"/>
          <w:lang w:eastAsia="zh-CN"/>
        </w:rPr>
        <w:t>“2.3. Güvenlik Önlemleri”</w:t>
      </w:r>
      <w:r w:rsidRPr="00B63763">
        <w:rPr>
          <w:rFonts w:ascii="Times New Roman" w:hAnsi="Times New Roman"/>
          <w:i/>
          <w:sz w:val="24"/>
          <w:szCs w:val="24"/>
          <w:lang w:eastAsia="zh-CN"/>
        </w:rPr>
        <w:t xml:space="preserve"> alt başlığı açılarak yazılır.</w:t>
      </w:r>
    </w:p>
    <w:p w14:paraId="74D913DE" w14:textId="77777777"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r w:rsidRPr="00B63763">
        <w:rPr>
          <w:rFonts w:ascii="Times New Roman" w:hAnsi="Times New Roman"/>
          <w:sz w:val="24"/>
          <w:szCs w:val="24"/>
        </w:rPr>
        <w:t xml:space="preserve">1. ….. </w:t>
      </w:r>
    </w:p>
    <w:p w14:paraId="46DC20E9" w14:textId="77777777" w:rsidR="00FF3537" w:rsidRPr="00B63763" w:rsidRDefault="00FF3537"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z w:val="24"/>
          <w:szCs w:val="24"/>
        </w:rPr>
      </w:pPr>
      <w:r w:rsidRPr="00B63763">
        <w:rPr>
          <w:rFonts w:ascii="Times New Roman" w:hAnsi="Times New Roman"/>
          <w:sz w:val="24"/>
          <w:szCs w:val="24"/>
        </w:rPr>
        <w:t>Gerekmektedir/yapılmalıdır/değerlendirilmektedir vb.</w:t>
      </w:r>
    </w:p>
    <w:p w14:paraId="1247F6DA" w14:textId="4DB967A6" w:rsidR="001532AF"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sz w:val="24"/>
          <w:szCs w:val="24"/>
        </w:rPr>
      </w:pPr>
      <w:r w:rsidRPr="00B63763">
        <w:rPr>
          <w:rFonts w:ascii="Times New Roman" w:hAnsi="Times New Roman"/>
          <w:b/>
          <w:sz w:val="24"/>
          <w:szCs w:val="24"/>
        </w:rPr>
        <w:t>3.</w:t>
      </w:r>
      <w:r w:rsidR="00201EEA" w:rsidRPr="00B63763">
        <w:rPr>
          <w:rFonts w:ascii="Times New Roman" w:hAnsi="Times New Roman"/>
          <w:b/>
          <w:sz w:val="24"/>
          <w:szCs w:val="24"/>
        </w:rPr>
        <w:t xml:space="preserve"> </w:t>
      </w:r>
      <w:r w:rsidRPr="00B63763">
        <w:rPr>
          <w:rFonts w:ascii="Times New Roman" w:hAnsi="Times New Roman"/>
          <w:b/>
          <w:sz w:val="24"/>
          <w:szCs w:val="24"/>
        </w:rPr>
        <w:t>EĞİTİM-ÖĞRETİM FAALİYETLERİ</w:t>
      </w:r>
    </w:p>
    <w:p w14:paraId="6DD5CF07" w14:textId="77777777" w:rsidR="001532AF"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bookmarkStart w:id="2" w:name="_Toc466637644"/>
      <w:r w:rsidRPr="00B63763">
        <w:rPr>
          <w:rFonts w:ascii="Times New Roman" w:hAnsi="Times New Roman"/>
          <w:b/>
          <w:bCs/>
          <w:iCs/>
          <w:spacing w:val="-1"/>
          <w:sz w:val="24"/>
          <w:szCs w:val="24"/>
          <w:lang w:eastAsia="en-US"/>
        </w:rPr>
        <w:t>3.1. Öğretim Etkinlikleri</w:t>
      </w:r>
      <w:bookmarkEnd w:id="2"/>
      <w:r w:rsidRPr="00B63763">
        <w:rPr>
          <w:rFonts w:ascii="Times New Roman" w:hAnsi="Times New Roman"/>
          <w:b/>
          <w:bCs/>
          <w:iCs/>
          <w:spacing w:val="-1"/>
          <w:sz w:val="24"/>
          <w:szCs w:val="24"/>
          <w:lang w:eastAsia="en-US"/>
        </w:rPr>
        <w:t xml:space="preserve"> </w:t>
      </w:r>
    </w:p>
    <w:p w14:paraId="0D17798F" w14:textId="77777777" w:rsidR="000271BE" w:rsidRPr="00B63763" w:rsidRDefault="000271BE" w:rsidP="00C92475">
      <w:pPr>
        <w:tabs>
          <w:tab w:val="left" w:pos="567"/>
          <w:tab w:val="left" w:pos="851"/>
        </w:tabs>
        <w:spacing w:before="120" w:after="120" w:line="360" w:lineRule="auto"/>
        <w:ind w:firstLine="567"/>
        <w:contextualSpacing/>
        <w:jc w:val="both"/>
        <w:rPr>
          <w:rFonts w:ascii="Times New Roman" w:hAnsi="Times New Roman"/>
          <w:b/>
          <w:bCs/>
          <w:iCs/>
          <w:spacing w:val="-1"/>
          <w:sz w:val="24"/>
          <w:szCs w:val="24"/>
          <w:lang w:eastAsia="en-US"/>
        </w:rPr>
      </w:pPr>
      <w:bookmarkStart w:id="3" w:name="_Toc466637645"/>
      <w:r w:rsidRPr="00B63763">
        <w:rPr>
          <w:rFonts w:ascii="Times New Roman" w:hAnsi="Times New Roman"/>
          <w:bCs/>
          <w:iCs/>
          <w:spacing w:val="-1"/>
          <w:sz w:val="24"/>
          <w:szCs w:val="24"/>
          <w:lang w:eastAsia="en-US"/>
        </w:rPr>
        <w:t>Bu bölüm aşağıdaki kriterler üzerinden değerlendirilecektir.</w:t>
      </w:r>
    </w:p>
    <w:p w14:paraId="360DC219" w14:textId="77777777" w:rsidR="00F76193"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r w:rsidRPr="00B63763">
        <w:rPr>
          <w:rFonts w:ascii="Times New Roman" w:hAnsi="Times New Roman"/>
          <w:b/>
          <w:bCs/>
          <w:iCs/>
          <w:spacing w:val="-1"/>
          <w:sz w:val="24"/>
          <w:szCs w:val="24"/>
          <w:lang w:eastAsia="en-US"/>
        </w:rPr>
        <w:t>a) Hazırlık</w:t>
      </w:r>
      <w:bookmarkEnd w:id="3"/>
      <w:r w:rsidRPr="00B63763">
        <w:rPr>
          <w:rFonts w:ascii="Times New Roman" w:hAnsi="Times New Roman"/>
          <w:b/>
          <w:bCs/>
          <w:iCs/>
          <w:spacing w:val="-1"/>
          <w:sz w:val="24"/>
          <w:szCs w:val="24"/>
          <w:lang w:eastAsia="en-US"/>
        </w:rPr>
        <w:t xml:space="preserve"> </w:t>
      </w:r>
    </w:p>
    <w:p w14:paraId="5A0B1D3E" w14:textId="77777777" w:rsidR="000271BE" w:rsidRPr="00B63763" w:rsidRDefault="00F76193" w:rsidP="00C92475">
      <w:pPr>
        <w:tabs>
          <w:tab w:val="left" w:pos="567"/>
          <w:tab w:val="left" w:pos="851"/>
        </w:tabs>
        <w:spacing w:before="120" w:after="120" w:line="360" w:lineRule="auto"/>
        <w:ind w:firstLine="567"/>
        <w:jc w:val="both"/>
        <w:rPr>
          <w:rFonts w:ascii="Times New Roman" w:hAnsi="Times New Roman"/>
          <w:i/>
          <w:sz w:val="18"/>
          <w:szCs w:val="18"/>
        </w:rPr>
      </w:pPr>
      <w:r w:rsidRPr="00B63763">
        <w:rPr>
          <w:rFonts w:ascii="Times New Roman" w:hAnsi="Times New Roman"/>
          <w:b/>
          <w:sz w:val="24"/>
          <w:szCs w:val="24"/>
        </w:rPr>
        <w:t xml:space="preserve">1. </w:t>
      </w:r>
      <w:r w:rsidR="00C20B93" w:rsidRPr="00B63763">
        <w:rPr>
          <w:rFonts w:ascii="Times New Roman" w:hAnsi="Times New Roman"/>
          <w:sz w:val="24"/>
          <w:szCs w:val="24"/>
        </w:rPr>
        <w:t xml:space="preserve">Öğretmen, derslik ve öğrenci sayısına göre birleştirilmiş sınıfların oluşturulması durumu </w:t>
      </w:r>
      <w:r w:rsidR="00C20B93" w:rsidRPr="00B63763">
        <w:rPr>
          <w:rFonts w:ascii="Times New Roman" w:hAnsi="Times New Roman"/>
          <w:i/>
          <w:sz w:val="18"/>
          <w:szCs w:val="18"/>
        </w:rPr>
        <w:t>(</w:t>
      </w:r>
      <w:r w:rsidR="00201EEA" w:rsidRPr="00B63763">
        <w:rPr>
          <w:rFonts w:ascii="Times New Roman" w:hAnsi="Times New Roman"/>
          <w:i/>
          <w:sz w:val="18"/>
          <w:szCs w:val="18"/>
        </w:rPr>
        <w:t>Talim Terbiye Kurulu Başkanlığı</w:t>
      </w:r>
      <w:r w:rsidRPr="00B63763">
        <w:rPr>
          <w:rFonts w:ascii="Times New Roman" w:hAnsi="Times New Roman"/>
          <w:i/>
          <w:sz w:val="18"/>
          <w:szCs w:val="18"/>
        </w:rPr>
        <w:t>nın 30.4.2014 tarihli v</w:t>
      </w:r>
      <w:r w:rsidR="00C20B93" w:rsidRPr="00B63763">
        <w:rPr>
          <w:rFonts w:ascii="Times New Roman" w:hAnsi="Times New Roman"/>
          <w:i/>
          <w:sz w:val="18"/>
          <w:szCs w:val="18"/>
        </w:rPr>
        <w:t>e 15 sayılı kararı)</w:t>
      </w:r>
      <w:r w:rsidR="00201EEA" w:rsidRPr="00B63763">
        <w:rPr>
          <w:rFonts w:ascii="Times New Roman" w:hAnsi="Times New Roman"/>
          <w:i/>
          <w:sz w:val="18"/>
          <w:szCs w:val="18"/>
        </w:rPr>
        <w:t>,</w:t>
      </w:r>
    </w:p>
    <w:p w14:paraId="08A80336" w14:textId="56094E5A" w:rsidR="001532AF" w:rsidRPr="00B63763" w:rsidRDefault="00F76193" w:rsidP="00C92475">
      <w:pPr>
        <w:tabs>
          <w:tab w:val="left" w:pos="567"/>
          <w:tab w:val="left" w:pos="851"/>
        </w:tabs>
        <w:spacing w:before="120" w:after="120" w:line="360" w:lineRule="auto"/>
        <w:ind w:firstLine="567"/>
        <w:jc w:val="both"/>
        <w:rPr>
          <w:rFonts w:ascii="Times New Roman" w:hAnsi="Times New Roman"/>
          <w:sz w:val="24"/>
          <w:szCs w:val="24"/>
        </w:rPr>
      </w:pPr>
      <w:r w:rsidRPr="00B63763">
        <w:rPr>
          <w:rFonts w:ascii="Times New Roman" w:hAnsi="Times New Roman"/>
          <w:b/>
          <w:sz w:val="24"/>
          <w:szCs w:val="24"/>
        </w:rPr>
        <w:t>2.</w:t>
      </w:r>
      <w:r w:rsidR="000271BE" w:rsidRPr="00B63763">
        <w:rPr>
          <w:rFonts w:ascii="Times New Roman" w:hAnsi="Times New Roman"/>
          <w:sz w:val="24"/>
          <w:szCs w:val="24"/>
        </w:rPr>
        <w:tab/>
      </w:r>
      <w:r w:rsidR="001532AF" w:rsidRPr="00B63763">
        <w:rPr>
          <w:rFonts w:ascii="Times New Roman" w:hAnsi="Times New Roman"/>
          <w:sz w:val="24"/>
          <w:szCs w:val="24"/>
        </w:rPr>
        <w:t>Eğitim bölgesi müdürler kurulunun çalışmalarının okul düzeyinde incelenip değerlendirilmesi</w:t>
      </w:r>
      <w:r w:rsidR="00201EEA" w:rsidRPr="00B63763">
        <w:rPr>
          <w:rFonts w:ascii="Times New Roman" w:hAnsi="Times New Roman"/>
          <w:sz w:val="24"/>
          <w:szCs w:val="24"/>
        </w:rPr>
        <w:t xml:space="preserve"> durumu</w:t>
      </w:r>
      <w:r w:rsidRPr="00B63763">
        <w:rPr>
          <w:rFonts w:ascii="Times New Roman" w:hAnsi="Times New Roman"/>
        </w:rPr>
        <w:t xml:space="preserve"> </w:t>
      </w:r>
      <w:r w:rsidR="001532AF" w:rsidRPr="00B63763">
        <w:rPr>
          <w:rFonts w:ascii="Times New Roman" w:hAnsi="Times New Roman"/>
          <w:i/>
          <w:iCs/>
          <w:sz w:val="18"/>
          <w:szCs w:val="18"/>
        </w:rPr>
        <w:t>(</w:t>
      </w:r>
      <w:r w:rsidR="00BC0B63" w:rsidRPr="00B63763">
        <w:rPr>
          <w:rFonts w:ascii="Times New Roman" w:hAnsi="Times New Roman"/>
          <w:i/>
          <w:iCs/>
          <w:sz w:val="18"/>
          <w:szCs w:val="18"/>
        </w:rPr>
        <w:t>M</w:t>
      </w:r>
      <w:r w:rsidR="00360434" w:rsidRPr="00B63763">
        <w:rPr>
          <w:rFonts w:ascii="Times New Roman" w:hAnsi="Times New Roman"/>
          <w:i/>
          <w:iCs/>
          <w:sz w:val="18"/>
          <w:szCs w:val="18"/>
        </w:rPr>
        <w:t>EB</w:t>
      </w:r>
      <w:r w:rsidR="001532AF" w:rsidRPr="00B63763">
        <w:rPr>
          <w:rFonts w:ascii="Times New Roman" w:hAnsi="Times New Roman"/>
          <w:i/>
          <w:iCs/>
          <w:sz w:val="18"/>
          <w:szCs w:val="18"/>
        </w:rPr>
        <w:t xml:space="preserve"> Eğitim Bölgeleri Yönergesi </w:t>
      </w:r>
      <w:r w:rsidR="002B49D0" w:rsidRPr="00B63763">
        <w:rPr>
          <w:rFonts w:ascii="Times New Roman" w:hAnsi="Times New Roman"/>
          <w:i/>
          <w:iCs/>
          <w:sz w:val="18"/>
          <w:szCs w:val="18"/>
        </w:rPr>
        <w:t>Md.</w:t>
      </w:r>
      <w:r w:rsidR="001532AF" w:rsidRPr="00B63763">
        <w:rPr>
          <w:rFonts w:ascii="Times New Roman" w:hAnsi="Times New Roman"/>
          <w:i/>
          <w:iCs/>
          <w:sz w:val="18"/>
          <w:szCs w:val="18"/>
        </w:rPr>
        <w:t xml:space="preserve"> 10,11)</w:t>
      </w:r>
      <w:r w:rsidR="000271BE" w:rsidRPr="00B63763">
        <w:rPr>
          <w:rFonts w:ascii="Times New Roman" w:hAnsi="Times New Roman"/>
          <w:i/>
          <w:iCs/>
          <w:sz w:val="18"/>
          <w:szCs w:val="18"/>
        </w:rPr>
        <w:t>,</w:t>
      </w:r>
    </w:p>
    <w:p w14:paraId="04D3E744" w14:textId="7C12A1A7" w:rsidR="000271BE" w:rsidRPr="00B63763" w:rsidRDefault="007660B4" w:rsidP="00C92475">
      <w:pPr>
        <w:tabs>
          <w:tab w:val="left" w:pos="567"/>
          <w:tab w:val="left" w:pos="851"/>
        </w:tabs>
        <w:spacing w:before="120" w:after="120" w:line="360" w:lineRule="auto"/>
        <w:ind w:firstLine="567"/>
        <w:jc w:val="both"/>
        <w:rPr>
          <w:rFonts w:ascii="Times New Roman" w:hAnsi="Times New Roman"/>
        </w:rPr>
      </w:pPr>
      <w:r w:rsidRPr="00B63763">
        <w:rPr>
          <w:rFonts w:ascii="Times New Roman" w:hAnsi="Times New Roman"/>
          <w:b/>
          <w:sz w:val="24"/>
          <w:szCs w:val="24"/>
        </w:rPr>
        <w:t>3.</w:t>
      </w:r>
      <w:r w:rsidR="000271BE" w:rsidRPr="00B63763">
        <w:rPr>
          <w:rFonts w:ascii="Times New Roman" w:hAnsi="Times New Roman"/>
          <w:sz w:val="24"/>
          <w:szCs w:val="24"/>
        </w:rPr>
        <w:tab/>
      </w:r>
      <w:r w:rsidRPr="00B63763">
        <w:rPr>
          <w:rFonts w:ascii="Times New Roman" w:hAnsi="Times New Roman"/>
          <w:sz w:val="24"/>
          <w:szCs w:val="24"/>
        </w:rPr>
        <w:t xml:space="preserve">Tek öğretmenli birleştirilmiş sınıflı ilkokullarda öğretmenlerin ilgili ilçe/il zümre toplantısına katılması durumu </w:t>
      </w:r>
      <w:r w:rsidRPr="00B63763">
        <w:rPr>
          <w:rFonts w:ascii="Times New Roman" w:hAnsi="Times New Roman"/>
          <w:i/>
          <w:iCs/>
          <w:sz w:val="18"/>
          <w:szCs w:val="18"/>
        </w:rPr>
        <w:t xml:space="preserve">(MEB Okul Öncesi Eğitim ve İlköğretim Kurumları Yönetmeliği </w:t>
      </w:r>
      <w:r w:rsidR="002B49D0" w:rsidRPr="00B63763">
        <w:rPr>
          <w:rFonts w:ascii="Times New Roman" w:hAnsi="Times New Roman"/>
          <w:i/>
          <w:iCs/>
          <w:sz w:val="18"/>
          <w:szCs w:val="18"/>
        </w:rPr>
        <w:t>Md.</w:t>
      </w:r>
      <w:r w:rsidRPr="00B63763">
        <w:rPr>
          <w:rFonts w:ascii="Times New Roman" w:hAnsi="Times New Roman"/>
          <w:i/>
          <w:iCs/>
          <w:sz w:val="18"/>
          <w:szCs w:val="18"/>
        </w:rPr>
        <w:t>35/2)</w:t>
      </w:r>
      <w:r w:rsidR="000271BE" w:rsidRPr="00B63763">
        <w:rPr>
          <w:rFonts w:ascii="Times New Roman" w:hAnsi="Times New Roman"/>
          <w:i/>
          <w:iCs/>
          <w:sz w:val="18"/>
          <w:szCs w:val="18"/>
        </w:rPr>
        <w:t>,</w:t>
      </w:r>
    </w:p>
    <w:p w14:paraId="5C7D3541" w14:textId="77777777" w:rsidR="000271BE" w:rsidRPr="00B63763" w:rsidRDefault="007660B4" w:rsidP="00C92475">
      <w:pPr>
        <w:tabs>
          <w:tab w:val="left" w:pos="567"/>
          <w:tab w:val="left" w:pos="851"/>
        </w:tabs>
        <w:spacing w:before="120" w:after="120" w:line="360" w:lineRule="auto"/>
        <w:ind w:firstLine="567"/>
        <w:jc w:val="both"/>
        <w:rPr>
          <w:rFonts w:ascii="Times New Roman" w:hAnsi="Times New Roman"/>
          <w:sz w:val="24"/>
          <w:szCs w:val="24"/>
        </w:rPr>
      </w:pPr>
      <w:r w:rsidRPr="00B63763">
        <w:rPr>
          <w:rFonts w:ascii="Times New Roman" w:hAnsi="Times New Roman"/>
          <w:b/>
          <w:sz w:val="24"/>
          <w:szCs w:val="24"/>
        </w:rPr>
        <w:t>4.</w:t>
      </w:r>
      <w:r w:rsidRPr="00B63763">
        <w:rPr>
          <w:rFonts w:ascii="Times New Roman" w:hAnsi="Times New Roman"/>
          <w:sz w:val="24"/>
          <w:szCs w:val="24"/>
        </w:rPr>
        <w:t xml:space="preserve"> </w:t>
      </w:r>
      <w:r w:rsidR="000271BE" w:rsidRPr="00B63763">
        <w:rPr>
          <w:rFonts w:ascii="Times New Roman" w:hAnsi="Times New Roman"/>
          <w:sz w:val="24"/>
          <w:szCs w:val="24"/>
        </w:rPr>
        <w:tab/>
      </w:r>
      <w:r w:rsidR="001532AF" w:rsidRPr="00B63763">
        <w:rPr>
          <w:rFonts w:ascii="Times New Roman" w:hAnsi="Times New Roman"/>
          <w:sz w:val="24"/>
          <w:szCs w:val="24"/>
        </w:rPr>
        <w:t>Öğretim programlarının uygulanma durumunu</w:t>
      </w:r>
      <w:r w:rsidR="000271BE" w:rsidRPr="00B63763">
        <w:rPr>
          <w:rFonts w:ascii="Times New Roman" w:hAnsi="Times New Roman"/>
          <w:sz w:val="24"/>
          <w:szCs w:val="24"/>
        </w:rPr>
        <w:t>,</w:t>
      </w:r>
    </w:p>
    <w:p w14:paraId="38DC4885" w14:textId="64CD9172" w:rsidR="001532AF" w:rsidRPr="00B63763" w:rsidRDefault="007660B4" w:rsidP="00C92475">
      <w:pPr>
        <w:tabs>
          <w:tab w:val="left" w:pos="567"/>
          <w:tab w:val="left" w:pos="851"/>
        </w:tabs>
        <w:spacing w:before="120" w:after="120" w:line="360" w:lineRule="auto"/>
        <w:ind w:firstLine="567"/>
        <w:jc w:val="both"/>
        <w:rPr>
          <w:rFonts w:ascii="Times New Roman" w:hAnsi="Times New Roman"/>
          <w:i/>
          <w:iCs/>
          <w:sz w:val="18"/>
          <w:szCs w:val="18"/>
        </w:rPr>
      </w:pPr>
      <w:r w:rsidRPr="00B63763">
        <w:rPr>
          <w:rFonts w:ascii="Times New Roman" w:hAnsi="Times New Roman"/>
          <w:b/>
          <w:iCs/>
          <w:sz w:val="24"/>
          <w:szCs w:val="24"/>
        </w:rPr>
        <w:t>5</w:t>
      </w:r>
      <w:r w:rsidRPr="00B63763">
        <w:rPr>
          <w:rFonts w:ascii="Times New Roman" w:hAnsi="Times New Roman"/>
          <w:iCs/>
          <w:sz w:val="24"/>
          <w:szCs w:val="24"/>
        </w:rPr>
        <w:t xml:space="preserve">. </w:t>
      </w:r>
      <w:r w:rsidR="000271BE" w:rsidRPr="00B63763">
        <w:rPr>
          <w:rFonts w:ascii="Times New Roman" w:hAnsi="Times New Roman"/>
          <w:iCs/>
          <w:sz w:val="24"/>
          <w:szCs w:val="24"/>
        </w:rPr>
        <w:tab/>
      </w:r>
      <w:r w:rsidR="00753B32" w:rsidRPr="00B63763">
        <w:rPr>
          <w:rFonts w:ascii="Times New Roman" w:hAnsi="Times New Roman"/>
          <w:iCs/>
          <w:sz w:val="24"/>
          <w:szCs w:val="24"/>
        </w:rPr>
        <w:t>İlkokullarda yıllık plan</w:t>
      </w:r>
      <w:r w:rsidR="009462F6" w:rsidRPr="00B63763">
        <w:rPr>
          <w:rFonts w:ascii="Times New Roman" w:hAnsi="Times New Roman"/>
          <w:iCs/>
          <w:sz w:val="24"/>
          <w:szCs w:val="24"/>
        </w:rPr>
        <w:t xml:space="preserve"> ve</w:t>
      </w:r>
      <w:r w:rsidR="000271BE" w:rsidRPr="00B63763">
        <w:rPr>
          <w:rFonts w:ascii="Times New Roman" w:hAnsi="Times New Roman"/>
          <w:iCs/>
          <w:sz w:val="24"/>
          <w:szCs w:val="24"/>
        </w:rPr>
        <w:t xml:space="preserve"> ders planlarının; </w:t>
      </w:r>
      <w:r w:rsidR="00753B32" w:rsidRPr="00B63763">
        <w:rPr>
          <w:rFonts w:ascii="Times New Roman" w:hAnsi="Times New Roman"/>
          <w:iCs/>
          <w:sz w:val="24"/>
          <w:szCs w:val="24"/>
        </w:rPr>
        <w:t xml:space="preserve">anasınıflarında aylık plan </w:t>
      </w:r>
      <w:r w:rsidR="00B8577C" w:rsidRPr="00B63763">
        <w:rPr>
          <w:rFonts w:ascii="Times New Roman" w:hAnsi="Times New Roman"/>
          <w:iCs/>
          <w:sz w:val="24"/>
          <w:szCs w:val="24"/>
        </w:rPr>
        <w:t>ve</w:t>
      </w:r>
      <w:r w:rsidR="00753B32" w:rsidRPr="00B63763">
        <w:rPr>
          <w:rFonts w:ascii="Times New Roman" w:hAnsi="Times New Roman"/>
          <w:iCs/>
          <w:sz w:val="24"/>
          <w:szCs w:val="24"/>
        </w:rPr>
        <w:t xml:space="preserve"> günlük eğitim akışı </w:t>
      </w:r>
      <w:r w:rsidR="009462F6" w:rsidRPr="00B63763">
        <w:rPr>
          <w:rFonts w:ascii="Times New Roman" w:hAnsi="Times New Roman"/>
          <w:iCs/>
          <w:sz w:val="24"/>
          <w:szCs w:val="24"/>
        </w:rPr>
        <w:t xml:space="preserve">planının </w:t>
      </w:r>
      <w:r w:rsidR="00753B32" w:rsidRPr="00B63763">
        <w:rPr>
          <w:rFonts w:ascii="Times New Roman" w:hAnsi="Times New Roman"/>
          <w:iCs/>
          <w:sz w:val="24"/>
          <w:szCs w:val="24"/>
        </w:rPr>
        <w:t xml:space="preserve">yapılması </w:t>
      </w:r>
      <w:r w:rsidR="00B8577C" w:rsidRPr="00B63763">
        <w:rPr>
          <w:rFonts w:ascii="Times New Roman" w:hAnsi="Times New Roman"/>
          <w:iCs/>
          <w:sz w:val="24"/>
          <w:szCs w:val="24"/>
        </w:rPr>
        <w:t>ve</w:t>
      </w:r>
      <w:r w:rsidR="00753B32" w:rsidRPr="00B63763">
        <w:rPr>
          <w:rFonts w:ascii="Times New Roman" w:hAnsi="Times New Roman"/>
          <w:iCs/>
          <w:sz w:val="24"/>
          <w:szCs w:val="24"/>
        </w:rPr>
        <w:t xml:space="preserve"> uygulanması durumu</w:t>
      </w:r>
      <w:r w:rsidR="000271BE" w:rsidRPr="00B63763">
        <w:rPr>
          <w:rFonts w:ascii="Times New Roman" w:hAnsi="Times New Roman"/>
          <w:iCs/>
          <w:sz w:val="24"/>
          <w:szCs w:val="24"/>
        </w:rPr>
        <w:t xml:space="preserve"> </w:t>
      </w:r>
      <w:r w:rsidR="001532AF" w:rsidRPr="00B63763">
        <w:rPr>
          <w:rFonts w:ascii="Times New Roman" w:hAnsi="Times New Roman"/>
          <w:i/>
          <w:iCs/>
          <w:sz w:val="18"/>
          <w:szCs w:val="18"/>
        </w:rPr>
        <w:t xml:space="preserve">(MEB Eğitim </w:t>
      </w:r>
      <w:r w:rsidR="00B8577C" w:rsidRPr="00B63763">
        <w:rPr>
          <w:rFonts w:ascii="Times New Roman" w:hAnsi="Times New Roman"/>
          <w:i/>
          <w:iCs/>
          <w:sz w:val="18"/>
          <w:szCs w:val="18"/>
        </w:rPr>
        <w:t>ve</w:t>
      </w:r>
      <w:r w:rsidR="001532AF" w:rsidRPr="00B63763">
        <w:rPr>
          <w:rFonts w:ascii="Times New Roman" w:hAnsi="Times New Roman"/>
          <w:i/>
          <w:iCs/>
          <w:sz w:val="18"/>
          <w:szCs w:val="18"/>
        </w:rPr>
        <w:t xml:space="preserve"> Öğretim Çalışmalarının Planlı Yürütülmesine İlişkin Yönerge </w:t>
      </w:r>
      <w:r w:rsidR="002B49D0" w:rsidRPr="00B63763">
        <w:rPr>
          <w:rFonts w:ascii="Times New Roman" w:hAnsi="Times New Roman"/>
          <w:i/>
          <w:iCs/>
          <w:sz w:val="18"/>
          <w:szCs w:val="18"/>
        </w:rPr>
        <w:t>Md.</w:t>
      </w:r>
      <w:r w:rsidR="001532AF" w:rsidRPr="00B63763">
        <w:rPr>
          <w:rFonts w:ascii="Times New Roman" w:hAnsi="Times New Roman"/>
          <w:i/>
          <w:iCs/>
          <w:sz w:val="18"/>
          <w:szCs w:val="18"/>
        </w:rPr>
        <w:t xml:space="preserve"> </w:t>
      </w:r>
      <w:r w:rsidR="00753B32" w:rsidRPr="00B63763">
        <w:rPr>
          <w:rFonts w:ascii="Times New Roman" w:hAnsi="Times New Roman"/>
          <w:i/>
          <w:iCs/>
          <w:sz w:val="18"/>
          <w:szCs w:val="18"/>
        </w:rPr>
        <w:t xml:space="preserve">7, 8, 9, 10, 11, </w:t>
      </w:r>
      <w:r w:rsidR="001532AF" w:rsidRPr="00B63763">
        <w:rPr>
          <w:rFonts w:ascii="Times New Roman" w:hAnsi="Times New Roman"/>
          <w:i/>
          <w:iCs/>
          <w:sz w:val="18"/>
          <w:szCs w:val="18"/>
        </w:rPr>
        <w:t>12)</w:t>
      </w:r>
      <w:r w:rsidR="000271BE" w:rsidRPr="00B63763">
        <w:rPr>
          <w:rFonts w:ascii="Times New Roman" w:hAnsi="Times New Roman"/>
          <w:i/>
          <w:iCs/>
          <w:sz w:val="18"/>
          <w:szCs w:val="18"/>
        </w:rPr>
        <w:t>.</w:t>
      </w:r>
    </w:p>
    <w:p w14:paraId="1070395F" w14:textId="77777777" w:rsidR="001532AF"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bookmarkStart w:id="4" w:name="_Toc466637646"/>
      <w:r w:rsidRPr="00B63763">
        <w:rPr>
          <w:rFonts w:ascii="Times New Roman" w:hAnsi="Times New Roman"/>
          <w:b/>
          <w:bCs/>
          <w:iCs/>
          <w:spacing w:val="-1"/>
          <w:sz w:val="24"/>
          <w:szCs w:val="24"/>
          <w:lang w:eastAsia="en-US"/>
        </w:rPr>
        <w:t>b) Uygulama</w:t>
      </w:r>
      <w:bookmarkEnd w:id="4"/>
      <w:r w:rsidRPr="00B63763">
        <w:rPr>
          <w:rFonts w:ascii="Times New Roman" w:hAnsi="Times New Roman"/>
          <w:b/>
          <w:bCs/>
          <w:iCs/>
          <w:spacing w:val="-1"/>
          <w:sz w:val="24"/>
          <w:szCs w:val="24"/>
          <w:lang w:eastAsia="en-US"/>
        </w:rPr>
        <w:t xml:space="preserve"> </w:t>
      </w:r>
    </w:p>
    <w:p w14:paraId="3C55B1CD" w14:textId="045EFC2E" w:rsidR="001532AF" w:rsidRPr="00B63763" w:rsidRDefault="00104F0D"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i/>
          <w:iCs/>
          <w:sz w:val="18"/>
          <w:szCs w:val="18"/>
        </w:rPr>
      </w:pPr>
      <w:r w:rsidRPr="00B63763">
        <w:rPr>
          <w:rFonts w:ascii="Times New Roman" w:hAnsi="Times New Roman"/>
          <w:b/>
          <w:sz w:val="24"/>
          <w:szCs w:val="24"/>
        </w:rPr>
        <w:t>1</w:t>
      </w:r>
      <w:r w:rsidR="00F76193" w:rsidRPr="00B63763">
        <w:rPr>
          <w:rFonts w:ascii="Times New Roman" w:hAnsi="Times New Roman"/>
          <w:b/>
          <w:sz w:val="24"/>
          <w:szCs w:val="24"/>
        </w:rPr>
        <w:t>.</w:t>
      </w:r>
      <w:r w:rsidR="001112A4" w:rsidRPr="00B63763">
        <w:rPr>
          <w:rFonts w:ascii="Times New Roman" w:hAnsi="Times New Roman"/>
          <w:sz w:val="24"/>
          <w:szCs w:val="24"/>
        </w:rPr>
        <w:t xml:space="preserve"> </w:t>
      </w:r>
      <w:r w:rsidR="001532AF" w:rsidRPr="00B63763">
        <w:rPr>
          <w:rFonts w:ascii="Times New Roman" w:hAnsi="Times New Roman"/>
          <w:sz w:val="24"/>
          <w:szCs w:val="24"/>
        </w:rPr>
        <w:t xml:space="preserve">Eğitim-öğretimde birlik </w:t>
      </w:r>
      <w:r w:rsidR="00B8577C" w:rsidRPr="00B63763">
        <w:rPr>
          <w:rFonts w:ascii="Times New Roman" w:hAnsi="Times New Roman"/>
          <w:sz w:val="24"/>
          <w:szCs w:val="24"/>
        </w:rPr>
        <w:t>ve</w:t>
      </w:r>
      <w:r w:rsidR="001532AF" w:rsidRPr="00B63763">
        <w:rPr>
          <w:rFonts w:ascii="Times New Roman" w:hAnsi="Times New Roman"/>
          <w:sz w:val="24"/>
          <w:szCs w:val="24"/>
        </w:rPr>
        <w:t xml:space="preserve"> bütünlüğü sağlamak, öğretim programlarında yer alan amaçları gerçekleştirmek için yönetici </w:t>
      </w:r>
      <w:r w:rsidR="00B8577C" w:rsidRPr="00B63763">
        <w:rPr>
          <w:rFonts w:ascii="Times New Roman" w:hAnsi="Times New Roman"/>
          <w:sz w:val="24"/>
          <w:szCs w:val="24"/>
        </w:rPr>
        <w:t>ve</w:t>
      </w:r>
      <w:r w:rsidR="001532AF" w:rsidRPr="00B63763">
        <w:rPr>
          <w:rFonts w:ascii="Times New Roman" w:hAnsi="Times New Roman"/>
          <w:sz w:val="24"/>
          <w:szCs w:val="24"/>
        </w:rPr>
        <w:t xml:space="preserve"> öğretmenlerin derslerine hazırlıklı girmesi</w:t>
      </w:r>
      <w:r w:rsidR="000271BE" w:rsidRPr="00B63763">
        <w:rPr>
          <w:rFonts w:ascii="Times New Roman" w:hAnsi="Times New Roman"/>
          <w:sz w:val="24"/>
          <w:szCs w:val="24"/>
        </w:rPr>
        <w:t xml:space="preserve"> durumu </w:t>
      </w:r>
      <w:r w:rsidR="001532AF" w:rsidRPr="00B63763">
        <w:rPr>
          <w:rFonts w:ascii="Times New Roman" w:hAnsi="Times New Roman"/>
          <w:i/>
          <w:iCs/>
          <w:sz w:val="18"/>
          <w:szCs w:val="18"/>
        </w:rPr>
        <w:t xml:space="preserve">(MEB Eğitim </w:t>
      </w:r>
      <w:r w:rsidR="00B8577C" w:rsidRPr="00B63763">
        <w:rPr>
          <w:rFonts w:ascii="Times New Roman" w:hAnsi="Times New Roman"/>
          <w:i/>
          <w:iCs/>
          <w:sz w:val="18"/>
          <w:szCs w:val="18"/>
        </w:rPr>
        <w:t>ve</w:t>
      </w:r>
      <w:r w:rsidR="001532AF" w:rsidRPr="00B63763">
        <w:rPr>
          <w:rFonts w:ascii="Times New Roman" w:hAnsi="Times New Roman"/>
          <w:i/>
          <w:iCs/>
          <w:sz w:val="18"/>
          <w:szCs w:val="18"/>
        </w:rPr>
        <w:t xml:space="preserve"> Öğretim Çalışmalarının Planlı Yürütü</w:t>
      </w:r>
      <w:r w:rsidR="000271BE" w:rsidRPr="00B63763">
        <w:rPr>
          <w:rFonts w:ascii="Times New Roman" w:hAnsi="Times New Roman"/>
          <w:i/>
          <w:iCs/>
          <w:sz w:val="18"/>
          <w:szCs w:val="18"/>
        </w:rPr>
        <w:t xml:space="preserve">lmesine İlişkin Yönerge </w:t>
      </w:r>
      <w:r w:rsidR="002B49D0" w:rsidRPr="00B63763">
        <w:rPr>
          <w:rFonts w:ascii="Times New Roman" w:hAnsi="Times New Roman"/>
          <w:i/>
          <w:iCs/>
          <w:sz w:val="18"/>
          <w:szCs w:val="18"/>
        </w:rPr>
        <w:t>Md.</w:t>
      </w:r>
      <w:r w:rsidR="000271BE" w:rsidRPr="00B63763">
        <w:rPr>
          <w:rFonts w:ascii="Times New Roman" w:hAnsi="Times New Roman"/>
          <w:i/>
          <w:iCs/>
          <w:sz w:val="18"/>
          <w:szCs w:val="18"/>
        </w:rPr>
        <w:t xml:space="preserve"> 5,6),</w:t>
      </w:r>
    </w:p>
    <w:p w14:paraId="793FAF36" w14:textId="40B7E7F8" w:rsidR="001532AF" w:rsidRPr="00B63763" w:rsidRDefault="00104F0D"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i/>
          <w:iCs/>
          <w:sz w:val="18"/>
          <w:szCs w:val="18"/>
        </w:rPr>
      </w:pPr>
      <w:r w:rsidRPr="00B63763">
        <w:rPr>
          <w:rFonts w:ascii="Times New Roman" w:hAnsi="Times New Roman"/>
          <w:b/>
          <w:sz w:val="24"/>
          <w:szCs w:val="24"/>
        </w:rPr>
        <w:t>2</w:t>
      </w:r>
      <w:r w:rsidR="001532AF" w:rsidRPr="00B63763">
        <w:rPr>
          <w:rFonts w:ascii="Times New Roman" w:hAnsi="Times New Roman"/>
          <w:b/>
          <w:sz w:val="24"/>
          <w:szCs w:val="24"/>
        </w:rPr>
        <w:t>.</w:t>
      </w:r>
      <w:r w:rsidR="001532AF" w:rsidRPr="00B63763">
        <w:rPr>
          <w:rFonts w:ascii="Times New Roman" w:hAnsi="Times New Roman"/>
          <w:sz w:val="24"/>
          <w:szCs w:val="24"/>
        </w:rPr>
        <w:t xml:space="preserve"> </w:t>
      </w:r>
      <w:r w:rsidR="000271BE" w:rsidRPr="00B63763">
        <w:rPr>
          <w:rFonts w:ascii="Times New Roman" w:hAnsi="Times New Roman"/>
          <w:sz w:val="24"/>
          <w:szCs w:val="24"/>
        </w:rPr>
        <w:tab/>
      </w:r>
      <w:r w:rsidR="00F20FD5" w:rsidRPr="00B63763">
        <w:rPr>
          <w:rFonts w:ascii="Times New Roman" w:hAnsi="Times New Roman"/>
          <w:sz w:val="24"/>
          <w:szCs w:val="24"/>
        </w:rPr>
        <w:t xml:space="preserve">(Varsa) Yabancı uyruklu öğrencilere ilişkin iş </w:t>
      </w:r>
      <w:r w:rsidR="00B8577C" w:rsidRPr="00B63763">
        <w:rPr>
          <w:rFonts w:ascii="Times New Roman" w:hAnsi="Times New Roman"/>
          <w:sz w:val="24"/>
          <w:szCs w:val="24"/>
        </w:rPr>
        <w:t>ve</w:t>
      </w:r>
      <w:r w:rsidR="00F20FD5" w:rsidRPr="00B63763">
        <w:rPr>
          <w:rFonts w:ascii="Times New Roman" w:hAnsi="Times New Roman"/>
          <w:sz w:val="24"/>
          <w:szCs w:val="24"/>
        </w:rPr>
        <w:t xml:space="preserve"> işlemlerin usulünce yürütülmesi durumu</w:t>
      </w:r>
      <w:r w:rsidR="00F20FD5" w:rsidRPr="00B63763">
        <w:rPr>
          <w:rFonts w:ascii="Times New Roman" w:hAnsi="Times New Roman"/>
        </w:rPr>
        <w:t xml:space="preserve"> </w:t>
      </w:r>
      <w:r w:rsidR="00F20FD5" w:rsidRPr="00B63763">
        <w:rPr>
          <w:rFonts w:ascii="Times New Roman" w:hAnsi="Times New Roman"/>
          <w:i/>
          <w:iCs/>
          <w:sz w:val="18"/>
          <w:szCs w:val="18"/>
        </w:rPr>
        <w:lastRenderedPageBreak/>
        <w:t xml:space="preserve">(Millî Eğitim Bakanlığı Okul Öncesi Eğitim </w:t>
      </w:r>
      <w:r w:rsidR="00B8577C" w:rsidRPr="00B63763">
        <w:rPr>
          <w:rFonts w:ascii="Times New Roman" w:hAnsi="Times New Roman"/>
          <w:i/>
          <w:iCs/>
          <w:sz w:val="18"/>
          <w:szCs w:val="18"/>
        </w:rPr>
        <w:t>ve</w:t>
      </w:r>
      <w:r w:rsidR="00F20FD5" w:rsidRPr="00B63763">
        <w:rPr>
          <w:rFonts w:ascii="Times New Roman" w:hAnsi="Times New Roman"/>
          <w:i/>
          <w:iCs/>
          <w:sz w:val="18"/>
          <w:szCs w:val="18"/>
        </w:rPr>
        <w:t xml:space="preserve"> İl</w:t>
      </w:r>
      <w:r w:rsidR="000271BE" w:rsidRPr="00B63763">
        <w:rPr>
          <w:rFonts w:ascii="Times New Roman" w:hAnsi="Times New Roman"/>
          <w:i/>
          <w:iCs/>
          <w:sz w:val="18"/>
          <w:szCs w:val="18"/>
        </w:rPr>
        <w:t>köğretim Kurumları Yönetmeliği M</w:t>
      </w:r>
      <w:r w:rsidR="00F20FD5" w:rsidRPr="00B63763">
        <w:rPr>
          <w:rFonts w:ascii="Times New Roman" w:hAnsi="Times New Roman"/>
          <w:i/>
          <w:iCs/>
          <w:sz w:val="18"/>
          <w:szCs w:val="18"/>
        </w:rPr>
        <w:t xml:space="preserve">d 11,17,73; MEB 2014/21 </w:t>
      </w:r>
      <w:r w:rsidR="00B8577C" w:rsidRPr="00B63763">
        <w:rPr>
          <w:rFonts w:ascii="Times New Roman" w:hAnsi="Times New Roman"/>
          <w:i/>
          <w:iCs/>
          <w:sz w:val="18"/>
          <w:szCs w:val="18"/>
        </w:rPr>
        <w:t>ve</w:t>
      </w:r>
      <w:r w:rsidR="00F20FD5" w:rsidRPr="00B63763">
        <w:rPr>
          <w:rFonts w:ascii="Times New Roman" w:hAnsi="Times New Roman"/>
          <w:i/>
          <w:iCs/>
          <w:sz w:val="18"/>
          <w:szCs w:val="18"/>
        </w:rPr>
        <w:t xml:space="preserve"> 2019/15 sayılı Genelge, Temel Eğitim Genel Müdürlüğün</w:t>
      </w:r>
      <w:r w:rsidR="000271BE" w:rsidRPr="00B63763">
        <w:rPr>
          <w:rFonts w:ascii="Times New Roman" w:hAnsi="Times New Roman"/>
          <w:i/>
          <w:iCs/>
          <w:sz w:val="18"/>
          <w:szCs w:val="18"/>
        </w:rPr>
        <w:t>ün 19.08.</w:t>
      </w:r>
      <w:r w:rsidR="00F20FD5" w:rsidRPr="00B63763">
        <w:rPr>
          <w:rFonts w:ascii="Times New Roman" w:hAnsi="Times New Roman"/>
          <w:i/>
          <w:iCs/>
          <w:sz w:val="18"/>
          <w:szCs w:val="18"/>
        </w:rPr>
        <w:t>2016 tarih</w:t>
      </w:r>
      <w:r w:rsidR="000271BE" w:rsidRPr="00B63763">
        <w:rPr>
          <w:rFonts w:ascii="Times New Roman" w:hAnsi="Times New Roman"/>
          <w:i/>
          <w:iCs/>
          <w:sz w:val="18"/>
          <w:szCs w:val="18"/>
        </w:rPr>
        <w:t>li</w:t>
      </w:r>
      <w:r w:rsidR="00F20FD5" w:rsidRPr="00B63763">
        <w:rPr>
          <w:rFonts w:ascii="Times New Roman" w:hAnsi="Times New Roman"/>
          <w:i/>
          <w:iCs/>
          <w:sz w:val="18"/>
          <w:szCs w:val="18"/>
        </w:rPr>
        <w:t xml:space="preserve"> </w:t>
      </w:r>
      <w:r w:rsidR="00B8577C" w:rsidRPr="00B63763">
        <w:rPr>
          <w:rFonts w:ascii="Times New Roman" w:hAnsi="Times New Roman"/>
          <w:i/>
          <w:iCs/>
          <w:sz w:val="18"/>
          <w:szCs w:val="18"/>
        </w:rPr>
        <w:t>ve</w:t>
      </w:r>
      <w:r w:rsidR="00F20FD5" w:rsidRPr="00B63763">
        <w:rPr>
          <w:rFonts w:ascii="Times New Roman" w:hAnsi="Times New Roman"/>
          <w:i/>
          <w:iCs/>
          <w:sz w:val="18"/>
          <w:szCs w:val="18"/>
        </w:rPr>
        <w:t xml:space="preserve"> 8902788 sayılı yazısı)</w:t>
      </w:r>
      <w:bookmarkStart w:id="5" w:name="_Toc466637647"/>
      <w:r w:rsidR="00845ED9" w:rsidRPr="00B63763">
        <w:rPr>
          <w:rFonts w:ascii="Times New Roman" w:hAnsi="Times New Roman"/>
          <w:i/>
          <w:iCs/>
          <w:sz w:val="18"/>
          <w:szCs w:val="18"/>
        </w:rPr>
        <w:t>.</w:t>
      </w:r>
    </w:p>
    <w:p w14:paraId="1D7D2C3C" w14:textId="77777777" w:rsidR="00845ED9"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r w:rsidRPr="00B63763">
        <w:rPr>
          <w:rFonts w:ascii="Times New Roman" w:hAnsi="Times New Roman"/>
          <w:b/>
          <w:bCs/>
          <w:iCs/>
          <w:spacing w:val="-1"/>
          <w:sz w:val="24"/>
          <w:szCs w:val="24"/>
          <w:lang w:eastAsia="en-US"/>
        </w:rPr>
        <w:t>c) Ölçme Değerlendirme</w:t>
      </w:r>
      <w:bookmarkEnd w:id="5"/>
    </w:p>
    <w:p w14:paraId="395CACF7" w14:textId="77777777" w:rsidR="00845ED9" w:rsidRPr="00B63763" w:rsidRDefault="001112A4"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i/>
          <w:iCs/>
          <w:sz w:val="18"/>
          <w:szCs w:val="18"/>
        </w:rPr>
      </w:pPr>
      <w:r w:rsidRPr="00B63763">
        <w:rPr>
          <w:rFonts w:ascii="Times New Roman" w:hAnsi="Times New Roman"/>
          <w:sz w:val="24"/>
          <w:szCs w:val="24"/>
        </w:rPr>
        <w:t>Ö</w:t>
      </w:r>
      <w:r w:rsidR="001D2BC2" w:rsidRPr="00B63763">
        <w:rPr>
          <w:rFonts w:ascii="Times New Roman" w:hAnsi="Times New Roman"/>
          <w:sz w:val="24"/>
          <w:szCs w:val="24"/>
        </w:rPr>
        <w:t xml:space="preserve">ğrencilerin akademik </w:t>
      </w:r>
      <w:r w:rsidR="00B8577C" w:rsidRPr="00B63763">
        <w:rPr>
          <w:rFonts w:ascii="Times New Roman" w:hAnsi="Times New Roman"/>
          <w:sz w:val="24"/>
          <w:szCs w:val="24"/>
        </w:rPr>
        <w:t>ve</w:t>
      </w:r>
      <w:r w:rsidR="001D2BC2" w:rsidRPr="00B63763">
        <w:rPr>
          <w:rFonts w:ascii="Times New Roman" w:hAnsi="Times New Roman"/>
          <w:sz w:val="24"/>
          <w:szCs w:val="24"/>
        </w:rPr>
        <w:t xml:space="preserve"> sosyal gelişiminin takibi</w:t>
      </w:r>
      <w:r w:rsidR="0028190A" w:rsidRPr="00B63763">
        <w:rPr>
          <w:rFonts w:ascii="Times New Roman" w:hAnsi="Times New Roman"/>
          <w:sz w:val="24"/>
          <w:szCs w:val="24"/>
        </w:rPr>
        <w:t>nin</w:t>
      </w:r>
      <w:r w:rsidR="001D2BC2" w:rsidRPr="00B63763">
        <w:rPr>
          <w:rFonts w:ascii="Times New Roman" w:hAnsi="Times New Roman"/>
          <w:sz w:val="24"/>
          <w:szCs w:val="24"/>
        </w:rPr>
        <w:t xml:space="preserve"> ders öğretmenlerince </w:t>
      </w:r>
      <w:r w:rsidR="00361E56" w:rsidRPr="00B63763">
        <w:rPr>
          <w:rFonts w:ascii="Times New Roman" w:hAnsi="Times New Roman"/>
          <w:sz w:val="24"/>
          <w:szCs w:val="24"/>
        </w:rPr>
        <w:t>yapılması</w:t>
      </w:r>
      <w:r w:rsidRPr="00B63763">
        <w:rPr>
          <w:rFonts w:ascii="Times New Roman" w:hAnsi="Times New Roman"/>
          <w:sz w:val="24"/>
          <w:szCs w:val="24"/>
        </w:rPr>
        <w:t>,</w:t>
      </w:r>
      <w:r w:rsidR="00845ED9" w:rsidRPr="00B63763">
        <w:rPr>
          <w:rFonts w:ascii="Times New Roman" w:hAnsi="Times New Roman"/>
          <w:sz w:val="24"/>
          <w:szCs w:val="24"/>
        </w:rPr>
        <w:t xml:space="preserve"> </w:t>
      </w:r>
      <w:r w:rsidR="00361E56" w:rsidRPr="00B63763">
        <w:rPr>
          <w:rFonts w:ascii="Times New Roman" w:hAnsi="Times New Roman"/>
          <w:sz w:val="24"/>
          <w:szCs w:val="24"/>
        </w:rPr>
        <w:t>ö</w:t>
      </w:r>
      <w:r w:rsidR="001D2BC2" w:rsidRPr="00B63763">
        <w:rPr>
          <w:rFonts w:ascii="Times New Roman" w:hAnsi="Times New Roman"/>
          <w:sz w:val="24"/>
          <w:szCs w:val="24"/>
        </w:rPr>
        <w:t>ğrencilerin gelişim düzey</w:t>
      </w:r>
      <w:r w:rsidRPr="00B63763">
        <w:rPr>
          <w:rFonts w:ascii="Times New Roman" w:hAnsi="Times New Roman"/>
          <w:sz w:val="24"/>
          <w:szCs w:val="24"/>
        </w:rPr>
        <w:t xml:space="preserve">inin; </w:t>
      </w:r>
      <w:r w:rsidR="001D2BC2" w:rsidRPr="00B63763">
        <w:rPr>
          <w:rFonts w:ascii="Times New Roman" w:hAnsi="Times New Roman"/>
          <w:sz w:val="24"/>
          <w:szCs w:val="24"/>
        </w:rPr>
        <w:t xml:space="preserve">öğretmen rehberliğinde gerçekleştirilen bireysel </w:t>
      </w:r>
      <w:r w:rsidR="00B8577C" w:rsidRPr="00B63763">
        <w:rPr>
          <w:rFonts w:ascii="Times New Roman" w:hAnsi="Times New Roman"/>
          <w:sz w:val="24"/>
          <w:szCs w:val="24"/>
        </w:rPr>
        <w:t>ve</w:t>
      </w:r>
      <w:r w:rsidR="001D2BC2" w:rsidRPr="00B63763">
        <w:rPr>
          <w:rFonts w:ascii="Times New Roman" w:hAnsi="Times New Roman"/>
          <w:sz w:val="24"/>
          <w:szCs w:val="24"/>
        </w:rPr>
        <w:t xml:space="preserve"> grupla yapılan etkinliklere katılım gözlem form</w:t>
      </w:r>
      <w:r w:rsidRPr="00B63763">
        <w:rPr>
          <w:rFonts w:ascii="Times New Roman" w:hAnsi="Times New Roman"/>
          <w:sz w:val="24"/>
          <w:szCs w:val="24"/>
        </w:rPr>
        <w:t>u,</w:t>
      </w:r>
      <w:r w:rsidR="001D2BC2" w:rsidRPr="00B63763">
        <w:rPr>
          <w:rFonts w:ascii="Times New Roman" w:hAnsi="Times New Roman"/>
          <w:sz w:val="24"/>
          <w:szCs w:val="24"/>
        </w:rPr>
        <w:t xml:space="preserve"> oyun temelli değerlendirmeler </w:t>
      </w:r>
      <w:r w:rsidR="00B8577C" w:rsidRPr="00B63763">
        <w:rPr>
          <w:rFonts w:ascii="Times New Roman" w:hAnsi="Times New Roman"/>
          <w:sz w:val="24"/>
          <w:szCs w:val="24"/>
        </w:rPr>
        <w:t>ve</w:t>
      </w:r>
      <w:r w:rsidR="001D2BC2" w:rsidRPr="00B63763">
        <w:rPr>
          <w:rFonts w:ascii="Times New Roman" w:hAnsi="Times New Roman"/>
          <w:sz w:val="24"/>
          <w:szCs w:val="24"/>
        </w:rPr>
        <w:t xml:space="preserve"> </w:t>
      </w:r>
      <w:r w:rsidR="00B8577C" w:rsidRPr="00B63763">
        <w:rPr>
          <w:rFonts w:ascii="Times New Roman" w:hAnsi="Times New Roman"/>
          <w:sz w:val="24"/>
          <w:szCs w:val="24"/>
        </w:rPr>
        <w:t>ve</w:t>
      </w:r>
      <w:r w:rsidR="001D2BC2" w:rsidRPr="00B63763">
        <w:rPr>
          <w:rFonts w:ascii="Times New Roman" w:hAnsi="Times New Roman"/>
          <w:sz w:val="24"/>
          <w:szCs w:val="24"/>
        </w:rPr>
        <w:t xml:space="preserve">rilen görevleri yerine </w:t>
      </w:r>
      <w:r w:rsidRPr="00B63763">
        <w:rPr>
          <w:rFonts w:ascii="Times New Roman" w:hAnsi="Times New Roman"/>
          <w:sz w:val="24"/>
          <w:szCs w:val="24"/>
        </w:rPr>
        <w:t>getirme amaçlı ölçme araçlarıyla</w:t>
      </w:r>
      <w:r w:rsidR="00361E56" w:rsidRPr="00B63763">
        <w:rPr>
          <w:rFonts w:ascii="Times New Roman" w:hAnsi="Times New Roman"/>
          <w:sz w:val="24"/>
          <w:szCs w:val="24"/>
        </w:rPr>
        <w:t xml:space="preserve"> takip </w:t>
      </w:r>
      <w:r w:rsidR="001D2BC2" w:rsidRPr="00B63763">
        <w:rPr>
          <w:rFonts w:ascii="Times New Roman" w:hAnsi="Times New Roman"/>
          <w:sz w:val="24"/>
          <w:szCs w:val="24"/>
        </w:rPr>
        <w:t>edilme</w:t>
      </w:r>
      <w:r w:rsidR="00361E56" w:rsidRPr="00B63763">
        <w:rPr>
          <w:rFonts w:ascii="Times New Roman" w:hAnsi="Times New Roman"/>
          <w:sz w:val="24"/>
          <w:szCs w:val="24"/>
        </w:rPr>
        <w:t xml:space="preserve">si </w:t>
      </w:r>
      <w:r w:rsidR="001D2BC2" w:rsidRPr="00B63763">
        <w:rPr>
          <w:rFonts w:ascii="Times New Roman" w:hAnsi="Times New Roman"/>
          <w:sz w:val="24"/>
          <w:szCs w:val="24"/>
        </w:rPr>
        <w:t>durumu</w:t>
      </w:r>
      <w:r w:rsidR="00361E56" w:rsidRPr="00B63763">
        <w:rPr>
          <w:rFonts w:ascii="Times New Roman" w:hAnsi="Times New Roman"/>
        </w:rPr>
        <w:t xml:space="preserve"> </w:t>
      </w:r>
      <w:r w:rsidR="00361E56" w:rsidRPr="00B63763">
        <w:rPr>
          <w:rFonts w:ascii="Times New Roman" w:hAnsi="Times New Roman"/>
          <w:i/>
          <w:iCs/>
          <w:sz w:val="18"/>
          <w:szCs w:val="18"/>
        </w:rPr>
        <w:t>(M</w:t>
      </w:r>
      <w:r w:rsidR="00360434" w:rsidRPr="00B63763">
        <w:rPr>
          <w:rFonts w:ascii="Times New Roman" w:hAnsi="Times New Roman"/>
          <w:i/>
          <w:iCs/>
          <w:sz w:val="18"/>
          <w:szCs w:val="18"/>
        </w:rPr>
        <w:t>EB</w:t>
      </w:r>
      <w:r w:rsidR="00361E56" w:rsidRPr="00B63763">
        <w:rPr>
          <w:rFonts w:ascii="Times New Roman" w:hAnsi="Times New Roman"/>
          <w:i/>
          <w:iCs/>
          <w:sz w:val="18"/>
          <w:szCs w:val="18"/>
        </w:rPr>
        <w:t xml:space="preserve"> Ölçme </w:t>
      </w:r>
      <w:r w:rsidR="00B8577C" w:rsidRPr="00B63763">
        <w:rPr>
          <w:rFonts w:ascii="Times New Roman" w:hAnsi="Times New Roman"/>
          <w:i/>
          <w:iCs/>
          <w:sz w:val="18"/>
          <w:szCs w:val="18"/>
        </w:rPr>
        <w:t>ve</w:t>
      </w:r>
      <w:r w:rsidR="00361E56" w:rsidRPr="00B63763">
        <w:rPr>
          <w:rFonts w:ascii="Times New Roman" w:hAnsi="Times New Roman"/>
          <w:i/>
          <w:iCs/>
          <w:sz w:val="18"/>
          <w:szCs w:val="18"/>
        </w:rPr>
        <w:t xml:space="preserve"> Değerlendirme Yönetmeliği </w:t>
      </w:r>
      <w:r w:rsidR="002B49D0" w:rsidRPr="00B63763">
        <w:rPr>
          <w:rFonts w:ascii="Times New Roman" w:hAnsi="Times New Roman"/>
          <w:i/>
          <w:iCs/>
          <w:sz w:val="18"/>
          <w:szCs w:val="18"/>
        </w:rPr>
        <w:t>Md.</w:t>
      </w:r>
      <w:r w:rsidR="00361E56" w:rsidRPr="00B63763">
        <w:rPr>
          <w:rFonts w:ascii="Times New Roman" w:hAnsi="Times New Roman"/>
          <w:i/>
          <w:iCs/>
          <w:sz w:val="18"/>
          <w:szCs w:val="18"/>
        </w:rPr>
        <w:t xml:space="preserve"> 5/i)</w:t>
      </w:r>
      <w:r w:rsidRPr="00B63763">
        <w:rPr>
          <w:rFonts w:ascii="Times New Roman" w:hAnsi="Times New Roman"/>
          <w:i/>
          <w:iCs/>
          <w:sz w:val="18"/>
          <w:szCs w:val="18"/>
        </w:rPr>
        <w:t>.</w:t>
      </w:r>
      <w:bookmarkStart w:id="6" w:name="_Toc466637648"/>
    </w:p>
    <w:p w14:paraId="4B714777" w14:textId="3364608A" w:rsidR="001532AF"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r w:rsidRPr="00B63763">
        <w:rPr>
          <w:rFonts w:ascii="Times New Roman" w:hAnsi="Times New Roman"/>
          <w:b/>
          <w:bCs/>
          <w:iCs/>
          <w:spacing w:val="-1"/>
          <w:sz w:val="24"/>
          <w:szCs w:val="24"/>
          <w:lang w:eastAsia="en-US"/>
        </w:rPr>
        <w:t>d) Geliştirme</w:t>
      </w:r>
      <w:bookmarkEnd w:id="6"/>
      <w:r w:rsidRPr="00B63763">
        <w:rPr>
          <w:rFonts w:ascii="Times New Roman" w:hAnsi="Times New Roman"/>
          <w:b/>
          <w:bCs/>
          <w:iCs/>
          <w:spacing w:val="-1"/>
          <w:sz w:val="24"/>
          <w:szCs w:val="24"/>
          <w:lang w:eastAsia="en-US"/>
        </w:rPr>
        <w:t xml:space="preserve">  </w:t>
      </w:r>
    </w:p>
    <w:p w14:paraId="53CF81A3" w14:textId="48C6E386" w:rsidR="001532AF" w:rsidRPr="00B63763" w:rsidRDefault="001112A4" w:rsidP="00C92475">
      <w:pPr>
        <w:widowControl w:val="0"/>
        <w:numPr>
          <w:ilvl w:val="0"/>
          <w:numId w:val="1"/>
        </w:numPr>
        <w:tabs>
          <w:tab w:val="clear" w:pos="928"/>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lang w:eastAsia="en-US"/>
        </w:rPr>
        <w:t>Eğitim-</w:t>
      </w:r>
      <w:r w:rsidR="001532AF" w:rsidRPr="00B63763">
        <w:rPr>
          <w:rFonts w:ascii="Times New Roman" w:hAnsi="Times New Roman"/>
          <w:sz w:val="24"/>
          <w:szCs w:val="24"/>
          <w:lang w:eastAsia="en-US"/>
        </w:rPr>
        <w:t xml:space="preserve">öğretim yılı içinde çeşitli nedenlerle boş geçen dersler ile ihtiyaç olması hâlinde mevsimlik tarım işçileri, göçer </w:t>
      </w:r>
      <w:r w:rsidR="00B8577C" w:rsidRPr="00B63763">
        <w:rPr>
          <w:rFonts w:ascii="Times New Roman" w:hAnsi="Times New Roman"/>
          <w:sz w:val="24"/>
          <w:szCs w:val="24"/>
          <w:lang w:eastAsia="en-US"/>
        </w:rPr>
        <w:t>ve</w:t>
      </w:r>
      <w:r w:rsidR="001532AF" w:rsidRPr="00B63763">
        <w:rPr>
          <w:rFonts w:ascii="Times New Roman" w:hAnsi="Times New Roman"/>
          <w:sz w:val="24"/>
          <w:szCs w:val="24"/>
          <w:lang w:eastAsia="en-US"/>
        </w:rPr>
        <w:t xml:space="preserve"> yarı göçer ailelerin çocukları </w:t>
      </w:r>
      <w:r w:rsidR="00B8577C" w:rsidRPr="00B63763">
        <w:rPr>
          <w:rFonts w:ascii="Times New Roman" w:hAnsi="Times New Roman"/>
          <w:sz w:val="24"/>
          <w:szCs w:val="24"/>
          <w:lang w:eastAsia="en-US"/>
        </w:rPr>
        <w:t>ve</w:t>
      </w:r>
      <w:r w:rsidR="001532AF" w:rsidRPr="00B63763">
        <w:rPr>
          <w:rFonts w:ascii="Times New Roman" w:hAnsi="Times New Roman"/>
          <w:sz w:val="24"/>
          <w:szCs w:val="24"/>
          <w:lang w:eastAsia="en-US"/>
        </w:rPr>
        <w:t xml:space="preserve"> bazı derslerden yetersizliği görülen öğrenciler için yetiştirme kursu </w:t>
      </w:r>
      <w:r w:rsidR="00B8577C" w:rsidRPr="00B63763">
        <w:rPr>
          <w:rFonts w:ascii="Times New Roman" w:hAnsi="Times New Roman"/>
          <w:sz w:val="24"/>
          <w:szCs w:val="24"/>
          <w:lang w:eastAsia="en-US"/>
        </w:rPr>
        <w:t>ve</w:t>
      </w:r>
      <w:r w:rsidR="001532AF" w:rsidRPr="00B63763">
        <w:rPr>
          <w:rFonts w:ascii="Times New Roman" w:hAnsi="Times New Roman"/>
          <w:sz w:val="24"/>
          <w:szCs w:val="24"/>
          <w:lang w:eastAsia="en-US"/>
        </w:rPr>
        <w:t xml:space="preserve"> </w:t>
      </w:r>
      <w:r w:rsidR="001532AF" w:rsidRPr="00B63763">
        <w:rPr>
          <w:rFonts w:ascii="Times New Roman" w:hAnsi="Times New Roman"/>
          <w:sz w:val="24"/>
          <w:szCs w:val="24"/>
        </w:rPr>
        <w:t>telafi eğitimi uygulanması durumu</w:t>
      </w:r>
      <w:r w:rsidR="001532AF" w:rsidRPr="00B63763">
        <w:rPr>
          <w:rFonts w:ascii="Times New Roman" w:hAnsi="Times New Roman"/>
        </w:rPr>
        <w:t xml:space="preserve"> </w:t>
      </w:r>
      <w:r w:rsidR="001532AF" w:rsidRPr="00B63763">
        <w:rPr>
          <w:rFonts w:ascii="Times New Roman" w:hAnsi="Times New Roman"/>
          <w:i/>
          <w:iCs/>
          <w:sz w:val="18"/>
          <w:szCs w:val="18"/>
        </w:rPr>
        <w:t xml:space="preserve">(MEB Okul Öncesi Eğitim </w:t>
      </w:r>
      <w:r w:rsidR="00B8577C" w:rsidRPr="00B63763">
        <w:rPr>
          <w:rFonts w:ascii="Times New Roman" w:hAnsi="Times New Roman"/>
          <w:i/>
          <w:iCs/>
          <w:sz w:val="18"/>
          <w:szCs w:val="18"/>
        </w:rPr>
        <w:t>ve</w:t>
      </w:r>
      <w:r w:rsidR="001532AF" w:rsidRPr="00B63763">
        <w:rPr>
          <w:rFonts w:ascii="Times New Roman" w:hAnsi="Times New Roman"/>
          <w:i/>
          <w:iCs/>
          <w:sz w:val="18"/>
          <w:szCs w:val="18"/>
        </w:rPr>
        <w:t xml:space="preserve"> İlköğretim Kurumları Yönetmeliği </w:t>
      </w:r>
      <w:r w:rsidR="002B49D0" w:rsidRPr="00B63763">
        <w:rPr>
          <w:rFonts w:ascii="Times New Roman" w:hAnsi="Times New Roman"/>
          <w:i/>
          <w:iCs/>
          <w:sz w:val="18"/>
          <w:szCs w:val="18"/>
        </w:rPr>
        <w:t>Md.</w:t>
      </w:r>
      <w:r w:rsidR="001532AF" w:rsidRPr="00B63763">
        <w:rPr>
          <w:rFonts w:ascii="Times New Roman" w:hAnsi="Times New Roman"/>
          <w:i/>
          <w:iCs/>
          <w:sz w:val="18"/>
          <w:szCs w:val="18"/>
        </w:rPr>
        <w:t>33/1,2,4,5, Ek Madde 1)</w:t>
      </w:r>
      <w:r w:rsidRPr="00B63763">
        <w:rPr>
          <w:rFonts w:ascii="Times New Roman" w:hAnsi="Times New Roman"/>
          <w:i/>
          <w:iCs/>
          <w:sz w:val="18"/>
          <w:szCs w:val="18"/>
        </w:rPr>
        <w:t>,</w:t>
      </w:r>
      <w:r w:rsidR="001532AF" w:rsidRPr="00B63763">
        <w:rPr>
          <w:rFonts w:ascii="Times New Roman" w:hAnsi="Times New Roman"/>
          <w:i/>
          <w:iCs/>
          <w:sz w:val="18"/>
          <w:szCs w:val="18"/>
        </w:rPr>
        <w:t xml:space="preserve"> </w:t>
      </w:r>
    </w:p>
    <w:p w14:paraId="03C0C61A" w14:textId="303BB037" w:rsidR="001112A4" w:rsidRPr="00B63763" w:rsidRDefault="00335DA3" w:rsidP="00C92475">
      <w:pPr>
        <w:widowControl w:val="0"/>
        <w:numPr>
          <w:ilvl w:val="0"/>
          <w:numId w:val="1"/>
        </w:numPr>
        <w:tabs>
          <w:tab w:val="clear" w:pos="928"/>
          <w:tab w:val="left" w:pos="567"/>
          <w:tab w:val="left" w:pos="851"/>
        </w:tabs>
        <w:autoSpaceDE w:val="0"/>
        <w:autoSpaceDN w:val="0"/>
        <w:adjustRightInd w:val="0"/>
        <w:spacing w:before="120" w:after="120" w:line="360" w:lineRule="auto"/>
        <w:ind w:left="0" w:firstLine="567"/>
        <w:jc w:val="both"/>
        <w:rPr>
          <w:rFonts w:ascii="Times New Roman" w:hAnsi="Times New Roman"/>
          <w:sz w:val="24"/>
          <w:szCs w:val="24"/>
          <w:lang w:eastAsia="en-US"/>
        </w:rPr>
      </w:pPr>
      <w:bookmarkStart w:id="7" w:name="_Toc466637649"/>
      <w:r w:rsidRPr="00B63763">
        <w:rPr>
          <w:rFonts w:ascii="Times New Roman" w:hAnsi="Times New Roman"/>
          <w:sz w:val="24"/>
          <w:szCs w:val="24"/>
          <w:lang w:eastAsia="en-US"/>
        </w:rPr>
        <w:t xml:space="preserve">Birleştirilmiş sınıf uygulaması yapılan ilkokullarda </w:t>
      </w:r>
      <w:r w:rsidR="009363CB" w:rsidRPr="00B63763">
        <w:rPr>
          <w:rFonts w:ascii="Times New Roman" w:hAnsi="Times New Roman"/>
          <w:sz w:val="24"/>
          <w:szCs w:val="24"/>
          <w:lang w:eastAsia="en-US"/>
        </w:rPr>
        <w:t xml:space="preserve">İYEP </w:t>
      </w:r>
      <w:r w:rsidRPr="00B63763">
        <w:rPr>
          <w:rFonts w:ascii="Times New Roman" w:hAnsi="Times New Roman"/>
          <w:sz w:val="24"/>
          <w:szCs w:val="24"/>
          <w:lang w:eastAsia="en-US"/>
        </w:rPr>
        <w:t>komisyon</w:t>
      </w:r>
      <w:r w:rsidR="009363CB" w:rsidRPr="00B63763">
        <w:rPr>
          <w:rFonts w:ascii="Times New Roman" w:hAnsi="Times New Roman"/>
          <w:sz w:val="24"/>
          <w:szCs w:val="24"/>
          <w:lang w:eastAsia="en-US"/>
        </w:rPr>
        <w:t>unun</w:t>
      </w:r>
      <w:r w:rsidRPr="00B63763">
        <w:rPr>
          <w:rFonts w:ascii="Times New Roman" w:hAnsi="Times New Roman"/>
          <w:sz w:val="24"/>
          <w:szCs w:val="24"/>
          <w:lang w:eastAsia="en-US"/>
        </w:rPr>
        <w:t xml:space="preserve"> mevcut öğretmenlerden oluş</w:t>
      </w:r>
      <w:r w:rsidR="009363CB" w:rsidRPr="00B63763">
        <w:rPr>
          <w:rFonts w:ascii="Times New Roman" w:hAnsi="Times New Roman"/>
          <w:sz w:val="24"/>
          <w:szCs w:val="24"/>
          <w:lang w:eastAsia="en-US"/>
        </w:rPr>
        <w:t>ması, t</w:t>
      </w:r>
      <w:r w:rsidRPr="00B63763">
        <w:rPr>
          <w:rFonts w:ascii="Times New Roman" w:hAnsi="Times New Roman"/>
          <w:sz w:val="24"/>
          <w:szCs w:val="24"/>
          <w:lang w:eastAsia="en-US"/>
        </w:rPr>
        <w:t>ek öğretmenli birleştirilmiş sınıflı ilkokullarda müdür yetkili öğretmen</w:t>
      </w:r>
      <w:r w:rsidR="00B92591" w:rsidRPr="00B63763">
        <w:rPr>
          <w:rFonts w:ascii="Times New Roman" w:hAnsi="Times New Roman"/>
          <w:sz w:val="24"/>
          <w:szCs w:val="24"/>
          <w:lang w:eastAsia="en-US"/>
        </w:rPr>
        <w:t>in komisyon</w:t>
      </w:r>
      <w:r w:rsidRPr="00B63763">
        <w:rPr>
          <w:rFonts w:ascii="Times New Roman" w:hAnsi="Times New Roman"/>
          <w:sz w:val="24"/>
          <w:szCs w:val="24"/>
          <w:lang w:eastAsia="en-US"/>
        </w:rPr>
        <w:t xml:space="preserve"> görevini yap</w:t>
      </w:r>
      <w:r w:rsidR="009363CB" w:rsidRPr="00B63763">
        <w:rPr>
          <w:rFonts w:ascii="Times New Roman" w:hAnsi="Times New Roman"/>
          <w:sz w:val="24"/>
          <w:szCs w:val="24"/>
          <w:lang w:eastAsia="en-US"/>
        </w:rPr>
        <w:t>ması durumu</w:t>
      </w:r>
      <w:r w:rsidR="001532AF" w:rsidRPr="00B63763">
        <w:rPr>
          <w:rFonts w:ascii="Times New Roman" w:hAnsi="Times New Roman"/>
          <w:sz w:val="24"/>
          <w:szCs w:val="24"/>
          <w:lang w:eastAsia="en-US"/>
        </w:rPr>
        <w:t xml:space="preserve"> </w:t>
      </w:r>
      <w:r w:rsidR="001532AF" w:rsidRPr="00B63763">
        <w:rPr>
          <w:rFonts w:ascii="Times New Roman" w:hAnsi="Times New Roman"/>
          <w:i/>
          <w:sz w:val="18"/>
          <w:szCs w:val="18"/>
          <w:lang w:eastAsia="en-US"/>
        </w:rPr>
        <w:t xml:space="preserve">(MEB İlkokullarda Yetiştirme Programı Yönergesi </w:t>
      </w:r>
      <w:r w:rsidR="002B49D0" w:rsidRPr="00B63763">
        <w:rPr>
          <w:rFonts w:ascii="Times New Roman" w:hAnsi="Times New Roman"/>
          <w:i/>
          <w:sz w:val="18"/>
          <w:szCs w:val="18"/>
          <w:lang w:eastAsia="en-US"/>
        </w:rPr>
        <w:t>Md.</w:t>
      </w:r>
      <w:r w:rsidR="001532AF" w:rsidRPr="00B63763">
        <w:rPr>
          <w:rFonts w:ascii="Times New Roman" w:hAnsi="Times New Roman"/>
          <w:i/>
          <w:sz w:val="18"/>
          <w:szCs w:val="18"/>
          <w:lang w:eastAsia="en-US"/>
        </w:rPr>
        <w:t xml:space="preserve"> </w:t>
      </w:r>
      <w:r w:rsidR="009363CB" w:rsidRPr="00B63763">
        <w:rPr>
          <w:rFonts w:ascii="Times New Roman" w:hAnsi="Times New Roman"/>
          <w:i/>
          <w:sz w:val="18"/>
          <w:szCs w:val="18"/>
          <w:lang w:eastAsia="en-US"/>
        </w:rPr>
        <w:t>8</w:t>
      </w:r>
      <w:r w:rsidR="001532AF" w:rsidRPr="00B63763">
        <w:rPr>
          <w:rFonts w:ascii="Times New Roman" w:hAnsi="Times New Roman"/>
          <w:i/>
          <w:sz w:val="18"/>
          <w:szCs w:val="18"/>
          <w:lang w:eastAsia="en-US"/>
        </w:rPr>
        <w:t>)</w:t>
      </w:r>
      <w:r w:rsidR="001112A4" w:rsidRPr="00B63763">
        <w:rPr>
          <w:rFonts w:ascii="Times New Roman" w:hAnsi="Times New Roman"/>
          <w:i/>
          <w:sz w:val="18"/>
          <w:szCs w:val="18"/>
          <w:lang w:eastAsia="en-US"/>
        </w:rPr>
        <w:t>,</w:t>
      </w:r>
    </w:p>
    <w:p w14:paraId="1F892DAA" w14:textId="4F47006A" w:rsidR="001532AF" w:rsidRPr="00B63763" w:rsidRDefault="001532AF" w:rsidP="00C92475">
      <w:pPr>
        <w:widowControl w:val="0"/>
        <w:numPr>
          <w:ilvl w:val="0"/>
          <w:numId w:val="1"/>
        </w:numPr>
        <w:tabs>
          <w:tab w:val="clear" w:pos="928"/>
          <w:tab w:val="left" w:pos="567"/>
          <w:tab w:val="left" w:pos="851"/>
        </w:tabs>
        <w:autoSpaceDE w:val="0"/>
        <w:autoSpaceDN w:val="0"/>
        <w:adjustRightInd w:val="0"/>
        <w:spacing w:before="120" w:after="120" w:line="360" w:lineRule="auto"/>
        <w:ind w:left="0" w:firstLine="567"/>
        <w:jc w:val="both"/>
        <w:rPr>
          <w:rFonts w:ascii="Times New Roman" w:hAnsi="Times New Roman"/>
          <w:sz w:val="24"/>
          <w:szCs w:val="24"/>
          <w:lang w:eastAsia="en-US"/>
        </w:rPr>
      </w:pPr>
      <w:r w:rsidRPr="00B63763">
        <w:rPr>
          <w:rFonts w:ascii="Times New Roman" w:eastAsia="Calibri" w:hAnsi="Times New Roman"/>
          <w:sz w:val="24"/>
          <w:szCs w:val="24"/>
          <w:lang w:eastAsia="en-US"/>
        </w:rPr>
        <w:t xml:space="preserve">İYEP Okul Komisyonunca oluşturulan İYEP gruplarında yer alacak öğrencilerin </w:t>
      </w:r>
      <w:r w:rsidR="00B8577C" w:rsidRPr="00B63763">
        <w:rPr>
          <w:rFonts w:ascii="Times New Roman" w:eastAsia="Calibri" w:hAnsi="Times New Roman"/>
          <w:sz w:val="24"/>
          <w:szCs w:val="24"/>
          <w:lang w:eastAsia="en-US"/>
        </w:rPr>
        <w:t>ve</w:t>
      </w:r>
      <w:r w:rsidRPr="00B63763">
        <w:rPr>
          <w:rFonts w:ascii="Times New Roman" w:eastAsia="Calibri" w:hAnsi="Times New Roman"/>
          <w:sz w:val="24"/>
          <w:szCs w:val="24"/>
          <w:lang w:eastAsia="en-US"/>
        </w:rPr>
        <w:t xml:space="preserve"> bu gruplar için görevlendirilen öğretmenlerin e-Okul Yönetim Bilgi Sistemi İYEP Modülüne tanımlanması</w:t>
      </w:r>
      <w:r w:rsidR="001112A4" w:rsidRPr="00B63763">
        <w:rPr>
          <w:rFonts w:ascii="Times New Roman" w:eastAsia="Calibri" w:hAnsi="Times New Roman"/>
          <w:sz w:val="24"/>
          <w:szCs w:val="24"/>
          <w:lang w:eastAsia="en-US"/>
        </w:rPr>
        <w:t xml:space="preserve"> durumu</w:t>
      </w:r>
      <w:r w:rsidRPr="00B63763">
        <w:rPr>
          <w:rFonts w:ascii="Times New Roman" w:eastAsia="Calibri" w:hAnsi="Times New Roman"/>
          <w:lang w:eastAsia="en-US"/>
        </w:rPr>
        <w:t xml:space="preserve"> </w:t>
      </w:r>
      <w:r w:rsidRPr="00B63763">
        <w:rPr>
          <w:rFonts w:ascii="Times New Roman" w:eastAsia="Calibri" w:hAnsi="Times New Roman"/>
          <w:i/>
          <w:iCs/>
          <w:sz w:val="18"/>
          <w:szCs w:val="18"/>
          <w:lang w:eastAsia="en-US"/>
        </w:rPr>
        <w:t xml:space="preserve">(MEB İlkokullarda Yetiştirme Programı Yönergesi </w:t>
      </w:r>
      <w:r w:rsidR="002B49D0" w:rsidRPr="00B63763">
        <w:rPr>
          <w:rFonts w:ascii="Times New Roman" w:eastAsia="Calibri" w:hAnsi="Times New Roman"/>
          <w:i/>
          <w:iCs/>
          <w:sz w:val="18"/>
          <w:szCs w:val="18"/>
          <w:lang w:eastAsia="en-US"/>
        </w:rPr>
        <w:t>Md.</w:t>
      </w:r>
      <w:r w:rsidRPr="00B63763">
        <w:rPr>
          <w:rFonts w:ascii="Times New Roman" w:eastAsia="Calibri" w:hAnsi="Times New Roman"/>
          <w:i/>
          <w:iCs/>
          <w:sz w:val="18"/>
          <w:szCs w:val="18"/>
          <w:lang w:eastAsia="en-US"/>
        </w:rPr>
        <w:t xml:space="preserve"> 10/3)</w:t>
      </w:r>
      <w:r w:rsidR="001112A4" w:rsidRPr="00B63763">
        <w:rPr>
          <w:rFonts w:ascii="Times New Roman" w:eastAsia="Calibri" w:hAnsi="Times New Roman"/>
          <w:i/>
          <w:iCs/>
          <w:sz w:val="18"/>
          <w:szCs w:val="18"/>
          <w:lang w:eastAsia="en-US"/>
        </w:rPr>
        <w:t>,</w:t>
      </w:r>
    </w:p>
    <w:p w14:paraId="48CFF844" w14:textId="62AFEE50" w:rsidR="001532AF" w:rsidRPr="00B63763" w:rsidRDefault="001B0EFE" w:rsidP="00C92475">
      <w:pPr>
        <w:widowControl w:val="0"/>
        <w:numPr>
          <w:ilvl w:val="0"/>
          <w:numId w:val="1"/>
        </w:numPr>
        <w:tabs>
          <w:tab w:val="clear" w:pos="928"/>
          <w:tab w:val="left" w:pos="567"/>
          <w:tab w:val="left" w:pos="851"/>
        </w:tabs>
        <w:autoSpaceDE w:val="0"/>
        <w:autoSpaceDN w:val="0"/>
        <w:adjustRightInd w:val="0"/>
        <w:spacing w:before="120" w:after="120" w:line="360" w:lineRule="auto"/>
        <w:ind w:left="0" w:firstLine="567"/>
        <w:jc w:val="both"/>
        <w:rPr>
          <w:rFonts w:ascii="Times New Roman" w:hAnsi="Times New Roman"/>
          <w:sz w:val="18"/>
          <w:szCs w:val="18"/>
        </w:rPr>
      </w:pPr>
      <w:r w:rsidRPr="00B63763">
        <w:rPr>
          <w:rFonts w:ascii="Times New Roman" w:eastAsia="Calibri" w:hAnsi="Times New Roman"/>
          <w:sz w:val="24"/>
          <w:szCs w:val="24"/>
          <w:lang w:eastAsia="en-US"/>
        </w:rPr>
        <w:t>İYEP’e</w:t>
      </w:r>
      <w:r w:rsidR="001532AF" w:rsidRPr="00B63763">
        <w:rPr>
          <w:rFonts w:ascii="Times New Roman" w:eastAsia="Calibri" w:hAnsi="Times New Roman"/>
          <w:sz w:val="24"/>
          <w:szCs w:val="24"/>
          <w:lang w:eastAsia="en-US"/>
        </w:rPr>
        <w:t xml:space="preserve"> alınacak öğrenci gruplarının </w:t>
      </w:r>
      <w:r w:rsidR="00B8577C" w:rsidRPr="00B63763">
        <w:rPr>
          <w:rFonts w:ascii="Times New Roman" w:eastAsia="Calibri" w:hAnsi="Times New Roman"/>
          <w:sz w:val="24"/>
          <w:szCs w:val="24"/>
          <w:lang w:eastAsia="en-US"/>
        </w:rPr>
        <w:t>ve</w:t>
      </w:r>
      <w:r w:rsidR="001532AF" w:rsidRPr="00B63763">
        <w:rPr>
          <w:rFonts w:ascii="Times New Roman" w:eastAsia="Calibri" w:hAnsi="Times New Roman"/>
          <w:sz w:val="24"/>
          <w:szCs w:val="24"/>
          <w:lang w:eastAsia="en-US"/>
        </w:rPr>
        <w:t xml:space="preserve"> haftalık çalışma çizelgesinin</w:t>
      </w:r>
      <w:r w:rsidR="004C70AD" w:rsidRPr="00B63763">
        <w:rPr>
          <w:rFonts w:ascii="Times New Roman" w:eastAsia="Calibri" w:hAnsi="Times New Roman"/>
          <w:sz w:val="24"/>
          <w:szCs w:val="24"/>
          <w:lang w:eastAsia="en-US"/>
        </w:rPr>
        <w:t xml:space="preserve"> </w:t>
      </w:r>
      <w:r w:rsidR="001532AF" w:rsidRPr="00B63763">
        <w:rPr>
          <w:rFonts w:ascii="Times New Roman" w:eastAsia="Calibri" w:hAnsi="Times New Roman"/>
          <w:sz w:val="24"/>
          <w:szCs w:val="24"/>
          <w:lang w:eastAsia="en-US"/>
        </w:rPr>
        <w:t>onaylanmasının sağlanması</w:t>
      </w:r>
      <w:r w:rsidR="001112A4" w:rsidRPr="00B63763">
        <w:rPr>
          <w:rFonts w:ascii="Times New Roman" w:eastAsia="Calibri" w:hAnsi="Times New Roman"/>
          <w:sz w:val="24"/>
          <w:szCs w:val="24"/>
          <w:lang w:eastAsia="en-US"/>
        </w:rPr>
        <w:t xml:space="preserve"> durumu</w:t>
      </w:r>
      <w:r w:rsidR="001532AF" w:rsidRPr="00B63763">
        <w:rPr>
          <w:rFonts w:ascii="Times New Roman" w:eastAsia="Calibri" w:hAnsi="Times New Roman"/>
          <w:lang w:eastAsia="en-US"/>
        </w:rPr>
        <w:t xml:space="preserve"> </w:t>
      </w:r>
      <w:r w:rsidR="001532AF" w:rsidRPr="00B63763">
        <w:rPr>
          <w:rFonts w:ascii="Times New Roman" w:eastAsia="Calibri" w:hAnsi="Times New Roman"/>
          <w:i/>
          <w:sz w:val="18"/>
          <w:szCs w:val="18"/>
          <w:lang w:eastAsia="en-US"/>
        </w:rPr>
        <w:t xml:space="preserve">(MEB İlkokullarda Yetiştirme Programı Yönergesi </w:t>
      </w:r>
      <w:r w:rsidR="002B49D0" w:rsidRPr="00B63763">
        <w:rPr>
          <w:rFonts w:ascii="Times New Roman" w:eastAsia="Calibri" w:hAnsi="Times New Roman"/>
          <w:i/>
          <w:sz w:val="18"/>
          <w:szCs w:val="18"/>
          <w:lang w:eastAsia="en-US"/>
        </w:rPr>
        <w:t>Md.</w:t>
      </w:r>
      <w:r w:rsidR="001532AF" w:rsidRPr="00B63763">
        <w:rPr>
          <w:rFonts w:ascii="Times New Roman" w:eastAsia="Calibri" w:hAnsi="Times New Roman"/>
          <w:i/>
          <w:sz w:val="18"/>
          <w:szCs w:val="18"/>
          <w:lang w:eastAsia="en-US"/>
        </w:rPr>
        <w:t xml:space="preserve"> 8/4-b</w:t>
      </w:r>
      <w:r w:rsidRPr="00B63763">
        <w:rPr>
          <w:rFonts w:ascii="Times New Roman" w:eastAsia="Calibri" w:hAnsi="Times New Roman"/>
          <w:i/>
          <w:sz w:val="18"/>
          <w:szCs w:val="18"/>
          <w:lang w:eastAsia="en-US"/>
        </w:rPr>
        <w:t>,</w:t>
      </w:r>
      <w:r w:rsidR="001532AF" w:rsidRPr="00B63763">
        <w:rPr>
          <w:rFonts w:ascii="Times New Roman" w:eastAsia="Calibri" w:hAnsi="Times New Roman"/>
          <w:i/>
          <w:sz w:val="18"/>
          <w:szCs w:val="18"/>
          <w:lang w:eastAsia="en-US"/>
        </w:rPr>
        <w:t xml:space="preserve"> 10/5)</w:t>
      </w:r>
      <w:r w:rsidR="001112A4" w:rsidRPr="00B63763">
        <w:rPr>
          <w:rFonts w:ascii="Times New Roman" w:eastAsia="Calibri" w:hAnsi="Times New Roman"/>
          <w:i/>
          <w:sz w:val="18"/>
          <w:szCs w:val="18"/>
          <w:lang w:eastAsia="en-US"/>
        </w:rPr>
        <w:t>,</w:t>
      </w:r>
    </w:p>
    <w:p w14:paraId="1B721F44" w14:textId="1C297B04" w:rsidR="001532AF" w:rsidRPr="00B63763" w:rsidRDefault="001532AF" w:rsidP="00C92475">
      <w:pPr>
        <w:widowControl w:val="0"/>
        <w:numPr>
          <w:ilvl w:val="0"/>
          <w:numId w:val="1"/>
        </w:numPr>
        <w:tabs>
          <w:tab w:val="clear" w:pos="928"/>
          <w:tab w:val="left" w:pos="567"/>
          <w:tab w:val="left" w:pos="851"/>
        </w:tabs>
        <w:autoSpaceDE w:val="0"/>
        <w:autoSpaceDN w:val="0"/>
        <w:adjustRightInd w:val="0"/>
        <w:spacing w:before="120" w:after="120" w:line="360" w:lineRule="auto"/>
        <w:ind w:left="0" w:firstLine="567"/>
        <w:jc w:val="both"/>
        <w:rPr>
          <w:rFonts w:ascii="Times New Roman" w:hAnsi="Times New Roman"/>
          <w:sz w:val="18"/>
          <w:szCs w:val="18"/>
        </w:rPr>
      </w:pPr>
      <w:r w:rsidRPr="00B63763">
        <w:rPr>
          <w:rFonts w:ascii="Times New Roman" w:eastAsia="Calibri" w:hAnsi="Times New Roman"/>
          <w:sz w:val="24"/>
          <w:szCs w:val="24"/>
          <w:lang w:eastAsia="en-US"/>
        </w:rPr>
        <w:t xml:space="preserve">Okul komisyonu tarafından </w:t>
      </w:r>
      <w:r w:rsidR="001B0EFE" w:rsidRPr="00B63763">
        <w:rPr>
          <w:rFonts w:ascii="Times New Roman" w:eastAsia="Calibri" w:hAnsi="Times New Roman"/>
          <w:sz w:val="24"/>
          <w:szCs w:val="24"/>
          <w:lang w:eastAsia="en-US"/>
        </w:rPr>
        <w:t xml:space="preserve">İYEP </w:t>
      </w:r>
      <w:r w:rsidRPr="00B63763">
        <w:rPr>
          <w:rFonts w:ascii="Times New Roman" w:eastAsia="Calibri" w:hAnsi="Times New Roman"/>
          <w:sz w:val="24"/>
          <w:szCs w:val="24"/>
          <w:lang w:eastAsia="en-US"/>
        </w:rPr>
        <w:t>değerlendirme raporunun düzenlenmesi</w:t>
      </w:r>
      <w:r w:rsidR="00074A30" w:rsidRPr="00B63763">
        <w:rPr>
          <w:rFonts w:ascii="Times New Roman" w:hAnsi="Times New Roman"/>
          <w:sz w:val="24"/>
          <w:szCs w:val="24"/>
        </w:rPr>
        <w:t xml:space="preserve"> </w:t>
      </w:r>
      <w:r w:rsidR="00B8577C" w:rsidRPr="00B63763">
        <w:rPr>
          <w:rFonts w:ascii="Times New Roman" w:hAnsi="Times New Roman"/>
          <w:sz w:val="24"/>
          <w:szCs w:val="24"/>
        </w:rPr>
        <w:t>ve</w:t>
      </w:r>
      <w:r w:rsidR="00074A30" w:rsidRPr="00B63763">
        <w:rPr>
          <w:rFonts w:ascii="Times New Roman" w:hAnsi="Times New Roman"/>
          <w:sz w:val="24"/>
          <w:szCs w:val="24"/>
        </w:rPr>
        <w:t xml:space="preserve"> il/ilçe m</w:t>
      </w:r>
      <w:r w:rsidR="005D2FE7" w:rsidRPr="00B63763">
        <w:rPr>
          <w:rFonts w:ascii="Times New Roman" w:hAnsi="Times New Roman"/>
          <w:sz w:val="24"/>
          <w:szCs w:val="24"/>
        </w:rPr>
        <w:t>illî</w:t>
      </w:r>
      <w:r w:rsidR="00074A30" w:rsidRPr="00B63763">
        <w:rPr>
          <w:rFonts w:ascii="Times New Roman" w:hAnsi="Times New Roman"/>
          <w:sz w:val="24"/>
          <w:szCs w:val="24"/>
        </w:rPr>
        <w:t xml:space="preserve"> eğitim müdürlüğüne gönderilmesi</w:t>
      </w:r>
      <w:r w:rsidR="00B1636E" w:rsidRPr="00B63763">
        <w:rPr>
          <w:rFonts w:ascii="Times New Roman" w:hAnsi="Times New Roman"/>
          <w:sz w:val="24"/>
          <w:szCs w:val="24"/>
        </w:rPr>
        <w:t xml:space="preserve"> durumu</w:t>
      </w:r>
      <w:r w:rsidRPr="00B63763">
        <w:rPr>
          <w:rFonts w:ascii="Times New Roman" w:eastAsia="Calibri" w:hAnsi="Times New Roman"/>
          <w:lang w:eastAsia="en-US"/>
        </w:rPr>
        <w:t xml:space="preserve"> </w:t>
      </w:r>
      <w:r w:rsidRPr="00B63763">
        <w:rPr>
          <w:rFonts w:ascii="Times New Roman" w:eastAsia="Calibri" w:hAnsi="Times New Roman"/>
          <w:i/>
          <w:sz w:val="18"/>
          <w:szCs w:val="18"/>
          <w:lang w:eastAsia="en-US"/>
        </w:rPr>
        <w:t>(MEB İlkokullarda Yetiştirme Programı Yönergesi Md 8/4-d</w:t>
      </w:r>
      <w:r w:rsidR="001B0EFE" w:rsidRPr="00B63763">
        <w:rPr>
          <w:rFonts w:ascii="Times New Roman" w:eastAsia="Calibri" w:hAnsi="Times New Roman"/>
          <w:i/>
          <w:sz w:val="18"/>
          <w:szCs w:val="18"/>
          <w:lang w:eastAsia="en-US"/>
        </w:rPr>
        <w:t>,</w:t>
      </w:r>
      <w:r w:rsidRPr="00B63763">
        <w:rPr>
          <w:rFonts w:ascii="Times New Roman" w:eastAsia="Calibri" w:hAnsi="Times New Roman"/>
          <w:i/>
          <w:sz w:val="18"/>
          <w:szCs w:val="18"/>
          <w:lang w:eastAsia="en-US"/>
        </w:rPr>
        <w:t xml:space="preserve"> 10/10)</w:t>
      </w:r>
      <w:r w:rsidR="00B1636E" w:rsidRPr="00B63763">
        <w:rPr>
          <w:rFonts w:ascii="Times New Roman" w:eastAsia="Calibri" w:hAnsi="Times New Roman"/>
          <w:i/>
          <w:sz w:val="18"/>
          <w:szCs w:val="18"/>
          <w:lang w:eastAsia="en-US"/>
        </w:rPr>
        <w:t>,</w:t>
      </w:r>
    </w:p>
    <w:p w14:paraId="4818919B" w14:textId="1557FA01" w:rsidR="001532AF" w:rsidRPr="00B63763" w:rsidRDefault="009C3051" w:rsidP="00C92475">
      <w:pPr>
        <w:widowControl w:val="0"/>
        <w:numPr>
          <w:ilvl w:val="0"/>
          <w:numId w:val="1"/>
        </w:numPr>
        <w:tabs>
          <w:tab w:val="clear" w:pos="928"/>
          <w:tab w:val="left" w:pos="567"/>
          <w:tab w:val="left" w:pos="851"/>
        </w:tabs>
        <w:autoSpaceDE w:val="0"/>
        <w:autoSpaceDN w:val="0"/>
        <w:adjustRightInd w:val="0"/>
        <w:spacing w:before="120" w:after="120" w:line="360" w:lineRule="auto"/>
        <w:ind w:left="0" w:firstLine="567"/>
        <w:jc w:val="both"/>
        <w:rPr>
          <w:rFonts w:ascii="Times New Roman" w:hAnsi="Times New Roman"/>
          <w:sz w:val="18"/>
          <w:szCs w:val="18"/>
        </w:rPr>
      </w:pPr>
      <w:r w:rsidRPr="00B63763">
        <w:rPr>
          <w:rFonts w:ascii="Times New Roman" w:eastAsia="Calibri" w:hAnsi="Times New Roman"/>
          <w:bCs/>
          <w:sz w:val="24"/>
          <w:szCs w:val="24"/>
          <w:lang w:eastAsia="en-US"/>
        </w:rPr>
        <w:t>İYEP ile ilgili okul müdürü tarafından yapılacak iş ve işlemler</w:t>
      </w:r>
      <w:r w:rsidR="009E235D" w:rsidRPr="00B63763">
        <w:rPr>
          <w:rFonts w:ascii="Times New Roman" w:eastAsia="Calibri" w:hAnsi="Times New Roman"/>
          <w:bCs/>
          <w:sz w:val="24"/>
          <w:szCs w:val="24"/>
          <w:lang w:eastAsia="en-US"/>
        </w:rPr>
        <w:t>in yerine getirilmesi</w:t>
      </w:r>
      <w:r w:rsidR="00B1636E" w:rsidRPr="00B63763">
        <w:rPr>
          <w:rFonts w:ascii="Times New Roman" w:eastAsia="Calibri" w:hAnsi="Times New Roman"/>
          <w:bCs/>
          <w:sz w:val="24"/>
          <w:szCs w:val="24"/>
          <w:lang w:eastAsia="en-US"/>
        </w:rPr>
        <w:t xml:space="preserve"> durumu </w:t>
      </w:r>
      <w:r w:rsidR="001532AF" w:rsidRPr="00B63763">
        <w:rPr>
          <w:rFonts w:ascii="Times New Roman" w:eastAsia="Calibri" w:hAnsi="Times New Roman"/>
          <w:bCs/>
          <w:i/>
          <w:sz w:val="18"/>
          <w:szCs w:val="18"/>
          <w:lang w:eastAsia="en-US"/>
        </w:rPr>
        <w:t>(MEB İlkokullarda Yetiştirme</w:t>
      </w:r>
      <w:r w:rsidR="004C70AD" w:rsidRPr="00B63763">
        <w:rPr>
          <w:rFonts w:ascii="Times New Roman" w:eastAsia="Calibri" w:hAnsi="Times New Roman"/>
          <w:bCs/>
          <w:i/>
          <w:sz w:val="18"/>
          <w:szCs w:val="18"/>
          <w:lang w:eastAsia="en-US"/>
        </w:rPr>
        <w:t xml:space="preserve"> </w:t>
      </w:r>
      <w:r w:rsidR="001532AF" w:rsidRPr="00B63763">
        <w:rPr>
          <w:rFonts w:ascii="Times New Roman" w:eastAsia="Calibri" w:hAnsi="Times New Roman"/>
          <w:bCs/>
          <w:i/>
          <w:sz w:val="18"/>
          <w:szCs w:val="18"/>
          <w:lang w:eastAsia="en-US"/>
        </w:rPr>
        <w:t xml:space="preserve">Programı Yönergesi </w:t>
      </w:r>
      <w:r w:rsidR="002B49D0" w:rsidRPr="00B63763">
        <w:rPr>
          <w:rFonts w:ascii="Times New Roman" w:eastAsia="Calibri" w:hAnsi="Times New Roman"/>
          <w:bCs/>
          <w:i/>
          <w:sz w:val="18"/>
          <w:szCs w:val="18"/>
          <w:lang w:eastAsia="en-US"/>
        </w:rPr>
        <w:t>Md.</w:t>
      </w:r>
      <w:r w:rsidR="00512388" w:rsidRPr="00B63763">
        <w:rPr>
          <w:rFonts w:ascii="Times New Roman" w:eastAsia="Calibri" w:hAnsi="Times New Roman"/>
          <w:bCs/>
          <w:i/>
          <w:sz w:val="18"/>
          <w:szCs w:val="18"/>
          <w:lang w:eastAsia="en-US"/>
        </w:rPr>
        <w:t xml:space="preserve"> 10</w:t>
      </w:r>
      <w:r w:rsidR="001532AF" w:rsidRPr="00B63763">
        <w:rPr>
          <w:rFonts w:ascii="Times New Roman" w:eastAsia="Calibri" w:hAnsi="Times New Roman"/>
          <w:bCs/>
          <w:i/>
          <w:sz w:val="18"/>
          <w:szCs w:val="18"/>
          <w:lang w:eastAsia="en-US"/>
        </w:rPr>
        <w:t>)</w:t>
      </w:r>
      <w:r w:rsidR="00B1636E" w:rsidRPr="00B63763">
        <w:rPr>
          <w:rFonts w:ascii="Times New Roman" w:eastAsia="Calibri" w:hAnsi="Times New Roman"/>
          <w:bCs/>
          <w:i/>
          <w:sz w:val="18"/>
          <w:szCs w:val="18"/>
          <w:lang w:eastAsia="en-US"/>
        </w:rPr>
        <w:t>,</w:t>
      </w:r>
    </w:p>
    <w:p w14:paraId="3ED0283D" w14:textId="14E0CFB1" w:rsidR="001532AF" w:rsidRPr="00B63763" w:rsidRDefault="001532AF" w:rsidP="00C92475">
      <w:pPr>
        <w:widowControl w:val="0"/>
        <w:numPr>
          <w:ilvl w:val="0"/>
          <w:numId w:val="1"/>
        </w:numPr>
        <w:tabs>
          <w:tab w:val="clear" w:pos="928"/>
          <w:tab w:val="left" w:pos="567"/>
          <w:tab w:val="left" w:pos="851"/>
        </w:tabs>
        <w:autoSpaceDE w:val="0"/>
        <w:autoSpaceDN w:val="0"/>
        <w:adjustRightInd w:val="0"/>
        <w:spacing w:before="120" w:after="120" w:line="360" w:lineRule="auto"/>
        <w:ind w:left="0" w:firstLine="567"/>
        <w:jc w:val="both"/>
        <w:rPr>
          <w:rFonts w:ascii="Times New Roman" w:hAnsi="Times New Roman"/>
          <w:sz w:val="18"/>
          <w:szCs w:val="18"/>
        </w:rPr>
      </w:pPr>
      <w:r w:rsidRPr="00B63763">
        <w:rPr>
          <w:rFonts w:ascii="Times New Roman" w:eastAsia="Calibri" w:hAnsi="Times New Roman"/>
          <w:sz w:val="24"/>
          <w:szCs w:val="24"/>
          <w:lang w:eastAsia="en-US"/>
        </w:rPr>
        <w:t xml:space="preserve">İYEP </w:t>
      </w:r>
      <w:r w:rsidR="00512388" w:rsidRPr="00B63763">
        <w:rPr>
          <w:rFonts w:ascii="Times New Roman" w:eastAsia="Calibri" w:hAnsi="Times New Roman"/>
          <w:sz w:val="24"/>
          <w:szCs w:val="24"/>
          <w:lang w:eastAsia="en-US"/>
        </w:rPr>
        <w:t>ile ilgili öğretmenlerin yapması gereken iş ve işlemler</w:t>
      </w:r>
      <w:r w:rsidR="009E235D" w:rsidRPr="00B63763">
        <w:rPr>
          <w:rFonts w:ascii="Times New Roman" w:eastAsia="Calibri" w:hAnsi="Times New Roman"/>
          <w:sz w:val="24"/>
          <w:szCs w:val="24"/>
          <w:lang w:eastAsia="en-US"/>
        </w:rPr>
        <w:t>in yerine getirilmesi</w:t>
      </w:r>
      <w:r w:rsidR="00B1636E" w:rsidRPr="00B63763">
        <w:rPr>
          <w:rFonts w:ascii="Times New Roman" w:eastAsia="Calibri" w:hAnsi="Times New Roman"/>
          <w:sz w:val="24"/>
          <w:szCs w:val="24"/>
          <w:lang w:eastAsia="en-US"/>
        </w:rPr>
        <w:t xml:space="preserve"> durumu</w:t>
      </w:r>
      <w:r w:rsidRPr="00B63763">
        <w:rPr>
          <w:rFonts w:ascii="Times New Roman" w:eastAsia="Calibri" w:hAnsi="Times New Roman"/>
          <w:lang w:eastAsia="en-US"/>
        </w:rPr>
        <w:t xml:space="preserve"> </w:t>
      </w:r>
      <w:r w:rsidRPr="00B63763">
        <w:rPr>
          <w:rFonts w:ascii="Times New Roman" w:eastAsia="Calibri" w:hAnsi="Times New Roman"/>
          <w:i/>
          <w:sz w:val="18"/>
          <w:szCs w:val="18"/>
          <w:lang w:eastAsia="en-US"/>
        </w:rPr>
        <w:t>(MEB İlkokullarda Yetiştirme</w:t>
      </w:r>
      <w:r w:rsidR="004C70AD" w:rsidRPr="00B63763">
        <w:rPr>
          <w:rFonts w:ascii="Times New Roman" w:eastAsia="Calibri" w:hAnsi="Times New Roman"/>
          <w:i/>
          <w:sz w:val="18"/>
          <w:szCs w:val="18"/>
          <w:lang w:eastAsia="en-US"/>
        </w:rPr>
        <w:t xml:space="preserve"> </w:t>
      </w:r>
      <w:r w:rsidRPr="00B63763">
        <w:rPr>
          <w:rFonts w:ascii="Times New Roman" w:eastAsia="Calibri" w:hAnsi="Times New Roman"/>
          <w:i/>
          <w:sz w:val="18"/>
          <w:szCs w:val="18"/>
          <w:lang w:eastAsia="en-US"/>
        </w:rPr>
        <w:t xml:space="preserve">Programı Yönergesi </w:t>
      </w:r>
      <w:r w:rsidR="002B49D0" w:rsidRPr="00B63763">
        <w:rPr>
          <w:rFonts w:ascii="Times New Roman" w:eastAsia="Calibri" w:hAnsi="Times New Roman"/>
          <w:i/>
          <w:sz w:val="18"/>
          <w:szCs w:val="18"/>
          <w:lang w:eastAsia="en-US"/>
        </w:rPr>
        <w:t>Md.</w:t>
      </w:r>
      <w:r w:rsidR="00512388" w:rsidRPr="00B63763">
        <w:rPr>
          <w:rFonts w:ascii="Times New Roman" w:eastAsia="Calibri" w:hAnsi="Times New Roman"/>
          <w:i/>
          <w:sz w:val="18"/>
          <w:szCs w:val="18"/>
          <w:lang w:eastAsia="en-US"/>
        </w:rPr>
        <w:t>11</w:t>
      </w:r>
      <w:r w:rsidRPr="00B63763">
        <w:rPr>
          <w:rFonts w:ascii="Times New Roman" w:eastAsia="Calibri" w:hAnsi="Times New Roman"/>
          <w:i/>
          <w:sz w:val="18"/>
          <w:szCs w:val="18"/>
          <w:lang w:eastAsia="en-US"/>
        </w:rPr>
        <w:t>)</w:t>
      </w:r>
      <w:r w:rsidR="00B1636E" w:rsidRPr="00B63763">
        <w:rPr>
          <w:rFonts w:ascii="Times New Roman" w:eastAsia="Calibri" w:hAnsi="Times New Roman"/>
          <w:i/>
          <w:sz w:val="18"/>
          <w:szCs w:val="18"/>
          <w:lang w:eastAsia="en-US"/>
        </w:rPr>
        <w:t>,</w:t>
      </w:r>
    </w:p>
    <w:p w14:paraId="0979A4EC" w14:textId="1A105624" w:rsidR="001532AF" w:rsidRPr="00B63763" w:rsidRDefault="001532AF" w:rsidP="00C92475">
      <w:pPr>
        <w:widowControl w:val="0"/>
        <w:numPr>
          <w:ilvl w:val="0"/>
          <w:numId w:val="1"/>
        </w:numPr>
        <w:tabs>
          <w:tab w:val="clear" w:pos="928"/>
          <w:tab w:val="left" w:pos="567"/>
          <w:tab w:val="left" w:pos="851"/>
        </w:tabs>
        <w:autoSpaceDE w:val="0"/>
        <w:autoSpaceDN w:val="0"/>
        <w:adjustRightInd w:val="0"/>
        <w:spacing w:before="120" w:after="120" w:line="360" w:lineRule="auto"/>
        <w:ind w:left="0" w:firstLine="567"/>
        <w:jc w:val="both"/>
        <w:rPr>
          <w:rFonts w:ascii="Times New Roman" w:hAnsi="Times New Roman"/>
          <w:sz w:val="18"/>
          <w:szCs w:val="18"/>
        </w:rPr>
      </w:pPr>
      <w:r w:rsidRPr="00B63763">
        <w:rPr>
          <w:rFonts w:ascii="Times New Roman" w:eastAsia="Calibri" w:hAnsi="Times New Roman"/>
          <w:sz w:val="24"/>
          <w:szCs w:val="24"/>
          <w:lang w:eastAsia="en-US"/>
        </w:rPr>
        <w:t>İYEP</w:t>
      </w:r>
      <w:r w:rsidR="00E4181B" w:rsidRPr="00B63763">
        <w:rPr>
          <w:rFonts w:ascii="Times New Roman" w:eastAsia="Calibri" w:hAnsi="Times New Roman"/>
          <w:sz w:val="24"/>
          <w:szCs w:val="24"/>
          <w:lang w:eastAsia="en-US"/>
        </w:rPr>
        <w:t xml:space="preserve"> uygulama sürecine ilişkin iş ve işlemler</w:t>
      </w:r>
      <w:r w:rsidR="009E235D" w:rsidRPr="00B63763">
        <w:rPr>
          <w:rFonts w:ascii="Times New Roman" w:eastAsia="Calibri" w:hAnsi="Times New Roman"/>
          <w:sz w:val="24"/>
          <w:szCs w:val="24"/>
          <w:lang w:eastAsia="en-US"/>
        </w:rPr>
        <w:t>in yerine getirilmesi</w:t>
      </w:r>
      <w:r w:rsidR="00B1636E" w:rsidRPr="00B63763">
        <w:rPr>
          <w:rFonts w:ascii="Times New Roman" w:eastAsia="Calibri" w:hAnsi="Times New Roman"/>
          <w:sz w:val="24"/>
          <w:szCs w:val="24"/>
          <w:lang w:eastAsia="en-US"/>
        </w:rPr>
        <w:t xml:space="preserve"> durumu</w:t>
      </w:r>
      <w:r w:rsidRPr="00B63763">
        <w:rPr>
          <w:rFonts w:ascii="Times New Roman" w:eastAsia="Calibri" w:hAnsi="Times New Roman"/>
          <w:lang w:eastAsia="en-US"/>
        </w:rPr>
        <w:t xml:space="preserve"> </w:t>
      </w:r>
      <w:r w:rsidRPr="00B63763">
        <w:rPr>
          <w:rFonts w:ascii="Times New Roman" w:eastAsia="Calibri" w:hAnsi="Times New Roman"/>
          <w:i/>
          <w:sz w:val="18"/>
          <w:szCs w:val="18"/>
          <w:lang w:eastAsia="en-US"/>
        </w:rPr>
        <w:t xml:space="preserve">(MEB İlkokullarda Yetiştirme Programı Yönergesi </w:t>
      </w:r>
      <w:r w:rsidR="002B49D0" w:rsidRPr="00B63763">
        <w:rPr>
          <w:rFonts w:ascii="Times New Roman" w:eastAsia="Calibri" w:hAnsi="Times New Roman"/>
          <w:i/>
          <w:sz w:val="18"/>
          <w:szCs w:val="18"/>
          <w:lang w:eastAsia="en-US"/>
        </w:rPr>
        <w:t>Md.</w:t>
      </w:r>
      <w:r w:rsidRPr="00B63763">
        <w:rPr>
          <w:rFonts w:ascii="Times New Roman" w:eastAsia="Calibri" w:hAnsi="Times New Roman"/>
          <w:i/>
          <w:sz w:val="18"/>
          <w:szCs w:val="18"/>
          <w:lang w:eastAsia="en-US"/>
        </w:rPr>
        <w:t xml:space="preserve"> 14)</w:t>
      </w:r>
      <w:r w:rsidR="00B1636E" w:rsidRPr="00B63763">
        <w:rPr>
          <w:rFonts w:ascii="Times New Roman" w:eastAsia="Calibri" w:hAnsi="Times New Roman"/>
          <w:i/>
          <w:sz w:val="18"/>
          <w:szCs w:val="18"/>
          <w:lang w:eastAsia="en-US"/>
        </w:rPr>
        <w:t>.</w:t>
      </w:r>
    </w:p>
    <w:p w14:paraId="3289C12C" w14:textId="77777777" w:rsidR="00C92475" w:rsidRPr="00B63763" w:rsidRDefault="00C92475" w:rsidP="00C92475">
      <w:pPr>
        <w:widowControl w:val="0"/>
        <w:tabs>
          <w:tab w:val="left" w:pos="567"/>
          <w:tab w:val="left" w:pos="851"/>
        </w:tabs>
        <w:autoSpaceDE w:val="0"/>
        <w:autoSpaceDN w:val="0"/>
        <w:adjustRightInd w:val="0"/>
        <w:spacing w:before="120" w:after="120" w:line="360" w:lineRule="auto"/>
        <w:ind w:left="567"/>
        <w:jc w:val="both"/>
        <w:rPr>
          <w:rFonts w:ascii="Times New Roman" w:hAnsi="Times New Roman"/>
          <w:sz w:val="18"/>
          <w:szCs w:val="18"/>
        </w:rPr>
      </w:pPr>
    </w:p>
    <w:p w14:paraId="2C6F4AA3" w14:textId="77777777" w:rsidR="00112FE1"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r w:rsidRPr="00B63763">
        <w:rPr>
          <w:rFonts w:ascii="Times New Roman" w:hAnsi="Times New Roman"/>
          <w:b/>
          <w:bCs/>
          <w:iCs/>
          <w:spacing w:val="-1"/>
          <w:sz w:val="24"/>
          <w:szCs w:val="24"/>
          <w:lang w:eastAsia="en-US"/>
        </w:rPr>
        <w:t>3.2. Eğitim Etkinlikleri</w:t>
      </w:r>
      <w:bookmarkEnd w:id="7"/>
    </w:p>
    <w:p w14:paraId="1AB8A25E" w14:textId="405DEFD5" w:rsidR="001532AF" w:rsidRPr="00B63763" w:rsidRDefault="00112FE1"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b/>
          <w:bCs/>
          <w:iCs/>
          <w:spacing w:val="-1"/>
          <w:sz w:val="24"/>
          <w:szCs w:val="24"/>
          <w:lang w:eastAsia="en-US"/>
        </w:rPr>
      </w:pPr>
      <w:r w:rsidRPr="00B63763">
        <w:rPr>
          <w:rFonts w:ascii="Times New Roman" w:hAnsi="Times New Roman"/>
          <w:bCs/>
          <w:iCs/>
          <w:spacing w:val="-1"/>
          <w:sz w:val="24"/>
          <w:szCs w:val="24"/>
          <w:lang w:eastAsia="en-US"/>
        </w:rPr>
        <w:t>Bu bölüm aşağıdaki kriterler üzerinden değerlendirilecektir.</w:t>
      </w:r>
      <w:r w:rsidR="001532AF" w:rsidRPr="00B63763">
        <w:rPr>
          <w:rFonts w:ascii="Times New Roman" w:hAnsi="Times New Roman"/>
          <w:b/>
          <w:bCs/>
          <w:iCs/>
          <w:spacing w:val="-1"/>
          <w:sz w:val="24"/>
          <w:szCs w:val="24"/>
          <w:lang w:eastAsia="en-US"/>
        </w:rPr>
        <w:t xml:space="preserve"> </w:t>
      </w:r>
    </w:p>
    <w:p w14:paraId="38399F34" w14:textId="77777777" w:rsidR="001532AF"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bookmarkStart w:id="8" w:name="_Toc466637650"/>
      <w:r w:rsidRPr="00B63763">
        <w:rPr>
          <w:rFonts w:ascii="Times New Roman" w:hAnsi="Times New Roman"/>
          <w:b/>
          <w:bCs/>
          <w:iCs/>
          <w:spacing w:val="-1"/>
          <w:sz w:val="24"/>
          <w:szCs w:val="24"/>
          <w:lang w:eastAsia="en-US"/>
        </w:rPr>
        <w:lastRenderedPageBreak/>
        <w:t>a) Rehberlik</w:t>
      </w:r>
      <w:bookmarkEnd w:id="8"/>
      <w:r w:rsidRPr="00B63763">
        <w:rPr>
          <w:rFonts w:ascii="Times New Roman" w:hAnsi="Times New Roman"/>
          <w:b/>
          <w:bCs/>
          <w:iCs/>
          <w:spacing w:val="-1"/>
          <w:sz w:val="24"/>
          <w:szCs w:val="24"/>
          <w:lang w:eastAsia="en-US"/>
        </w:rPr>
        <w:t xml:space="preserve"> faaliyetleri</w:t>
      </w:r>
    </w:p>
    <w:p w14:paraId="22BDB9D6" w14:textId="4F93A2E5" w:rsidR="001532AF" w:rsidRPr="00B63763" w:rsidRDefault="00B1636E" w:rsidP="00C92475">
      <w:pPr>
        <w:widowControl w:val="0"/>
        <w:tabs>
          <w:tab w:val="left" w:pos="567"/>
          <w:tab w:val="left" w:pos="851"/>
        </w:tabs>
        <w:autoSpaceDE w:val="0"/>
        <w:autoSpaceDN w:val="0"/>
        <w:adjustRightInd w:val="0"/>
        <w:spacing w:before="120" w:after="120" w:line="360" w:lineRule="auto"/>
        <w:jc w:val="both"/>
        <w:rPr>
          <w:rFonts w:ascii="Times New Roman" w:hAnsi="Times New Roman"/>
          <w:i/>
        </w:rPr>
      </w:pPr>
      <w:r w:rsidRPr="00B63763">
        <w:rPr>
          <w:rFonts w:ascii="Times New Roman" w:hAnsi="Times New Roman"/>
          <w:sz w:val="24"/>
          <w:szCs w:val="24"/>
        </w:rPr>
        <w:tab/>
      </w:r>
      <w:r w:rsidR="001532AF" w:rsidRPr="00B63763">
        <w:rPr>
          <w:rFonts w:ascii="Times New Roman" w:hAnsi="Times New Roman"/>
          <w:sz w:val="24"/>
          <w:szCs w:val="24"/>
        </w:rPr>
        <w:t>Sınıf rehber öğretmenlerinin çalışmalarının incelenmesi</w:t>
      </w:r>
      <w:r w:rsidR="001532AF" w:rsidRPr="00B63763">
        <w:rPr>
          <w:rFonts w:ascii="Times New Roman" w:hAnsi="Times New Roman"/>
        </w:rPr>
        <w:t xml:space="preserve"> </w:t>
      </w:r>
      <w:r w:rsidR="001532AF" w:rsidRPr="00B63763">
        <w:rPr>
          <w:rFonts w:ascii="Times New Roman" w:hAnsi="Times New Roman"/>
          <w:i/>
          <w:iCs/>
          <w:sz w:val="18"/>
          <w:szCs w:val="18"/>
        </w:rPr>
        <w:t>(</w:t>
      </w:r>
      <w:r w:rsidR="001532AF" w:rsidRPr="00B63763">
        <w:rPr>
          <w:rFonts w:ascii="Times New Roman" w:hAnsi="Times New Roman"/>
          <w:bCs/>
          <w:i/>
          <w:iCs/>
          <w:sz w:val="18"/>
          <w:szCs w:val="18"/>
        </w:rPr>
        <w:t>M</w:t>
      </w:r>
      <w:r w:rsidR="00302619" w:rsidRPr="00B63763">
        <w:rPr>
          <w:rFonts w:ascii="Times New Roman" w:hAnsi="Times New Roman"/>
          <w:bCs/>
          <w:i/>
          <w:iCs/>
          <w:sz w:val="18"/>
          <w:szCs w:val="18"/>
        </w:rPr>
        <w:t>EB</w:t>
      </w:r>
      <w:r w:rsidR="001532AF" w:rsidRPr="00B63763">
        <w:rPr>
          <w:rFonts w:ascii="Times New Roman" w:hAnsi="Times New Roman"/>
          <w:bCs/>
          <w:i/>
          <w:iCs/>
          <w:sz w:val="18"/>
          <w:szCs w:val="18"/>
        </w:rPr>
        <w:t xml:space="preserve"> Rehberlik </w:t>
      </w:r>
      <w:r w:rsidR="009C3051" w:rsidRPr="00B63763">
        <w:rPr>
          <w:rFonts w:ascii="Times New Roman" w:hAnsi="Times New Roman"/>
          <w:bCs/>
          <w:i/>
          <w:iCs/>
          <w:sz w:val="18"/>
          <w:szCs w:val="18"/>
        </w:rPr>
        <w:t>v</w:t>
      </w:r>
      <w:r w:rsidR="00B8577C" w:rsidRPr="00B63763">
        <w:rPr>
          <w:rFonts w:ascii="Times New Roman" w:hAnsi="Times New Roman"/>
          <w:bCs/>
          <w:i/>
          <w:iCs/>
          <w:sz w:val="18"/>
          <w:szCs w:val="18"/>
        </w:rPr>
        <w:t>e</w:t>
      </w:r>
      <w:r w:rsidR="001532AF" w:rsidRPr="00B63763">
        <w:rPr>
          <w:rFonts w:ascii="Times New Roman" w:hAnsi="Times New Roman"/>
          <w:bCs/>
          <w:i/>
          <w:iCs/>
          <w:sz w:val="18"/>
          <w:szCs w:val="18"/>
        </w:rPr>
        <w:t xml:space="preserve"> Psikolojik Danışma Hizmetleri Yönetmeliği</w:t>
      </w:r>
      <w:r w:rsidR="001532AF" w:rsidRPr="00B63763">
        <w:rPr>
          <w:rFonts w:ascii="Times New Roman" w:hAnsi="Times New Roman"/>
          <w:i/>
          <w:iCs/>
          <w:sz w:val="18"/>
          <w:szCs w:val="18"/>
        </w:rPr>
        <w:t xml:space="preserve"> </w:t>
      </w:r>
      <w:r w:rsidR="002B49D0" w:rsidRPr="00B63763">
        <w:rPr>
          <w:rFonts w:ascii="Times New Roman" w:hAnsi="Times New Roman"/>
          <w:i/>
          <w:iCs/>
          <w:sz w:val="18"/>
          <w:szCs w:val="18"/>
        </w:rPr>
        <w:t>Md.</w:t>
      </w:r>
      <w:r w:rsidR="001532AF" w:rsidRPr="00B63763">
        <w:rPr>
          <w:rFonts w:ascii="Times New Roman" w:hAnsi="Times New Roman"/>
          <w:i/>
          <w:iCs/>
          <w:sz w:val="18"/>
          <w:szCs w:val="18"/>
        </w:rPr>
        <w:t>23)</w:t>
      </w:r>
      <w:r w:rsidRPr="00B63763">
        <w:rPr>
          <w:rFonts w:ascii="Times New Roman" w:hAnsi="Times New Roman"/>
          <w:i/>
          <w:iCs/>
          <w:sz w:val="18"/>
          <w:szCs w:val="18"/>
        </w:rPr>
        <w:t>.</w:t>
      </w:r>
    </w:p>
    <w:p w14:paraId="7FD71FDD" w14:textId="3CA275A9" w:rsidR="001532AF"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r w:rsidRPr="00B63763">
        <w:rPr>
          <w:rFonts w:ascii="Times New Roman" w:hAnsi="Times New Roman"/>
          <w:b/>
          <w:bCs/>
          <w:iCs/>
          <w:spacing w:val="-1"/>
          <w:sz w:val="24"/>
          <w:szCs w:val="24"/>
          <w:lang w:eastAsia="en-US"/>
        </w:rPr>
        <w:t>b) Kaynaştır</w:t>
      </w:r>
      <w:r w:rsidR="00B1636E" w:rsidRPr="00B63763">
        <w:rPr>
          <w:rFonts w:ascii="Times New Roman" w:hAnsi="Times New Roman"/>
          <w:b/>
          <w:bCs/>
          <w:iCs/>
          <w:spacing w:val="-1"/>
          <w:sz w:val="24"/>
          <w:szCs w:val="24"/>
          <w:lang w:eastAsia="en-US"/>
        </w:rPr>
        <w:t>ma/Bütünleştirme Yoluyla Eğitim</w:t>
      </w:r>
      <w:r w:rsidRPr="00B63763">
        <w:rPr>
          <w:rFonts w:ascii="Times New Roman" w:hAnsi="Times New Roman"/>
          <w:b/>
          <w:bCs/>
          <w:iCs/>
          <w:spacing w:val="-1"/>
          <w:sz w:val="24"/>
          <w:szCs w:val="24"/>
          <w:lang w:eastAsia="en-US"/>
        </w:rPr>
        <w:t xml:space="preserve"> </w:t>
      </w:r>
    </w:p>
    <w:p w14:paraId="7AEE69F3" w14:textId="013398A2" w:rsidR="001532AF" w:rsidRPr="00B63763" w:rsidRDefault="00AC0F8F" w:rsidP="00C92475">
      <w:pPr>
        <w:widowControl w:val="0"/>
        <w:numPr>
          <w:ilvl w:val="0"/>
          <w:numId w:val="9"/>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K</w:t>
      </w:r>
      <w:r w:rsidR="001532AF" w:rsidRPr="00B63763">
        <w:rPr>
          <w:rFonts w:ascii="Times New Roman" w:hAnsi="Times New Roman"/>
          <w:sz w:val="24"/>
          <w:szCs w:val="24"/>
        </w:rPr>
        <w:t>aynaştırma yoluyla eğitimlerine devam eden öğrenciler olması durumunda; bireyselleştirilmiş eğitim programı (BEP) hazırlanması</w:t>
      </w:r>
      <w:r w:rsidR="00D759EF" w:rsidRPr="00B63763">
        <w:rPr>
          <w:rFonts w:ascii="Times New Roman" w:hAnsi="Times New Roman"/>
          <w:sz w:val="24"/>
          <w:szCs w:val="24"/>
        </w:rPr>
        <w:t>,</w:t>
      </w:r>
      <w:r w:rsidR="001532AF" w:rsidRPr="00B63763">
        <w:rPr>
          <w:rFonts w:ascii="Times New Roman" w:hAnsi="Times New Roman"/>
          <w:sz w:val="24"/>
          <w:szCs w:val="24"/>
        </w:rPr>
        <w:t xml:space="preserve"> öğrencilerin başarılarının bireyselleştirilmiş eğitim programında (BEP) yer alan amaçlara göre değerlendirilmesi </w:t>
      </w:r>
      <w:r w:rsidR="00B8577C" w:rsidRPr="00B63763">
        <w:rPr>
          <w:rFonts w:ascii="Times New Roman" w:hAnsi="Times New Roman"/>
          <w:sz w:val="24"/>
          <w:szCs w:val="24"/>
        </w:rPr>
        <w:t>ve</w:t>
      </w:r>
      <w:r w:rsidR="001532AF" w:rsidRPr="00B63763">
        <w:rPr>
          <w:rFonts w:ascii="Times New Roman" w:hAnsi="Times New Roman"/>
          <w:sz w:val="24"/>
          <w:szCs w:val="24"/>
        </w:rPr>
        <w:t xml:space="preserve"> öğrencilere yönelik yapılan</w:t>
      </w:r>
      <w:r w:rsidR="00B1636E" w:rsidRPr="00B63763">
        <w:rPr>
          <w:rFonts w:ascii="Times New Roman" w:hAnsi="Times New Roman"/>
          <w:sz w:val="24"/>
          <w:szCs w:val="24"/>
        </w:rPr>
        <w:t xml:space="preserve"> diğer çalışmaların incelenmesi </w:t>
      </w:r>
      <w:r w:rsidR="001532AF" w:rsidRPr="00B63763">
        <w:rPr>
          <w:rFonts w:ascii="Times New Roman" w:hAnsi="Times New Roman"/>
          <w:i/>
          <w:iCs/>
          <w:sz w:val="18"/>
          <w:szCs w:val="18"/>
        </w:rPr>
        <w:t xml:space="preserve">(Millî Eğitim Bakanlığı Okul Öncesi Eğitim </w:t>
      </w:r>
      <w:r w:rsidR="00B8577C" w:rsidRPr="00B63763">
        <w:rPr>
          <w:rFonts w:ascii="Times New Roman" w:hAnsi="Times New Roman"/>
          <w:i/>
          <w:iCs/>
          <w:sz w:val="18"/>
          <w:szCs w:val="18"/>
        </w:rPr>
        <w:t>ve</w:t>
      </w:r>
      <w:r w:rsidR="001532AF" w:rsidRPr="00B63763">
        <w:rPr>
          <w:rFonts w:ascii="Times New Roman" w:hAnsi="Times New Roman"/>
          <w:i/>
          <w:iCs/>
          <w:sz w:val="18"/>
          <w:szCs w:val="18"/>
        </w:rPr>
        <w:t xml:space="preserve"> İlköğretim Kurumları Yönetmeliği </w:t>
      </w:r>
      <w:r w:rsidR="002B49D0" w:rsidRPr="00B63763">
        <w:rPr>
          <w:rFonts w:ascii="Times New Roman" w:hAnsi="Times New Roman"/>
          <w:i/>
          <w:iCs/>
          <w:sz w:val="18"/>
          <w:szCs w:val="18"/>
        </w:rPr>
        <w:t>Md.</w:t>
      </w:r>
      <w:r w:rsidR="001532AF" w:rsidRPr="00B63763">
        <w:rPr>
          <w:rFonts w:ascii="Times New Roman" w:hAnsi="Times New Roman"/>
          <w:i/>
          <w:iCs/>
          <w:sz w:val="18"/>
          <w:szCs w:val="18"/>
        </w:rPr>
        <w:t xml:space="preserve"> 20/c; Özel Eğitim Hizmetle</w:t>
      </w:r>
      <w:r w:rsidR="00B1636E" w:rsidRPr="00B63763">
        <w:rPr>
          <w:rFonts w:ascii="Times New Roman" w:hAnsi="Times New Roman"/>
          <w:i/>
          <w:iCs/>
          <w:sz w:val="18"/>
          <w:szCs w:val="18"/>
        </w:rPr>
        <w:t xml:space="preserve">ri Yönetmeliği </w:t>
      </w:r>
      <w:r w:rsidR="002B49D0" w:rsidRPr="00B63763">
        <w:rPr>
          <w:rFonts w:ascii="Times New Roman" w:hAnsi="Times New Roman"/>
          <w:i/>
          <w:iCs/>
          <w:sz w:val="18"/>
          <w:szCs w:val="18"/>
        </w:rPr>
        <w:t>Md.</w:t>
      </w:r>
      <w:r w:rsidR="00B1636E" w:rsidRPr="00B63763">
        <w:rPr>
          <w:rFonts w:ascii="Times New Roman" w:hAnsi="Times New Roman"/>
          <w:i/>
          <w:iCs/>
          <w:sz w:val="18"/>
          <w:szCs w:val="18"/>
        </w:rPr>
        <w:t xml:space="preserve"> 19,20, </w:t>
      </w:r>
      <w:r w:rsidR="001532AF" w:rsidRPr="00B63763">
        <w:rPr>
          <w:rFonts w:ascii="Times New Roman" w:hAnsi="Times New Roman"/>
          <w:i/>
          <w:iCs/>
          <w:sz w:val="18"/>
          <w:szCs w:val="18"/>
        </w:rPr>
        <w:t>22</w:t>
      </w:r>
      <w:r w:rsidR="00B1636E" w:rsidRPr="00B63763">
        <w:rPr>
          <w:rFonts w:ascii="Times New Roman" w:hAnsi="Times New Roman"/>
          <w:i/>
          <w:iCs/>
          <w:sz w:val="18"/>
          <w:szCs w:val="18"/>
        </w:rPr>
        <w:t>-</w:t>
      </w:r>
      <w:r w:rsidR="001532AF" w:rsidRPr="00B63763">
        <w:rPr>
          <w:rFonts w:ascii="Times New Roman" w:hAnsi="Times New Roman"/>
          <w:i/>
          <w:iCs/>
          <w:sz w:val="18"/>
          <w:szCs w:val="18"/>
        </w:rPr>
        <w:t xml:space="preserve">,25,28,47,48; MEB Özel Eğitim </w:t>
      </w:r>
      <w:r w:rsidR="00B8577C" w:rsidRPr="00B63763">
        <w:rPr>
          <w:rFonts w:ascii="Times New Roman" w:hAnsi="Times New Roman"/>
          <w:i/>
          <w:iCs/>
          <w:sz w:val="18"/>
          <w:szCs w:val="18"/>
        </w:rPr>
        <w:t>ve</w:t>
      </w:r>
      <w:r w:rsidR="001532AF" w:rsidRPr="00B63763">
        <w:rPr>
          <w:rFonts w:ascii="Times New Roman" w:hAnsi="Times New Roman"/>
          <w:i/>
          <w:iCs/>
          <w:sz w:val="18"/>
          <w:szCs w:val="18"/>
        </w:rPr>
        <w:t xml:space="preserve"> Rehberlik Hizmetleri Genel Müdürlüğünün 19/09/2017 tarihli 2017/28 sayılı Kaynaştırma/Bütünleştirme Yoluyla Eğitim Uygulamaları konulu Genelgesi</w:t>
      </w:r>
      <w:r w:rsidR="00D759EF" w:rsidRPr="00B63763">
        <w:rPr>
          <w:rFonts w:ascii="Times New Roman" w:hAnsi="Times New Roman"/>
          <w:i/>
          <w:iCs/>
          <w:sz w:val="18"/>
          <w:szCs w:val="18"/>
        </w:rPr>
        <w:t>;</w:t>
      </w:r>
      <w:r w:rsidR="001532AF" w:rsidRPr="00B63763">
        <w:rPr>
          <w:rFonts w:ascii="Times New Roman" w:hAnsi="Times New Roman"/>
          <w:i/>
          <w:iCs/>
          <w:sz w:val="18"/>
          <w:szCs w:val="18"/>
        </w:rPr>
        <w:t xml:space="preserve"> </w:t>
      </w:r>
      <w:r w:rsidR="00074A30" w:rsidRPr="00B63763">
        <w:rPr>
          <w:rFonts w:ascii="Times New Roman" w:hAnsi="Times New Roman"/>
          <w:i/>
          <w:iCs/>
          <w:sz w:val="18"/>
          <w:szCs w:val="18"/>
        </w:rPr>
        <w:t>M</w:t>
      </w:r>
      <w:r w:rsidR="005D2FE7" w:rsidRPr="00B63763">
        <w:rPr>
          <w:rFonts w:ascii="Times New Roman" w:hAnsi="Times New Roman"/>
          <w:i/>
          <w:iCs/>
          <w:sz w:val="18"/>
          <w:szCs w:val="18"/>
        </w:rPr>
        <w:t>illî</w:t>
      </w:r>
      <w:r w:rsidR="00074A30" w:rsidRPr="00B63763">
        <w:rPr>
          <w:rFonts w:ascii="Times New Roman" w:hAnsi="Times New Roman"/>
          <w:i/>
          <w:iCs/>
          <w:sz w:val="18"/>
          <w:szCs w:val="18"/>
        </w:rPr>
        <w:t xml:space="preserve"> Eğitim Bakanlığı Kaynaştırma Yoluyla Eğitim Uygulamaları Kılavuz Kitapçığı</w:t>
      </w:r>
      <w:r w:rsidR="00B1636E" w:rsidRPr="00B63763">
        <w:rPr>
          <w:rFonts w:ascii="Times New Roman" w:hAnsi="Times New Roman"/>
          <w:i/>
          <w:iCs/>
          <w:sz w:val="18"/>
          <w:szCs w:val="18"/>
        </w:rPr>
        <w:t>),</w:t>
      </w:r>
    </w:p>
    <w:p w14:paraId="27639B78" w14:textId="3F286D30" w:rsidR="001532AF" w:rsidRPr="00B63763" w:rsidRDefault="001532AF" w:rsidP="00C92475">
      <w:pPr>
        <w:widowControl w:val="0"/>
        <w:numPr>
          <w:ilvl w:val="0"/>
          <w:numId w:val="9"/>
        </w:numPr>
        <w:tabs>
          <w:tab w:val="left" w:pos="567"/>
          <w:tab w:val="left" w:pos="851"/>
        </w:tabs>
        <w:autoSpaceDE w:val="0"/>
        <w:autoSpaceDN w:val="0"/>
        <w:adjustRightInd w:val="0"/>
        <w:spacing w:before="120" w:after="120" w:line="360" w:lineRule="auto"/>
        <w:ind w:left="0" w:firstLine="567"/>
        <w:jc w:val="both"/>
        <w:rPr>
          <w:rFonts w:ascii="Times New Roman" w:hAnsi="Times New Roman"/>
          <w:i/>
          <w:sz w:val="16"/>
          <w:szCs w:val="16"/>
        </w:rPr>
      </w:pPr>
      <w:r w:rsidRPr="00B63763">
        <w:rPr>
          <w:rFonts w:ascii="Times New Roman" w:hAnsi="Times New Roman"/>
          <w:sz w:val="24"/>
          <w:szCs w:val="24"/>
        </w:rPr>
        <w:t xml:space="preserve">Tam zamanlı kaynaştırma/bütünleştirme yoluyla eğitimlerini sürdüren öğrenciler için il </w:t>
      </w:r>
      <w:r w:rsidR="00B8577C" w:rsidRPr="00B63763">
        <w:rPr>
          <w:rFonts w:ascii="Times New Roman" w:hAnsi="Times New Roman"/>
          <w:sz w:val="24"/>
          <w:szCs w:val="24"/>
        </w:rPr>
        <w:t>ve</w:t>
      </w:r>
      <w:r w:rsidRPr="00B63763">
        <w:rPr>
          <w:rFonts w:ascii="Times New Roman" w:hAnsi="Times New Roman"/>
          <w:sz w:val="24"/>
          <w:szCs w:val="24"/>
        </w:rPr>
        <w:t xml:space="preserve">ya ilçe özel eğitim hizmetleri kurulunun teklifi doğrultusunda il </w:t>
      </w:r>
      <w:r w:rsidR="00B8577C" w:rsidRPr="00B63763">
        <w:rPr>
          <w:rFonts w:ascii="Times New Roman" w:hAnsi="Times New Roman"/>
          <w:sz w:val="24"/>
          <w:szCs w:val="24"/>
        </w:rPr>
        <w:t>ve</w:t>
      </w:r>
      <w:r w:rsidRPr="00B63763">
        <w:rPr>
          <w:rFonts w:ascii="Times New Roman" w:hAnsi="Times New Roman"/>
          <w:sz w:val="24"/>
          <w:szCs w:val="24"/>
        </w:rPr>
        <w:t>ya ilçe m</w:t>
      </w:r>
      <w:r w:rsidR="005D2FE7" w:rsidRPr="00B63763">
        <w:rPr>
          <w:rFonts w:ascii="Times New Roman" w:hAnsi="Times New Roman"/>
          <w:sz w:val="24"/>
          <w:szCs w:val="24"/>
        </w:rPr>
        <w:t>illî</w:t>
      </w:r>
      <w:r w:rsidRPr="00B63763">
        <w:rPr>
          <w:rFonts w:ascii="Times New Roman" w:hAnsi="Times New Roman"/>
          <w:sz w:val="24"/>
          <w:szCs w:val="24"/>
        </w:rPr>
        <w:t xml:space="preserve"> eğitim müdürlüklerince destek eğitim odası açılması </w:t>
      </w:r>
      <w:r w:rsidR="00B8577C" w:rsidRPr="00B63763">
        <w:rPr>
          <w:rFonts w:ascii="Times New Roman" w:hAnsi="Times New Roman"/>
          <w:sz w:val="24"/>
          <w:szCs w:val="24"/>
        </w:rPr>
        <w:t>ve</w:t>
      </w:r>
      <w:r w:rsidRPr="00B63763">
        <w:rPr>
          <w:rFonts w:ascii="Times New Roman" w:hAnsi="Times New Roman"/>
          <w:sz w:val="24"/>
          <w:szCs w:val="24"/>
        </w:rPr>
        <w:t xml:space="preserve"> destek eğitim odasında eğitim hizmetleri</w:t>
      </w:r>
      <w:r w:rsidR="00B1636E" w:rsidRPr="00B63763">
        <w:rPr>
          <w:rFonts w:ascii="Times New Roman" w:hAnsi="Times New Roman"/>
          <w:sz w:val="24"/>
          <w:szCs w:val="24"/>
        </w:rPr>
        <w:t xml:space="preserve">nin yürütülmesi durumu </w:t>
      </w:r>
      <w:r w:rsidRPr="00B63763">
        <w:rPr>
          <w:rFonts w:ascii="Times New Roman" w:hAnsi="Times New Roman"/>
          <w:i/>
          <w:sz w:val="16"/>
          <w:szCs w:val="16"/>
        </w:rPr>
        <w:t>(Özel Eğitim Hizmetleri Yönetmeliği Md:25)</w:t>
      </w:r>
      <w:r w:rsidR="00B1636E" w:rsidRPr="00B63763">
        <w:rPr>
          <w:rFonts w:ascii="Times New Roman" w:hAnsi="Times New Roman"/>
          <w:i/>
          <w:sz w:val="16"/>
          <w:szCs w:val="16"/>
        </w:rPr>
        <w:t>.</w:t>
      </w:r>
    </w:p>
    <w:p w14:paraId="26E1BB60" w14:textId="77777777" w:rsidR="009F7C87"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18"/>
          <w:szCs w:val="18"/>
          <w:lang w:eastAsia="en-US"/>
        </w:rPr>
      </w:pPr>
      <w:bookmarkStart w:id="9" w:name="_Toc466637651"/>
      <w:r w:rsidRPr="00B63763">
        <w:rPr>
          <w:rFonts w:ascii="Times New Roman" w:hAnsi="Times New Roman"/>
          <w:b/>
          <w:bCs/>
          <w:iCs/>
          <w:spacing w:val="-1"/>
          <w:sz w:val="24"/>
          <w:szCs w:val="24"/>
          <w:lang w:eastAsia="en-US"/>
        </w:rPr>
        <w:t>c) Sosyal Etkinlikler</w:t>
      </w:r>
      <w:bookmarkEnd w:id="9"/>
    </w:p>
    <w:p w14:paraId="23B811D4" w14:textId="467A1DB7" w:rsidR="001532AF" w:rsidRPr="00B63763" w:rsidRDefault="001532AF" w:rsidP="00C92475">
      <w:pPr>
        <w:spacing w:before="120" w:after="120" w:line="360" w:lineRule="auto"/>
        <w:rPr>
          <w:rFonts w:ascii="Times New Roman" w:hAnsi="Times New Roman"/>
          <w:i/>
          <w:sz w:val="18"/>
          <w:szCs w:val="18"/>
          <w:lang w:eastAsia="en-US"/>
        </w:rPr>
      </w:pPr>
      <w:r w:rsidRPr="00B63763">
        <w:rPr>
          <w:sz w:val="18"/>
          <w:szCs w:val="18"/>
          <w:lang w:eastAsia="en-US"/>
        </w:rPr>
        <w:t xml:space="preserve"> </w:t>
      </w:r>
      <w:r w:rsidR="009F7C87" w:rsidRPr="00B63763">
        <w:rPr>
          <w:sz w:val="18"/>
          <w:szCs w:val="18"/>
          <w:lang w:eastAsia="en-US"/>
        </w:rPr>
        <w:tab/>
      </w:r>
      <w:r w:rsidR="009F7C87" w:rsidRPr="00B63763">
        <w:rPr>
          <w:rFonts w:ascii="Times New Roman" w:hAnsi="Times New Roman"/>
          <w:sz w:val="18"/>
          <w:szCs w:val="18"/>
          <w:lang w:eastAsia="en-US"/>
        </w:rPr>
        <w:t>(</w:t>
      </w:r>
      <w:r w:rsidR="009F7C87" w:rsidRPr="00B63763">
        <w:rPr>
          <w:rFonts w:ascii="Times New Roman" w:hAnsi="Times New Roman"/>
          <w:i/>
          <w:sz w:val="18"/>
          <w:szCs w:val="18"/>
          <w:lang w:eastAsia="en-US"/>
        </w:rPr>
        <w:t>Sosyal etkinlik çalışmaları okulun imkanları çerçevesinde değerlendirilecektir.)</w:t>
      </w:r>
    </w:p>
    <w:p w14:paraId="6790AB55" w14:textId="62EBEE61" w:rsidR="001532AF" w:rsidRPr="00B63763" w:rsidRDefault="00112FE1" w:rsidP="00C92475">
      <w:pPr>
        <w:widowControl w:val="0"/>
        <w:numPr>
          <w:ilvl w:val="0"/>
          <w:numId w:val="10"/>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pacing w:val="1"/>
          <w:sz w:val="18"/>
          <w:szCs w:val="18"/>
        </w:rPr>
      </w:pPr>
      <w:bookmarkStart w:id="10" w:name="_Toc466637652"/>
      <w:r w:rsidRPr="00B63763">
        <w:rPr>
          <w:rFonts w:ascii="Times New Roman" w:hAnsi="Times New Roman"/>
          <w:sz w:val="24"/>
          <w:szCs w:val="24"/>
        </w:rPr>
        <w:t>Ö</w:t>
      </w:r>
      <w:r w:rsidRPr="00B63763">
        <w:rPr>
          <w:rFonts w:ascii="Times New Roman" w:hAnsi="Times New Roman"/>
          <w:spacing w:val="-1"/>
          <w:sz w:val="24"/>
          <w:szCs w:val="24"/>
        </w:rPr>
        <w:t>ğ</w:t>
      </w:r>
      <w:r w:rsidRPr="00B63763">
        <w:rPr>
          <w:rFonts w:ascii="Times New Roman" w:hAnsi="Times New Roman"/>
          <w:sz w:val="24"/>
          <w:szCs w:val="24"/>
        </w:rPr>
        <w:t>re</w:t>
      </w:r>
      <w:r w:rsidRPr="00B63763">
        <w:rPr>
          <w:rFonts w:ascii="Times New Roman" w:hAnsi="Times New Roman"/>
          <w:spacing w:val="-1"/>
          <w:sz w:val="24"/>
          <w:szCs w:val="24"/>
        </w:rPr>
        <w:t>nc</w:t>
      </w:r>
      <w:r w:rsidRPr="00B63763">
        <w:rPr>
          <w:rFonts w:ascii="Times New Roman" w:hAnsi="Times New Roman"/>
          <w:sz w:val="24"/>
          <w:szCs w:val="24"/>
        </w:rPr>
        <w:t>i</w:t>
      </w:r>
      <w:r w:rsidRPr="00B63763">
        <w:rPr>
          <w:rFonts w:ascii="Times New Roman" w:hAnsi="Times New Roman"/>
          <w:spacing w:val="15"/>
          <w:sz w:val="24"/>
          <w:szCs w:val="24"/>
        </w:rPr>
        <w:t xml:space="preserve"> </w:t>
      </w:r>
      <w:r w:rsidRPr="00B63763">
        <w:rPr>
          <w:rFonts w:ascii="Times New Roman" w:hAnsi="Times New Roman"/>
          <w:sz w:val="24"/>
          <w:szCs w:val="24"/>
        </w:rPr>
        <w:t>ku</w:t>
      </w:r>
      <w:r w:rsidRPr="00B63763">
        <w:rPr>
          <w:rFonts w:ascii="Times New Roman" w:hAnsi="Times New Roman"/>
          <w:spacing w:val="-2"/>
          <w:sz w:val="24"/>
          <w:szCs w:val="24"/>
        </w:rPr>
        <w:t>l</w:t>
      </w:r>
      <w:r w:rsidRPr="00B63763">
        <w:rPr>
          <w:rFonts w:ascii="Times New Roman" w:hAnsi="Times New Roman"/>
          <w:sz w:val="24"/>
          <w:szCs w:val="24"/>
        </w:rPr>
        <w:t xml:space="preserve">üp </w:t>
      </w:r>
      <w:r w:rsidRPr="00B63763">
        <w:rPr>
          <w:rFonts w:ascii="Times New Roman" w:hAnsi="Times New Roman"/>
          <w:spacing w:val="1"/>
          <w:sz w:val="24"/>
          <w:szCs w:val="24"/>
        </w:rPr>
        <w:t>ç</w:t>
      </w:r>
      <w:r w:rsidRPr="00B63763">
        <w:rPr>
          <w:rFonts w:ascii="Times New Roman" w:hAnsi="Times New Roman"/>
          <w:sz w:val="24"/>
          <w:szCs w:val="24"/>
        </w:rPr>
        <w:t>al</w:t>
      </w:r>
      <w:r w:rsidRPr="00B63763">
        <w:rPr>
          <w:rFonts w:ascii="Times New Roman" w:hAnsi="Times New Roman"/>
          <w:spacing w:val="-1"/>
          <w:sz w:val="24"/>
          <w:szCs w:val="24"/>
        </w:rPr>
        <w:t>ış</w:t>
      </w:r>
      <w:r w:rsidRPr="00B63763">
        <w:rPr>
          <w:rFonts w:ascii="Times New Roman" w:hAnsi="Times New Roman"/>
          <w:spacing w:val="1"/>
          <w:sz w:val="24"/>
          <w:szCs w:val="24"/>
        </w:rPr>
        <w:t>m</w:t>
      </w:r>
      <w:r w:rsidRPr="00B63763">
        <w:rPr>
          <w:rFonts w:ascii="Times New Roman" w:hAnsi="Times New Roman"/>
          <w:sz w:val="24"/>
          <w:szCs w:val="24"/>
        </w:rPr>
        <w:t>alarının</w:t>
      </w:r>
      <w:r w:rsidRPr="00B63763">
        <w:rPr>
          <w:rFonts w:ascii="Times New Roman" w:hAnsi="Times New Roman"/>
          <w:spacing w:val="-2"/>
          <w:sz w:val="24"/>
          <w:szCs w:val="24"/>
        </w:rPr>
        <w:t xml:space="preserve"> ilgili esaslara uygun yürütülmesi durumu</w:t>
      </w:r>
      <w:r w:rsidR="001532AF" w:rsidRPr="00B63763">
        <w:rPr>
          <w:rFonts w:ascii="Times New Roman" w:hAnsi="Times New Roman"/>
          <w:spacing w:val="18"/>
        </w:rPr>
        <w:t xml:space="preserve"> </w:t>
      </w:r>
      <w:r w:rsidR="001532AF" w:rsidRPr="00B63763">
        <w:rPr>
          <w:rFonts w:ascii="Times New Roman" w:hAnsi="Times New Roman"/>
          <w:i/>
          <w:iCs/>
          <w:sz w:val="18"/>
          <w:szCs w:val="18"/>
        </w:rPr>
        <w:t>(M</w:t>
      </w:r>
      <w:r w:rsidR="0064405A" w:rsidRPr="00B63763">
        <w:rPr>
          <w:rFonts w:ascii="Times New Roman" w:hAnsi="Times New Roman"/>
          <w:i/>
          <w:iCs/>
          <w:sz w:val="18"/>
          <w:szCs w:val="18"/>
        </w:rPr>
        <w:t>EB</w:t>
      </w:r>
      <w:r w:rsidR="001532AF" w:rsidRPr="00B63763">
        <w:rPr>
          <w:rFonts w:ascii="Times New Roman" w:hAnsi="Times New Roman"/>
          <w:i/>
          <w:iCs/>
          <w:sz w:val="18"/>
          <w:szCs w:val="18"/>
        </w:rPr>
        <w:t xml:space="preserve"> Eğitim Kurumları Sosyal Etkinlikler Yönetmeliği </w:t>
      </w:r>
      <w:r w:rsidR="002B49D0" w:rsidRPr="00B63763">
        <w:rPr>
          <w:rFonts w:ascii="Times New Roman" w:hAnsi="Times New Roman"/>
          <w:i/>
          <w:iCs/>
          <w:sz w:val="18"/>
          <w:szCs w:val="18"/>
        </w:rPr>
        <w:t>Md.</w:t>
      </w:r>
      <w:r w:rsidR="001532AF" w:rsidRPr="00B63763">
        <w:rPr>
          <w:rFonts w:ascii="Times New Roman" w:hAnsi="Times New Roman"/>
          <w:i/>
          <w:iCs/>
          <w:sz w:val="18"/>
          <w:szCs w:val="18"/>
        </w:rPr>
        <w:t>8)</w:t>
      </w:r>
      <w:r w:rsidR="00007997" w:rsidRPr="00B63763">
        <w:rPr>
          <w:rFonts w:ascii="Times New Roman" w:hAnsi="Times New Roman"/>
          <w:i/>
          <w:iCs/>
          <w:sz w:val="18"/>
          <w:szCs w:val="18"/>
        </w:rPr>
        <w:t>,</w:t>
      </w:r>
    </w:p>
    <w:p w14:paraId="3409DA5C" w14:textId="385F9E02" w:rsidR="001532AF" w:rsidRPr="00B63763" w:rsidRDefault="00007997" w:rsidP="00C92475">
      <w:pPr>
        <w:widowControl w:val="0"/>
        <w:numPr>
          <w:ilvl w:val="0"/>
          <w:numId w:val="10"/>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pacing w:val="1"/>
          <w:sz w:val="18"/>
          <w:szCs w:val="18"/>
        </w:rPr>
      </w:pPr>
      <w:r w:rsidRPr="00B63763">
        <w:rPr>
          <w:rFonts w:ascii="Times New Roman" w:hAnsi="Times New Roman"/>
          <w:spacing w:val="1"/>
          <w:sz w:val="24"/>
          <w:szCs w:val="24"/>
        </w:rPr>
        <w:t>S</w:t>
      </w:r>
      <w:r w:rsidRPr="00B63763">
        <w:rPr>
          <w:rFonts w:ascii="Times New Roman" w:hAnsi="Times New Roman"/>
          <w:spacing w:val="-2"/>
          <w:sz w:val="24"/>
          <w:szCs w:val="24"/>
        </w:rPr>
        <w:t>o</w:t>
      </w:r>
      <w:r w:rsidRPr="00B63763">
        <w:rPr>
          <w:rFonts w:ascii="Times New Roman" w:hAnsi="Times New Roman"/>
          <w:spacing w:val="1"/>
          <w:sz w:val="24"/>
          <w:szCs w:val="24"/>
        </w:rPr>
        <w:t>s</w:t>
      </w:r>
      <w:r w:rsidRPr="00B63763">
        <w:rPr>
          <w:rFonts w:ascii="Times New Roman" w:hAnsi="Times New Roman"/>
          <w:spacing w:val="-1"/>
          <w:sz w:val="24"/>
          <w:szCs w:val="24"/>
        </w:rPr>
        <w:t>y</w:t>
      </w:r>
      <w:r w:rsidRPr="00B63763">
        <w:rPr>
          <w:rFonts w:ascii="Times New Roman" w:hAnsi="Times New Roman"/>
          <w:sz w:val="24"/>
          <w:szCs w:val="24"/>
        </w:rPr>
        <w:t>al</w:t>
      </w:r>
      <w:r w:rsidRPr="00B63763">
        <w:rPr>
          <w:rFonts w:ascii="Times New Roman" w:hAnsi="Times New Roman"/>
          <w:spacing w:val="24"/>
          <w:sz w:val="24"/>
          <w:szCs w:val="24"/>
        </w:rPr>
        <w:t xml:space="preserve"> </w:t>
      </w:r>
      <w:r w:rsidRPr="00B63763">
        <w:rPr>
          <w:rFonts w:ascii="Times New Roman" w:hAnsi="Times New Roman"/>
          <w:spacing w:val="-3"/>
          <w:sz w:val="24"/>
          <w:szCs w:val="24"/>
        </w:rPr>
        <w:t>etkinlikler alanındaki çalışmaların</w:t>
      </w:r>
      <w:r w:rsidRPr="00B63763">
        <w:rPr>
          <w:rFonts w:ascii="Times New Roman" w:hAnsi="Times New Roman"/>
          <w:spacing w:val="-2"/>
          <w:sz w:val="24"/>
          <w:szCs w:val="24"/>
        </w:rPr>
        <w:t xml:space="preserve"> ilgili esaslara uygun yürütülmesi durumu</w:t>
      </w:r>
      <w:r w:rsidRPr="00B63763">
        <w:rPr>
          <w:rFonts w:ascii="Times New Roman" w:hAnsi="Times New Roman"/>
        </w:rPr>
        <w:t xml:space="preserve"> </w:t>
      </w:r>
      <w:r w:rsidR="001532AF" w:rsidRPr="00B63763">
        <w:rPr>
          <w:rFonts w:ascii="Times New Roman" w:hAnsi="Times New Roman"/>
        </w:rPr>
        <w:t>(</w:t>
      </w:r>
      <w:r w:rsidR="001532AF" w:rsidRPr="00B63763">
        <w:rPr>
          <w:rFonts w:ascii="Times New Roman" w:hAnsi="Times New Roman"/>
          <w:i/>
          <w:sz w:val="18"/>
          <w:szCs w:val="18"/>
        </w:rPr>
        <w:t>M</w:t>
      </w:r>
      <w:r w:rsidR="00907146" w:rsidRPr="00B63763">
        <w:rPr>
          <w:rFonts w:ascii="Times New Roman" w:hAnsi="Times New Roman"/>
          <w:i/>
          <w:sz w:val="18"/>
          <w:szCs w:val="18"/>
        </w:rPr>
        <w:t>EB</w:t>
      </w:r>
      <w:r w:rsidR="001532AF" w:rsidRPr="00B63763">
        <w:rPr>
          <w:rFonts w:ascii="Times New Roman" w:hAnsi="Times New Roman"/>
          <w:i/>
          <w:sz w:val="18"/>
          <w:szCs w:val="18"/>
        </w:rPr>
        <w:t xml:space="preserve"> Eğitim Kurumları Sosyal Etkinlikler Yönetmeliği </w:t>
      </w:r>
      <w:r w:rsidR="002B49D0" w:rsidRPr="00B63763">
        <w:rPr>
          <w:rFonts w:ascii="Times New Roman" w:hAnsi="Times New Roman"/>
          <w:i/>
          <w:sz w:val="18"/>
          <w:szCs w:val="18"/>
        </w:rPr>
        <w:t>Md.</w:t>
      </w:r>
      <w:r w:rsidR="001532AF" w:rsidRPr="00B63763">
        <w:rPr>
          <w:rFonts w:ascii="Times New Roman" w:hAnsi="Times New Roman"/>
          <w:i/>
          <w:sz w:val="18"/>
          <w:szCs w:val="18"/>
        </w:rPr>
        <w:t>7</w:t>
      </w:r>
      <w:r w:rsidRPr="00B63763">
        <w:rPr>
          <w:rFonts w:ascii="Times New Roman" w:hAnsi="Times New Roman"/>
          <w:i/>
          <w:sz w:val="18"/>
          <w:szCs w:val="18"/>
        </w:rPr>
        <w:t>, 20</w:t>
      </w:r>
      <w:r w:rsidR="001532AF" w:rsidRPr="00B63763">
        <w:rPr>
          <w:rFonts w:ascii="Times New Roman" w:hAnsi="Times New Roman"/>
          <w:i/>
          <w:sz w:val="18"/>
          <w:szCs w:val="18"/>
        </w:rPr>
        <w:t>)</w:t>
      </w:r>
      <w:r w:rsidR="00155F9C" w:rsidRPr="00B63763">
        <w:rPr>
          <w:rFonts w:ascii="Times New Roman" w:hAnsi="Times New Roman"/>
          <w:i/>
          <w:sz w:val="18"/>
          <w:szCs w:val="18"/>
        </w:rPr>
        <w:t>,</w:t>
      </w:r>
    </w:p>
    <w:p w14:paraId="790AC646" w14:textId="6B5F8F4F" w:rsidR="001532AF" w:rsidRPr="00B63763" w:rsidRDefault="00007997" w:rsidP="00C92475">
      <w:pPr>
        <w:widowControl w:val="0"/>
        <w:numPr>
          <w:ilvl w:val="0"/>
          <w:numId w:val="10"/>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pacing w:val="1"/>
          <w:sz w:val="18"/>
          <w:szCs w:val="18"/>
        </w:rPr>
      </w:pPr>
      <w:r w:rsidRPr="00B63763">
        <w:rPr>
          <w:rFonts w:ascii="Times New Roman" w:hAnsi="Times New Roman"/>
          <w:spacing w:val="1"/>
          <w:sz w:val="24"/>
          <w:szCs w:val="24"/>
        </w:rPr>
        <w:t>Ö</w:t>
      </w:r>
      <w:r w:rsidR="001532AF" w:rsidRPr="00B63763">
        <w:rPr>
          <w:rFonts w:ascii="Times New Roman" w:hAnsi="Times New Roman"/>
          <w:spacing w:val="-1"/>
          <w:sz w:val="24"/>
          <w:szCs w:val="24"/>
        </w:rPr>
        <w:t>ğ</w:t>
      </w:r>
      <w:r w:rsidR="001532AF" w:rsidRPr="00B63763">
        <w:rPr>
          <w:rFonts w:ascii="Times New Roman" w:hAnsi="Times New Roman"/>
          <w:sz w:val="24"/>
          <w:szCs w:val="24"/>
        </w:rPr>
        <w:t>re</w:t>
      </w:r>
      <w:r w:rsidR="001532AF" w:rsidRPr="00B63763">
        <w:rPr>
          <w:rFonts w:ascii="Times New Roman" w:hAnsi="Times New Roman"/>
          <w:spacing w:val="-1"/>
          <w:sz w:val="24"/>
          <w:szCs w:val="24"/>
        </w:rPr>
        <w:t>nc</w:t>
      </w:r>
      <w:r w:rsidR="001532AF" w:rsidRPr="00B63763">
        <w:rPr>
          <w:rFonts w:ascii="Times New Roman" w:hAnsi="Times New Roman"/>
          <w:spacing w:val="1"/>
          <w:sz w:val="24"/>
          <w:szCs w:val="24"/>
        </w:rPr>
        <w:t>i</w:t>
      </w:r>
      <w:r w:rsidR="001532AF" w:rsidRPr="00B63763">
        <w:rPr>
          <w:rFonts w:ascii="Times New Roman" w:hAnsi="Times New Roman"/>
          <w:sz w:val="24"/>
          <w:szCs w:val="24"/>
        </w:rPr>
        <w:t>le</w:t>
      </w:r>
      <w:r w:rsidR="001532AF" w:rsidRPr="00B63763">
        <w:rPr>
          <w:rFonts w:ascii="Times New Roman" w:hAnsi="Times New Roman"/>
          <w:spacing w:val="-2"/>
          <w:sz w:val="24"/>
          <w:szCs w:val="24"/>
        </w:rPr>
        <w:t>r</w:t>
      </w:r>
      <w:r w:rsidR="001532AF" w:rsidRPr="00B63763">
        <w:rPr>
          <w:rFonts w:ascii="Times New Roman" w:hAnsi="Times New Roman"/>
          <w:spacing w:val="1"/>
          <w:sz w:val="24"/>
          <w:szCs w:val="24"/>
        </w:rPr>
        <w:t>i</w:t>
      </w:r>
      <w:r w:rsidR="001532AF" w:rsidRPr="00B63763">
        <w:rPr>
          <w:rFonts w:ascii="Times New Roman" w:hAnsi="Times New Roman"/>
          <w:sz w:val="24"/>
          <w:szCs w:val="24"/>
        </w:rPr>
        <w:t>n</w:t>
      </w:r>
      <w:r w:rsidR="001532AF" w:rsidRPr="00B63763">
        <w:rPr>
          <w:rFonts w:ascii="Times New Roman" w:hAnsi="Times New Roman"/>
          <w:spacing w:val="1"/>
          <w:sz w:val="24"/>
          <w:szCs w:val="24"/>
        </w:rPr>
        <w:t xml:space="preserve"> gezi, yarışma </w:t>
      </w:r>
      <w:r w:rsidR="00B8577C" w:rsidRPr="00B63763">
        <w:rPr>
          <w:rFonts w:ascii="Times New Roman" w:hAnsi="Times New Roman"/>
          <w:spacing w:val="1"/>
          <w:sz w:val="24"/>
          <w:szCs w:val="24"/>
        </w:rPr>
        <w:t>ve</w:t>
      </w:r>
      <w:r w:rsidR="001532AF" w:rsidRPr="00B63763">
        <w:rPr>
          <w:rFonts w:ascii="Times New Roman" w:hAnsi="Times New Roman"/>
          <w:spacing w:val="1"/>
          <w:sz w:val="24"/>
          <w:szCs w:val="24"/>
        </w:rPr>
        <w:t xml:space="preserve"> yayın çalışmalarının </w:t>
      </w:r>
      <w:r w:rsidRPr="00B63763">
        <w:rPr>
          <w:rFonts w:ascii="Times New Roman" w:hAnsi="Times New Roman"/>
          <w:spacing w:val="1"/>
          <w:sz w:val="24"/>
          <w:szCs w:val="24"/>
        </w:rPr>
        <w:t xml:space="preserve">usulüne uygun yapılması durumu </w:t>
      </w:r>
      <w:r w:rsidR="001532AF" w:rsidRPr="00B63763">
        <w:rPr>
          <w:rFonts w:ascii="Times New Roman" w:hAnsi="Times New Roman"/>
          <w:i/>
          <w:iCs/>
          <w:spacing w:val="1"/>
          <w:sz w:val="18"/>
          <w:szCs w:val="18"/>
        </w:rPr>
        <w:t>(</w:t>
      </w:r>
      <w:r w:rsidR="001532AF" w:rsidRPr="00B63763">
        <w:rPr>
          <w:rFonts w:ascii="Times New Roman" w:hAnsi="Times New Roman"/>
          <w:i/>
          <w:iCs/>
          <w:sz w:val="18"/>
          <w:szCs w:val="18"/>
        </w:rPr>
        <w:t>M</w:t>
      </w:r>
      <w:r w:rsidR="00907146" w:rsidRPr="00B63763">
        <w:rPr>
          <w:rFonts w:ascii="Times New Roman" w:hAnsi="Times New Roman"/>
          <w:i/>
          <w:iCs/>
          <w:sz w:val="18"/>
          <w:szCs w:val="18"/>
        </w:rPr>
        <w:t xml:space="preserve">EB </w:t>
      </w:r>
      <w:r w:rsidR="001532AF" w:rsidRPr="00B63763">
        <w:rPr>
          <w:rFonts w:ascii="Times New Roman" w:hAnsi="Times New Roman"/>
          <w:i/>
          <w:iCs/>
          <w:sz w:val="18"/>
          <w:szCs w:val="18"/>
        </w:rPr>
        <w:t xml:space="preserve">Eğitim Kurumları Sosyal Etkinlikler Yönetmeliği </w:t>
      </w:r>
      <w:r w:rsidR="002B49D0" w:rsidRPr="00B63763">
        <w:rPr>
          <w:rFonts w:ascii="Times New Roman" w:hAnsi="Times New Roman"/>
          <w:i/>
          <w:iCs/>
          <w:sz w:val="18"/>
          <w:szCs w:val="18"/>
        </w:rPr>
        <w:t>Md.</w:t>
      </w:r>
      <w:r w:rsidR="001532AF" w:rsidRPr="00B63763">
        <w:rPr>
          <w:rFonts w:ascii="Times New Roman" w:hAnsi="Times New Roman"/>
          <w:i/>
          <w:iCs/>
          <w:sz w:val="18"/>
          <w:szCs w:val="18"/>
        </w:rPr>
        <w:t>10,11,12)</w:t>
      </w:r>
      <w:r w:rsidRPr="00B63763">
        <w:rPr>
          <w:rFonts w:ascii="Times New Roman" w:hAnsi="Times New Roman"/>
          <w:i/>
          <w:iCs/>
          <w:sz w:val="18"/>
          <w:szCs w:val="18"/>
        </w:rPr>
        <w:t>,</w:t>
      </w:r>
    </w:p>
    <w:p w14:paraId="2D6556E1" w14:textId="2C79ECC6" w:rsidR="001532AF" w:rsidRPr="00B63763" w:rsidRDefault="00007997" w:rsidP="00C92475">
      <w:pPr>
        <w:widowControl w:val="0"/>
        <w:numPr>
          <w:ilvl w:val="0"/>
          <w:numId w:val="10"/>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pacing w:val="1"/>
          <w:sz w:val="18"/>
          <w:szCs w:val="18"/>
        </w:rPr>
      </w:pPr>
      <w:r w:rsidRPr="00B63763">
        <w:rPr>
          <w:rFonts w:ascii="Times New Roman" w:hAnsi="Times New Roman"/>
          <w:sz w:val="24"/>
          <w:szCs w:val="24"/>
        </w:rPr>
        <w:t>T</w:t>
      </w:r>
      <w:r w:rsidR="001532AF" w:rsidRPr="00B63763">
        <w:rPr>
          <w:rFonts w:ascii="Times New Roman" w:hAnsi="Times New Roman"/>
          <w:sz w:val="24"/>
          <w:szCs w:val="24"/>
        </w:rPr>
        <w:t>opl</w:t>
      </w:r>
      <w:r w:rsidR="001532AF" w:rsidRPr="00B63763">
        <w:rPr>
          <w:rFonts w:ascii="Times New Roman" w:hAnsi="Times New Roman"/>
          <w:spacing w:val="-2"/>
          <w:sz w:val="24"/>
          <w:szCs w:val="24"/>
        </w:rPr>
        <w:t>u</w:t>
      </w:r>
      <w:r w:rsidR="001532AF" w:rsidRPr="00B63763">
        <w:rPr>
          <w:rFonts w:ascii="Times New Roman" w:hAnsi="Times New Roman"/>
          <w:sz w:val="24"/>
          <w:szCs w:val="24"/>
        </w:rPr>
        <w:t>m</w:t>
      </w:r>
      <w:r w:rsidR="001532AF" w:rsidRPr="00B63763">
        <w:rPr>
          <w:rFonts w:ascii="Times New Roman" w:hAnsi="Times New Roman"/>
          <w:spacing w:val="38"/>
          <w:sz w:val="24"/>
          <w:szCs w:val="24"/>
        </w:rPr>
        <w:t xml:space="preserve"> </w:t>
      </w:r>
      <w:r w:rsidR="001532AF" w:rsidRPr="00B63763">
        <w:rPr>
          <w:rFonts w:ascii="Times New Roman" w:hAnsi="Times New Roman"/>
          <w:spacing w:val="-2"/>
          <w:sz w:val="24"/>
          <w:szCs w:val="24"/>
        </w:rPr>
        <w:t>h</w:t>
      </w:r>
      <w:r w:rsidR="001532AF" w:rsidRPr="00B63763">
        <w:rPr>
          <w:rFonts w:ascii="Times New Roman" w:hAnsi="Times New Roman"/>
          <w:spacing w:val="1"/>
          <w:sz w:val="24"/>
          <w:szCs w:val="24"/>
        </w:rPr>
        <w:t>i</w:t>
      </w:r>
      <w:r w:rsidR="001532AF" w:rsidRPr="00B63763">
        <w:rPr>
          <w:rFonts w:ascii="Times New Roman" w:hAnsi="Times New Roman"/>
          <w:spacing w:val="-2"/>
          <w:sz w:val="24"/>
          <w:szCs w:val="24"/>
        </w:rPr>
        <w:t>z</w:t>
      </w:r>
      <w:r w:rsidR="001532AF" w:rsidRPr="00B63763">
        <w:rPr>
          <w:rFonts w:ascii="Times New Roman" w:hAnsi="Times New Roman"/>
          <w:spacing w:val="1"/>
          <w:sz w:val="24"/>
          <w:szCs w:val="24"/>
        </w:rPr>
        <w:t>m</w:t>
      </w:r>
      <w:r w:rsidR="001532AF" w:rsidRPr="00B63763">
        <w:rPr>
          <w:rFonts w:ascii="Times New Roman" w:hAnsi="Times New Roman"/>
          <w:sz w:val="24"/>
          <w:szCs w:val="24"/>
        </w:rPr>
        <w:t>e</w:t>
      </w:r>
      <w:r w:rsidR="001532AF" w:rsidRPr="00B63763">
        <w:rPr>
          <w:rFonts w:ascii="Times New Roman" w:hAnsi="Times New Roman"/>
          <w:spacing w:val="-2"/>
          <w:sz w:val="24"/>
          <w:szCs w:val="24"/>
        </w:rPr>
        <w:t>t</w:t>
      </w:r>
      <w:r w:rsidR="001532AF" w:rsidRPr="00B63763">
        <w:rPr>
          <w:rFonts w:ascii="Times New Roman" w:hAnsi="Times New Roman"/>
          <w:sz w:val="24"/>
          <w:szCs w:val="24"/>
        </w:rPr>
        <w:t>i</w:t>
      </w:r>
      <w:r w:rsidR="001532AF" w:rsidRPr="00B63763">
        <w:rPr>
          <w:rFonts w:ascii="Times New Roman" w:hAnsi="Times New Roman"/>
          <w:spacing w:val="38"/>
          <w:sz w:val="24"/>
          <w:szCs w:val="24"/>
        </w:rPr>
        <w:t xml:space="preserve"> </w:t>
      </w:r>
      <w:r w:rsidR="001532AF" w:rsidRPr="00B63763">
        <w:rPr>
          <w:rFonts w:ascii="Times New Roman" w:hAnsi="Times New Roman"/>
          <w:spacing w:val="-1"/>
          <w:sz w:val="24"/>
          <w:szCs w:val="24"/>
        </w:rPr>
        <w:t>ç</w:t>
      </w:r>
      <w:r w:rsidR="001532AF" w:rsidRPr="00B63763">
        <w:rPr>
          <w:rFonts w:ascii="Times New Roman" w:hAnsi="Times New Roman"/>
          <w:sz w:val="24"/>
          <w:szCs w:val="24"/>
        </w:rPr>
        <w:t>al</w:t>
      </w:r>
      <w:r w:rsidR="001532AF" w:rsidRPr="00B63763">
        <w:rPr>
          <w:rFonts w:ascii="Times New Roman" w:hAnsi="Times New Roman"/>
          <w:spacing w:val="-1"/>
          <w:sz w:val="24"/>
          <w:szCs w:val="24"/>
        </w:rPr>
        <w:t>ış</w:t>
      </w:r>
      <w:r w:rsidR="001532AF" w:rsidRPr="00B63763">
        <w:rPr>
          <w:rFonts w:ascii="Times New Roman" w:hAnsi="Times New Roman"/>
          <w:spacing w:val="1"/>
          <w:sz w:val="24"/>
          <w:szCs w:val="24"/>
        </w:rPr>
        <w:t>m</w:t>
      </w:r>
      <w:r w:rsidR="001532AF" w:rsidRPr="00B63763">
        <w:rPr>
          <w:rFonts w:ascii="Times New Roman" w:hAnsi="Times New Roman"/>
          <w:sz w:val="24"/>
          <w:szCs w:val="24"/>
        </w:rPr>
        <w:t>ala</w:t>
      </w:r>
      <w:r w:rsidR="001532AF" w:rsidRPr="00B63763">
        <w:rPr>
          <w:rFonts w:ascii="Times New Roman" w:hAnsi="Times New Roman"/>
          <w:spacing w:val="-3"/>
          <w:sz w:val="24"/>
          <w:szCs w:val="24"/>
        </w:rPr>
        <w:t>r</w:t>
      </w:r>
      <w:r w:rsidR="001532AF" w:rsidRPr="00B63763">
        <w:rPr>
          <w:rFonts w:ascii="Times New Roman" w:hAnsi="Times New Roman"/>
          <w:sz w:val="24"/>
          <w:szCs w:val="24"/>
        </w:rPr>
        <w:t>ının incelenmesi</w:t>
      </w:r>
      <w:r w:rsidR="001532AF" w:rsidRPr="00B63763">
        <w:rPr>
          <w:rFonts w:ascii="Times New Roman" w:hAnsi="Times New Roman"/>
        </w:rPr>
        <w:t xml:space="preserve"> </w:t>
      </w:r>
      <w:r w:rsidR="001532AF" w:rsidRPr="00B63763">
        <w:rPr>
          <w:rFonts w:ascii="Times New Roman" w:hAnsi="Times New Roman"/>
          <w:i/>
          <w:iCs/>
          <w:spacing w:val="1"/>
          <w:sz w:val="18"/>
          <w:szCs w:val="18"/>
        </w:rPr>
        <w:t>(</w:t>
      </w:r>
      <w:r w:rsidR="001532AF" w:rsidRPr="00B63763">
        <w:rPr>
          <w:rFonts w:ascii="Times New Roman" w:hAnsi="Times New Roman"/>
          <w:i/>
          <w:iCs/>
          <w:sz w:val="18"/>
          <w:szCs w:val="18"/>
        </w:rPr>
        <w:t>M</w:t>
      </w:r>
      <w:r w:rsidR="00907146" w:rsidRPr="00B63763">
        <w:rPr>
          <w:rFonts w:ascii="Times New Roman" w:hAnsi="Times New Roman"/>
          <w:i/>
          <w:iCs/>
          <w:sz w:val="18"/>
          <w:szCs w:val="18"/>
        </w:rPr>
        <w:t>EB</w:t>
      </w:r>
      <w:r w:rsidR="001532AF" w:rsidRPr="00B63763">
        <w:rPr>
          <w:rFonts w:ascii="Times New Roman" w:hAnsi="Times New Roman"/>
          <w:i/>
          <w:iCs/>
          <w:sz w:val="18"/>
          <w:szCs w:val="18"/>
        </w:rPr>
        <w:t xml:space="preserve"> Eğitim Kurumları Sosyal Etkinlikler Yönetmeliği </w:t>
      </w:r>
      <w:r w:rsidR="002B49D0" w:rsidRPr="00B63763">
        <w:rPr>
          <w:rFonts w:ascii="Times New Roman" w:hAnsi="Times New Roman"/>
          <w:i/>
          <w:iCs/>
          <w:sz w:val="18"/>
          <w:szCs w:val="18"/>
        </w:rPr>
        <w:t>Md.</w:t>
      </w:r>
      <w:r w:rsidR="001532AF" w:rsidRPr="00B63763">
        <w:rPr>
          <w:rFonts w:ascii="Times New Roman" w:hAnsi="Times New Roman"/>
          <w:i/>
          <w:iCs/>
          <w:sz w:val="18"/>
          <w:szCs w:val="18"/>
        </w:rPr>
        <w:t>9)</w:t>
      </w:r>
      <w:r w:rsidRPr="00B63763">
        <w:rPr>
          <w:rFonts w:ascii="Times New Roman" w:hAnsi="Times New Roman"/>
          <w:i/>
          <w:iCs/>
          <w:sz w:val="18"/>
          <w:szCs w:val="18"/>
        </w:rPr>
        <w:t>,</w:t>
      </w:r>
    </w:p>
    <w:p w14:paraId="23C2BB80" w14:textId="4CC10F32" w:rsidR="001532AF" w:rsidRPr="00B63763" w:rsidRDefault="00007997" w:rsidP="00C92475">
      <w:pPr>
        <w:widowControl w:val="0"/>
        <w:numPr>
          <w:ilvl w:val="0"/>
          <w:numId w:val="10"/>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pacing w:val="1"/>
          <w:sz w:val="18"/>
          <w:szCs w:val="18"/>
        </w:rPr>
      </w:pPr>
      <w:r w:rsidRPr="00B63763">
        <w:rPr>
          <w:rFonts w:ascii="Times New Roman" w:hAnsi="Times New Roman"/>
          <w:sz w:val="24"/>
          <w:szCs w:val="24"/>
        </w:rPr>
        <w:t>B</w:t>
      </w:r>
      <w:r w:rsidR="001532AF" w:rsidRPr="00B63763">
        <w:rPr>
          <w:rFonts w:ascii="Times New Roman" w:hAnsi="Times New Roman"/>
          <w:sz w:val="24"/>
          <w:szCs w:val="24"/>
        </w:rPr>
        <w:t xml:space="preserve">elirli gün </w:t>
      </w:r>
      <w:r w:rsidR="00B8577C" w:rsidRPr="00B63763">
        <w:rPr>
          <w:rFonts w:ascii="Times New Roman" w:hAnsi="Times New Roman"/>
          <w:sz w:val="24"/>
          <w:szCs w:val="24"/>
        </w:rPr>
        <w:t>ve</w:t>
      </w:r>
      <w:r w:rsidR="001532AF" w:rsidRPr="00B63763">
        <w:rPr>
          <w:rFonts w:ascii="Times New Roman" w:hAnsi="Times New Roman"/>
          <w:sz w:val="24"/>
          <w:szCs w:val="24"/>
        </w:rPr>
        <w:t xml:space="preserve"> haftalar ile bayrak törenlerinin yerine getirilme</w:t>
      </w:r>
      <w:r w:rsidRPr="00B63763">
        <w:rPr>
          <w:rFonts w:ascii="Times New Roman" w:hAnsi="Times New Roman"/>
          <w:sz w:val="24"/>
          <w:szCs w:val="24"/>
        </w:rPr>
        <w:t>si</w:t>
      </w:r>
      <w:r w:rsidR="001532AF" w:rsidRPr="00B63763">
        <w:rPr>
          <w:rFonts w:ascii="Times New Roman" w:hAnsi="Times New Roman"/>
          <w:sz w:val="24"/>
          <w:szCs w:val="24"/>
        </w:rPr>
        <w:t xml:space="preserve"> durumu</w:t>
      </w:r>
      <w:r w:rsidR="001532AF" w:rsidRPr="00B63763">
        <w:rPr>
          <w:rFonts w:ascii="Times New Roman" w:hAnsi="Times New Roman"/>
        </w:rPr>
        <w:t xml:space="preserve"> </w:t>
      </w:r>
      <w:r w:rsidR="001532AF" w:rsidRPr="00B63763">
        <w:rPr>
          <w:rFonts w:ascii="Times New Roman" w:hAnsi="Times New Roman"/>
          <w:i/>
          <w:iCs/>
          <w:spacing w:val="1"/>
          <w:sz w:val="18"/>
          <w:szCs w:val="18"/>
        </w:rPr>
        <w:t>(</w:t>
      </w:r>
      <w:r w:rsidR="001532AF" w:rsidRPr="00B63763">
        <w:rPr>
          <w:rFonts w:ascii="Times New Roman" w:hAnsi="Times New Roman"/>
          <w:i/>
          <w:iCs/>
          <w:sz w:val="18"/>
          <w:szCs w:val="18"/>
        </w:rPr>
        <w:t>M</w:t>
      </w:r>
      <w:r w:rsidR="00907146" w:rsidRPr="00B63763">
        <w:rPr>
          <w:rFonts w:ascii="Times New Roman" w:hAnsi="Times New Roman"/>
          <w:i/>
          <w:iCs/>
          <w:sz w:val="18"/>
          <w:szCs w:val="18"/>
        </w:rPr>
        <w:t xml:space="preserve">EB </w:t>
      </w:r>
      <w:r w:rsidR="001532AF" w:rsidRPr="00B63763">
        <w:rPr>
          <w:rFonts w:ascii="Times New Roman" w:hAnsi="Times New Roman"/>
          <w:i/>
          <w:iCs/>
          <w:sz w:val="18"/>
          <w:szCs w:val="18"/>
        </w:rPr>
        <w:t xml:space="preserve">Eğitim Kurumları Sosyal Etkinlikler Yönetmeliği </w:t>
      </w:r>
      <w:r w:rsidR="002B49D0" w:rsidRPr="00B63763">
        <w:rPr>
          <w:rFonts w:ascii="Times New Roman" w:hAnsi="Times New Roman"/>
          <w:i/>
          <w:iCs/>
          <w:sz w:val="18"/>
          <w:szCs w:val="18"/>
        </w:rPr>
        <w:t>Md.</w:t>
      </w:r>
      <w:r w:rsidR="001532AF" w:rsidRPr="00B63763">
        <w:rPr>
          <w:rFonts w:ascii="Times New Roman" w:hAnsi="Times New Roman"/>
          <w:i/>
          <w:iCs/>
          <w:sz w:val="18"/>
          <w:szCs w:val="18"/>
        </w:rPr>
        <w:t>18,19</w:t>
      </w:r>
      <w:r w:rsidR="00907146" w:rsidRPr="00B63763">
        <w:rPr>
          <w:rFonts w:ascii="Times New Roman" w:hAnsi="Times New Roman"/>
          <w:i/>
          <w:iCs/>
          <w:sz w:val="18"/>
          <w:szCs w:val="18"/>
        </w:rPr>
        <w:t>,</w:t>
      </w:r>
      <w:r w:rsidR="001532AF" w:rsidRPr="00B63763">
        <w:rPr>
          <w:rFonts w:ascii="Times New Roman" w:hAnsi="Times New Roman"/>
          <w:i/>
          <w:iCs/>
          <w:sz w:val="18"/>
          <w:szCs w:val="18"/>
        </w:rPr>
        <w:t xml:space="preserve"> M</w:t>
      </w:r>
      <w:r w:rsidR="00BF474C" w:rsidRPr="00B63763">
        <w:rPr>
          <w:rFonts w:ascii="Times New Roman" w:hAnsi="Times New Roman"/>
          <w:i/>
          <w:iCs/>
          <w:sz w:val="18"/>
          <w:szCs w:val="18"/>
        </w:rPr>
        <w:t>EB</w:t>
      </w:r>
      <w:r w:rsidR="001532AF" w:rsidRPr="00B63763">
        <w:rPr>
          <w:rFonts w:ascii="Times New Roman" w:hAnsi="Times New Roman"/>
          <w:i/>
          <w:iCs/>
          <w:spacing w:val="1"/>
          <w:sz w:val="18"/>
          <w:szCs w:val="18"/>
        </w:rPr>
        <w:t xml:space="preserve"> </w:t>
      </w:r>
      <w:r w:rsidR="001532AF" w:rsidRPr="00B63763">
        <w:rPr>
          <w:rFonts w:ascii="Times New Roman" w:hAnsi="Times New Roman"/>
          <w:i/>
          <w:iCs/>
          <w:spacing w:val="-1"/>
          <w:sz w:val="18"/>
          <w:szCs w:val="18"/>
        </w:rPr>
        <w:t>B</w:t>
      </w:r>
      <w:r w:rsidR="001532AF" w:rsidRPr="00B63763">
        <w:rPr>
          <w:rFonts w:ascii="Times New Roman" w:hAnsi="Times New Roman"/>
          <w:i/>
          <w:iCs/>
          <w:sz w:val="18"/>
          <w:szCs w:val="18"/>
        </w:rPr>
        <w:t>ay</w:t>
      </w:r>
      <w:r w:rsidR="001532AF" w:rsidRPr="00B63763">
        <w:rPr>
          <w:rFonts w:ascii="Times New Roman" w:hAnsi="Times New Roman"/>
          <w:i/>
          <w:iCs/>
          <w:spacing w:val="-1"/>
          <w:sz w:val="18"/>
          <w:szCs w:val="18"/>
        </w:rPr>
        <w:t>r</w:t>
      </w:r>
      <w:r w:rsidR="001532AF" w:rsidRPr="00B63763">
        <w:rPr>
          <w:rFonts w:ascii="Times New Roman" w:hAnsi="Times New Roman"/>
          <w:i/>
          <w:iCs/>
          <w:sz w:val="18"/>
          <w:szCs w:val="18"/>
        </w:rPr>
        <w:t>ak</w:t>
      </w:r>
      <w:r w:rsidR="001532AF" w:rsidRPr="00B63763">
        <w:rPr>
          <w:rFonts w:ascii="Times New Roman" w:hAnsi="Times New Roman"/>
          <w:i/>
          <w:iCs/>
          <w:spacing w:val="-3"/>
          <w:sz w:val="18"/>
          <w:szCs w:val="18"/>
        </w:rPr>
        <w:t xml:space="preserve"> </w:t>
      </w:r>
      <w:r w:rsidR="001532AF" w:rsidRPr="00B63763">
        <w:rPr>
          <w:rFonts w:ascii="Times New Roman" w:hAnsi="Times New Roman"/>
          <w:i/>
          <w:iCs/>
          <w:spacing w:val="1"/>
          <w:sz w:val="18"/>
          <w:szCs w:val="18"/>
        </w:rPr>
        <w:t>T</w:t>
      </w:r>
      <w:r w:rsidR="001532AF" w:rsidRPr="00B63763">
        <w:rPr>
          <w:rFonts w:ascii="Times New Roman" w:hAnsi="Times New Roman"/>
          <w:i/>
          <w:iCs/>
          <w:sz w:val="18"/>
          <w:szCs w:val="18"/>
        </w:rPr>
        <w:t>ören</w:t>
      </w:r>
      <w:r w:rsidR="001532AF" w:rsidRPr="00B63763">
        <w:rPr>
          <w:rFonts w:ascii="Times New Roman" w:hAnsi="Times New Roman"/>
          <w:i/>
          <w:iCs/>
          <w:spacing w:val="-3"/>
          <w:sz w:val="18"/>
          <w:szCs w:val="18"/>
        </w:rPr>
        <w:t>l</w:t>
      </w:r>
      <w:r w:rsidR="001532AF" w:rsidRPr="00B63763">
        <w:rPr>
          <w:rFonts w:ascii="Times New Roman" w:hAnsi="Times New Roman"/>
          <w:i/>
          <w:iCs/>
          <w:sz w:val="18"/>
          <w:szCs w:val="18"/>
        </w:rPr>
        <w:t>eri</w:t>
      </w:r>
      <w:r w:rsidR="001532AF" w:rsidRPr="00B63763">
        <w:rPr>
          <w:rFonts w:ascii="Times New Roman" w:hAnsi="Times New Roman"/>
          <w:i/>
          <w:iCs/>
          <w:spacing w:val="-2"/>
          <w:sz w:val="18"/>
          <w:szCs w:val="18"/>
        </w:rPr>
        <w:t xml:space="preserve"> </w:t>
      </w:r>
      <w:r w:rsidR="001532AF" w:rsidRPr="00B63763">
        <w:rPr>
          <w:rFonts w:ascii="Times New Roman" w:hAnsi="Times New Roman"/>
          <w:i/>
          <w:iCs/>
          <w:spacing w:val="-1"/>
          <w:sz w:val="18"/>
          <w:szCs w:val="18"/>
        </w:rPr>
        <w:t>Y</w:t>
      </w:r>
      <w:r w:rsidR="001532AF" w:rsidRPr="00B63763">
        <w:rPr>
          <w:rFonts w:ascii="Times New Roman" w:hAnsi="Times New Roman"/>
          <w:i/>
          <w:iCs/>
          <w:sz w:val="18"/>
          <w:szCs w:val="18"/>
        </w:rPr>
        <w:t>öner</w:t>
      </w:r>
      <w:r w:rsidR="001532AF" w:rsidRPr="00B63763">
        <w:rPr>
          <w:rFonts w:ascii="Times New Roman" w:hAnsi="Times New Roman"/>
          <w:i/>
          <w:iCs/>
          <w:spacing w:val="-2"/>
          <w:sz w:val="18"/>
          <w:szCs w:val="18"/>
        </w:rPr>
        <w:t>g</w:t>
      </w:r>
      <w:r w:rsidR="001532AF" w:rsidRPr="00B63763">
        <w:rPr>
          <w:rFonts w:ascii="Times New Roman" w:hAnsi="Times New Roman"/>
          <w:i/>
          <w:iCs/>
          <w:sz w:val="18"/>
          <w:szCs w:val="18"/>
        </w:rPr>
        <w:t>e</w:t>
      </w:r>
      <w:r w:rsidR="001532AF" w:rsidRPr="00B63763">
        <w:rPr>
          <w:rFonts w:ascii="Times New Roman" w:hAnsi="Times New Roman"/>
          <w:i/>
          <w:iCs/>
          <w:spacing w:val="1"/>
          <w:sz w:val="18"/>
          <w:szCs w:val="18"/>
        </w:rPr>
        <w:t>s</w:t>
      </w:r>
      <w:r w:rsidR="001532AF" w:rsidRPr="00B63763">
        <w:rPr>
          <w:rFonts w:ascii="Times New Roman" w:hAnsi="Times New Roman"/>
          <w:i/>
          <w:iCs/>
          <w:sz w:val="18"/>
          <w:szCs w:val="18"/>
        </w:rPr>
        <w:t>i)</w:t>
      </w:r>
      <w:r w:rsidRPr="00B63763">
        <w:rPr>
          <w:rFonts w:ascii="Times New Roman" w:hAnsi="Times New Roman"/>
          <w:i/>
          <w:iCs/>
          <w:sz w:val="18"/>
          <w:szCs w:val="18"/>
        </w:rPr>
        <w:t>,</w:t>
      </w:r>
    </w:p>
    <w:p w14:paraId="0EBEF162" w14:textId="7200A45A" w:rsidR="001532AF" w:rsidRPr="00B63763" w:rsidRDefault="001532AF" w:rsidP="00C92475">
      <w:pPr>
        <w:widowControl w:val="0"/>
        <w:numPr>
          <w:ilvl w:val="0"/>
          <w:numId w:val="10"/>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pacing w:val="1"/>
          <w:sz w:val="18"/>
          <w:szCs w:val="18"/>
        </w:rPr>
      </w:pPr>
      <w:r w:rsidRPr="00B63763">
        <w:rPr>
          <w:rFonts w:ascii="Times New Roman" w:hAnsi="Times New Roman"/>
          <w:sz w:val="24"/>
          <w:szCs w:val="24"/>
        </w:rPr>
        <w:t xml:space="preserve">“15 Temmuz Demokrasi </w:t>
      </w:r>
      <w:r w:rsidR="00B8577C" w:rsidRPr="00B63763">
        <w:rPr>
          <w:rFonts w:ascii="Times New Roman" w:hAnsi="Times New Roman"/>
          <w:sz w:val="24"/>
          <w:szCs w:val="24"/>
        </w:rPr>
        <w:t>ve</w:t>
      </w:r>
      <w:r w:rsidRPr="00B63763">
        <w:rPr>
          <w:rFonts w:ascii="Times New Roman" w:hAnsi="Times New Roman"/>
          <w:sz w:val="24"/>
          <w:szCs w:val="24"/>
        </w:rPr>
        <w:t xml:space="preserve"> M</w:t>
      </w:r>
      <w:r w:rsidR="005D2FE7" w:rsidRPr="00B63763">
        <w:rPr>
          <w:rFonts w:ascii="Times New Roman" w:hAnsi="Times New Roman"/>
          <w:sz w:val="24"/>
          <w:szCs w:val="24"/>
        </w:rPr>
        <w:t>illî</w:t>
      </w:r>
      <w:r w:rsidRPr="00B63763">
        <w:rPr>
          <w:rFonts w:ascii="Times New Roman" w:hAnsi="Times New Roman"/>
          <w:sz w:val="24"/>
          <w:szCs w:val="24"/>
        </w:rPr>
        <w:t xml:space="preserve"> Birlik Günü” kapsamında </w:t>
      </w:r>
      <w:r w:rsidR="009F7C87" w:rsidRPr="00B63763">
        <w:rPr>
          <w:rFonts w:ascii="Times New Roman" w:hAnsi="Times New Roman"/>
          <w:sz w:val="24"/>
          <w:szCs w:val="24"/>
        </w:rPr>
        <w:t xml:space="preserve">anma programı ve etkinlik </w:t>
      </w:r>
      <w:r w:rsidRPr="00B63763">
        <w:rPr>
          <w:rFonts w:ascii="Times New Roman" w:hAnsi="Times New Roman"/>
          <w:sz w:val="24"/>
          <w:szCs w:val="24"/>
        </w:rPr>
        <w:t>yapıl</w:t>
      </w:r>
      <w:r w:rsidR="009F7C87" w:rsidRPr="00B63763">
        <w:rPr>
          <w:rFonts w:ascii="Times New Roman" w:hAnsi="Times New Roman"/>
          <w:sz w:val="24"/>
          <w:szCs w:val="24"/>
        </w:rPr>
        <w:t xml:space="preserve">ması surumu </w:t>
      </w:r>
      <w:r w:rsidRPr="00B63763">
        <w:rPr>
          <w:rFonts w:ascii="Times New Roman" w:hAnsi="Times New Roman"/>
          <w:i/>
          <w:iCs/>
          <w:sz w:val="18"/>
          <w:szCs w:val="18"/>
        </w:rPr>
        <w:t>(M</w:t>
      </w:r>
      <w:r w:rsidR="00907146" w:rsidRPr="00B63763">
        <w:rPr>
          <w:rFonts w:ascii="Times New Roman" w:hAnsi="Times New Roman"/>
          <w:i/>
          <w:iCs/>
          <w:sz w:val="18"/>
          <w:szCs w:val="18"/>
        </w:rPr>
        <w:t>EB</w:t>
      </w:r>
      <w:r w:rsidRPr="00B63763">
        <w:rPr>
          <w:rFonts w:ascii="Times New Roman" w:hAnsi="Times New Roman"/>
          <w:i/>
          <w:iCs/>
          <w:sz w:val="18"/>
          <w:szCs w:val="18"/>
        </w:rPr>
        <w:t xml:space="preserve"> Eğitim Kurumları Sosyal Etkinlikler Yönetmeliği </w:t>
      </w:r>
      <w:r w:rsidR="002B49D0" w:rsidRPr="00B63763">
        <w:rPr>
          <w:rFonts w:ascii="Times New Roman" w:hAnsi="Times New Roman"/>
          <w:i/>
          <w:iCs/>
          <w:sz w:val="18"/>
          <w:szCs w:val="18"/>
        </w:rPr>
        <w:t>Md.</w:t>
      </w:r>
      <w:r w:rsidRPr="00B63763">
        <w:rPr>
          <w:rFonts w:ascii="Times New Roman" w:hAnsi="Times New Roman"/>
          <w:i/>
          <w:iCs/>
          <w:sz w:val="18"/>
          <w:szCs w:val="18"/>
        </w:rPr>
        <w:t xml:space="preserve"> 18</w:t>
      </w:r>
      <w:r w:rsidR="00907146" w:rsidRPr="00B63763">
        <w:rPr>
          <w:rFonts w:ascii="Times New Roman" w:hAnsi="Times New Roman"/>
          <w:i/>
          <w:iCs/>
          <w:sz w:val="18"/>
          <w:szCs w:val="18"/>
        </w:rPr>
        <w:t>,</w:t>
      </w:r>
      <w:r w:rsidRPr="00B63763">
        <w:rPr>
          <w:rFonts w:ascii="Times New Roman" w:hAnsi="Times New Roman"/>
          <w:i/>
          <w:iCs/>
          <w:sz w:val="18"/>
          <w:szCs w:val="18"/>
        </w:rPr>
        <w:t xml:space="preserve"> Ek:8)</w:t>
      </w:r>
      <w:r w:rsidR="009F7C87" w:rsidRPr="00B63763">
        <w:rPr>
          <w:rFonts w:ascii="Times New Roman" w:hAnsi="Times New Roman"/>
          <w:i/>
          <w:iCs/>
          <w:sz w:val="18"/>
          <w:szCs w:val="18"/>
        </w:rPr>
        <w:t>,</w:t>
      </w:r>
    </w:p>
    <w:p w14:paraId="271B92F7" w14:textId="77777777" w:rsidR="00532A0B" w:rsidRPr="00B63763" w:rsidRDefault="00DC4F1E" w:rsidP="00532A0B">
      <w:pPr>
        <w:widowControl w:val="0"/>
        <w:numPr>
          <w:ilvl w:val="0"/>
          <w:numId w:val="10"/>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pacing w:val="1"/>
          <w:sz w:val="18"/>
          <w:szCs w:val="18"/>
        </w:rPr>
      </w:pPr>
      <w:r w:rsidRPr="00B63763">
        <w:rPr>
          <w:rFonts w:ascii="Times New Roman" w:hAnsi="Times New Roman"/>
          <w:sz w:val="24"/>
          <w:szCs w:val="24"/>
        </w:rPr>
        <w:t>Varsa o</w:t>
      </w:r>
      <w:r w:rsidR="001532AF" w:rsidRPr="00B63763">
        <w:rPr>
          <w:rFonts w:ascii="Times New Roman" w:hAnsi="Times New Roman"/>
          <w:sz w:val="24"/>
          <w:szCs w:val="24"/>
        </w:rPr>
        <w:t xml:space="preserve">kuldaki izcilik faaliyetlerinin Bakanlığımız </w:t>
      </w:r>
      <w:r w:rsidR="00B8577C" w:rsidRPr="00B63763">
        <w:rPr>
          <w:rFonts w:ascii="Times New Roman" w:hAnsi="Times New Roman"/>
          <w:sz w:val="24"/>
          <w:szCs w:val="24"/>
        </w:rPr>
        <w:t>ve</w:t>
      </w:r>
      <w:r w:rsidR="001532AF" w:rsidRPr="00B63763">
        <w:rPr>
          <w:rFonts w:ascii="Times New Roman" w:hAnsi="Times New Roman"/>
          <w:sz w:val="24"/>
          <w:szCs w:val="24"/>
        </w:rPr>
        <w:t xml:space="preserve">ya Türkiye İzcilik Federasyonu tarafından </w:t>
      </w:r>
      <w:r w:rsidR="00B8577C" w:rsidRPr="00B63763">
        <w:rPr>
          <w:rFonts w:ascii="Times New Roman" w:hAnsi="Times New Roman"/>
          <w:sz w:val="24"/>
          <w:szCs w:val="24"/>
        </w:rPr>
        <w:t>ve</w:t>
      </w:r>
      <w:r w:rsidR="001532AF" w:rsidRPr="00B63763">
        <w:rPr>
          <w:rFonts w:ascii="Times New Roman" w:hAnsi="Times New Roman"/>
          <w:sz w:val="24"/>
          <w:szCs w:val="24"/>
        </w:rPr>
        <w:t>rilen “İzci Liderliği Sertifikası” na sahip öğretmenler tarafından gerçekleştirilmesi duru</w:t>
      </w:r>
      <w:r w:rsidR="001532AF" w:rsidRPr="00B63763">
        <w:rPr>
          <w:rFonts w:ascii="Times New Roman" w:hAnsi="Times New Roman"/>
          <w:szCs w:val="24"/>
        </w:rPr>
        <w:t>mu</w:t>
      </w:r>
      <w:r w:rsidR="001532AF" w:rsidRPr="00B63763">
        <w:rPr>
          <w:rFonts w:ascii="Times New Roman" w:hAnsi="Times New Roman"/>
          <w:sz w:val="24"/>
          <w:szCs w:val="24"/>
        </w:rPr>
        <w:t xml:space="preserve"> </w:t>
      </w:r>
      <w:r w:rsidR="001532AF" w:rsidRPr="00B63763">
        <w:rPr>
          <w:rFonts w:ascii="Times New Roman" w:hAnsi="Times New Roman"/>
          <w:i/>
          <w:iCs/>
          <w:sz w:val="18"/>
          <w:szCs w:val="18"/>
        </w:rPr>
        <w:t>(MEB Eğitim Kurumları Sosyal Etkinlikler Yönetmeliği</w:t>
      </w:r>
      <w:r w:rsidR="00540F56" w:rsidRPr="00B63763">
        <w:rPr>
          <w:rFonts w:ascii="Times New Roman" w:hAnsi="Times New Roman"/>
          <w:i/>
          <w:iCs/>
          <w:sz w:val="18"/>
          <w:szCs w:val="18"/>
        </w:rPr>
        <w:t>;</w:t>
      </w:r>
      <w:r w:rsidR="001532AF" w:rsidRPr="00B63763">
        <w:rPr>
          <w:rFonts w:ascii="Times New Roman" w:hAnsi="Times New Roman"/>
          <w:b/>
          <w:i/>
          <w:iCs/>
          <w:sz w:val="18"/>
          <w:szCs w:val="18"/>
        </w:rPr>
        <w:t xml:space="preserve"> </w:t>
      </w:r>
      <w:r w:rsidR="001532AF" w:rsidRPr="00B63763">
        <w:rPr>
          <w:rFonts w:ascii="Times New Roman" w:hAnsi="Times New Roman"/>
          <w:i/>
          <w:iCs/>
          <w:sz w:val="18"/>
          <w:szCs w:val="18"/>
        </w:rPr>
        <w:t xml:space="preserve">MEB Destek Hizmetleri Genel Müdürlüğünün “Türkiye İzcilik Federasyonu ile Yapılan İş Birliği </w:t>
      </w:r>
      <w:r w:rsidR="00907146" w:rsidRPr="00B63763">
        <w:rPr>
          <w:rFonts w:ascii="Times New Roman" w:hAnsi="Times New Roman"/>
          <w:i/>
          <w:iCs/>
          <w:sz w:val="18"/>
          <w:szCs w:val="18"/>
        </w:rPr>
        <w:t>Protokolü</w:t>
      </w:r>
      <w:r w:rsidR="009F7C87" w:rsidRPr="00B63763">
        <w:rPr>
          <w:rFonts w:ascii="Times New Roman" w:hAnsi="Times New Roman"/>
          <w:i/>
          <w:iCs/>
          <w:sz w:val="18"/>
          <w:szCs w:val="18"/>
        </w:rPr>
        <w:t>” konulu 27.12.2019 t</w:t>
      </w:r>
      <w:r w:rsidR="001532AF" w:rsidRPr="00B63763">
        <w:rPr>
          <w:rFonts w:ascii="Times New Roman" w:hAnsi="Times New Roman"/>
          <w:i/>
          <w:iCs/>
          <w:sz w:val="18"/>
          <w:szCs w:val="18"/>
        </w:rPr>
        <w:t>arih</w:t>
      </w:r>
      <w:r w:rsidR="009F7C87" w:rsidRPr="00B63763">
        <w:rPr>
          <w:rFonts w:ascii="Times New Roman" w:hAnsi="Times New Roman"/>
          <w:i/>
          <w:iCs/>
          <w:sz w:val="18"/>
          <w:szCs w:val="18"/>
        </w:rPr>
        <w:t>li</w:t>
      </w:r>
      <w:r w:rsidR="001532AF" w:rsidRPr="00B63763">
        <w:rPr>
          <w:rFonts w:ascii="Times New Roman" w:hAnsi="Times New Roman"/>
          <w:i/>
          <w:iCs/>
          <w:sz w:val="18"/>
          <w:szCs w:val="18"/>
        </w:rPr>
        <w:t xml:space="preserve"> </w:t>
      </w:r>
      <w:r w:rsidR="00B8577C" w:rsidRPr="00B63763">
        <w:rPr>
          <w:rFonts w:ascii="Times New Roman" w:hAnsi="Times New Roman"/>
          <w:i/>
          <w:iCs/>
          <w:sz w:val="18"/>
          <w:szCs w:val="18"/>
        </w:rPr>
        <w:t>ve</w:t>
      </w:r>
      <w:r w:rsidR="001532AF" w:rsidRPr="00B63763">
        <w:rPr>
          <w:rFonts w:ascii="Times New Roman" w:hAnsi="Times New Roman"/>
          <w:i/>
          <w:iCs/>
          <w:sz w:val="18"/>
          <w:szCs w:val="18"/>
        </w:rPr>
        <w:t xml:space="preserve"> E. 26006661 sayılı yazı</w:t>
      </w:r>
      <w:r w:rsidR="009F7C87" w:rsidRPr="00B63763">
        <w:rPr>
          <w:rFonts w:ascii="Times New Roman" w:hAnsi="Times New Roman"/>
          <w:i/>
          <w:iCs/>
          <w:sz w:val="18"/>
          <w:szCs w:val="18"/>
        </w:rPr>
        <w:t>sı</w:t>
      </w:r>
      <w:r w:rsidR="001532AF" w:rsidRPr="00B63763">
        <w:rPr>
          <w:rFonts w:ascii="Times New Roman" w:hAnsi="Times New Roman"/>
          <w:i/>
          <w:iCs/>
          <w:sz w:val="18"/>
          <w:szCs w:val="18"/>
        </w:rPr>
        <w:t>)</w:t>
      </w:r>
      <w:r w:rsidR="00155F9C" w:rsidRPr="00B63763">
        <w:rPr>
          <w:rFonts w:ascii="Times New Roman" w:hAnsi="Times New Roman"/>
          <w:i/>
          <w:iCs/>
          <w:sz w:val="18"/>
          <w:szCs w:val="18"/>
        </w:rPr>
        <w:t>.</w:t>
      </w:r>
    </w:p>
    <w:p w14:paraId="0F47EEDD" w14:textId="5C551E94" w:rsidR="00532A0B" w:rsidRPr="00B63763" w:rsidRDefault="00532A0B" w:rsidP="00532A0B">
      <w:pPr>
        <w:widowControl w:val="0"/>
        <w:numPr>
          <w:ilvl w:val="0"/>
          <w:numId w:val="10"/>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pacing w:val="1"/>
          <w:sz w:val="18"/>
          <w:szCs w:val="18"/>
        </w:rPr>
      </w:pPr>
      <w:r w:rsidRPr="00B63763">
        <w:rPr>
          <w:rFonts w:ascii="Times New Roman" w:hAnsi="Times New Roman"/>
          <w:szCs w:val="18"/>
        </w:rPr>
        <w:lastRenderedPageBreak/>
        <w:t xml:space="preserve">Bilimsel, sosyal, kültürel, sanatsal ve sportif etkinlikler ile toplum hizmeti çalışmalarının “e-Okul Yönetim Bilgi Sistemi Sosyal Etkinliker Uygulama Klavuzu” doğrultusunda “Sosyal Etkinlik Modülü”ne girilme durumu </w:t>
      </w:r>
      <w:r w:rsidRPr="00B63763">
        <w:rPr>
          <w:rFonts w:ascii="Times New Roman" w:hAnsi="Times New Roman"/>
          <w:i/>
          <w:szCs w:val="18"/>
        </w:rPr>
        <w:t>(Temel Eğitim Genel Müdürlüğünün 15.05.2024 tarih ve 102306118 sayılı yazısı)</w:t>
      </w:r>
    </w:p>
    <w:p w14:paraId="65D7160E" w14:textId="77777777" w:rsidR="001532AF"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r w:rsidRPr="00B63763">
        <w:rPr>
          <w:rFonts w:ascii="Times New Roman" w:hAnsi="Times New Roman"/>
          <w:b/>
          <w:bCs/>
          <w:iCs/>
          <w:spacing w:val="-1"/>
          <w:sz w:val="24"/>
          <w:szCs w:val="24"/>
          <w:lang w:eastAsia="en-US"/>
        </w:rPr>
        <w:t>d) Okul-Çevre İlişkileri</w:t>
      </w:r>
      <w:bookmarkEnd w:id="10"/>
      <w:r w:rsidRPr="00B63763">
        <w:rPr>
          <w:rFonts w:ascii="Times New Roman" w:hAnsi="Times New Roman"/>
          <w:b/>
          <w:bCs/>
          <w:iCs/>
          <w:spacing w:val="-1"/>
          <w:sz w:val="24"/>
          <w:szCs w:val="24"/>
          <w:lang w:eastAsia="en-US"/>
        </w:rPr>
        <w:t xml:space="preserve"> </w:t>
      </w:r>
    </w:p>
    <w:p w14:paraId="0775FE7E" w14:textId="0BFFD970" w:rsidR="001532AF" w:rsidRPr="00B63763" w:rsidRDefault="001532AF" w:rsidP="00C92475">
      <w:pPr>
        <w:widowControl w:val="0"/>
        <w:numPr>
          <w:ilvl w:val="0"/>
          <w:numId w:val="11"/>
        </w:numPr>
        <w:tabs>
          <w:tab w:val="left" w:pos="567"/>
          <w:tab w:val="left" w:pos="851"/>
        </w:tabs>
        <w:autoSpaceDE w:val="0"/>
        <w:autoSpaceDN w:val="0"/>
        <w:adjustRightInd w:val="0"/>
        <w:spacing w:before="120" w:after="120" w:line="360" w:lineRule="auto"/>
        <w:ind w:left="0" w:firstLine="567"/>
        <w:jc w:val="both"/>
        <w:rPr>
          <w:rFonts w:ascii="Times New Roman" w:hAnsi="Times New Roman"/>
          <w:sz w:val="24"/>
          <w:szCs w:val="24"/>
        </w:rPr>
      </w:pPr>
      <w:r w:rsidRPr="00B63763">
        <w:rPr>
          <w:rFonts w:ascii="Times New Roman" w:hAnsi="Times New Roman"/>
          <w:sz w:val="24"/>
          <w:szCs w:val="24"/>
        </w:rPr>
        <w:t xml:space="preserve">Eğitim-öğretim etkinliklerinde okul, aile </w:t>
      </w:r>
      <w:r w:rsidR="00B8577C" w:rsidRPr="00B63763">
        <w:rPr>
          <w:rFonts w:ascii="Times New Roman" w:hAnsi="Times New Roman"/>
          <w:sz w:val="24"/>
          <w:szCs w:val="24"/>
        </w:rPr>
        <w:t>ve</w:t>
      </w:r>
      <w:r w:rsidRPr="00B63763">
        <w:rPr>
          <w:rFonts w:ascii="Times New Roman" w:hAnsi="Times New Roman"/>
          <w:sz w:val="24"/>
          <w:szCs w:val="24"/>
        </w:rPr>
        <w:t xml:space="preserve"> çevre ilişkilerinin incelenmesi</w:t>
      </w:r>
      <w:r w:rsidR="00BF474C" w:rsidRPr="00B63763">
        <w:rPr>
          <w:rFonts w:ascii="Times New Roman" w:hAnsi="Times New Roman"/>
          <w:sz w:val="24"/>
          <w:szCs w:val="24"/>
        </w:rPr>
        <w:t>,</w:t>
      </w:r>
    </w:p>
    <w:p w14:paraId="54B0CE5C" w14:textId="187C481A" w:rsidR="001532AF" w:rsidRPr="00B63763" w:rsidRDefault="001532AF" w:rsidP="00C92475">
      <w:pPr>
        <w:widowControl w:val="0"/>
        <w:numPr>
          <w:ilvl w:val="0"/>
          <w:numId w:val="11"/>
        </w:numPr>
        <w:tabs>
          <w:tab w:val="left" w:pos="567"/>
          <w:tab w:val="left" w:pos="851"/>
        </w:tabs>
        <w:autoSpaceDE w:val="0"/>
        <w:autoSpaceDN w:val="0"/>
        <w:adjustRightInd w:val="0"/>
        <w:spacing w:before="120" w:after="120" w:line="360" w:lineRule="auto"/>
        <w:ind w:left="0" w:firstLine="567"/>
        <w:jc w:val="both"/>
        <w:rPr>
          <w:rFonts w:ascii="Times New Roman" w:hAnsi="Times New Roman"/>
          <w:sz w:val="24"/>
          <w:szCs w:val="24"/>
        </w:rPr>
      </w:pPr>
      <w:r w:rsidRPr="00B63763">
        <w:rPr>
          <w:rFonts w:ascii="Times New Roman" w:hAnsi="Times New Roman"/>
          <w:sz w:val="24"/>
          <w:szCs w:val="24"/>
        </w:rPr>
        <w:t xml:space="preserve">Sosyal </w:t>
      </w:r>
      <w:r w:rsidR="00B8577C" w:rsidRPr="00B63763">
        <w:rPr>
          <w:rFonts w:ascii="Times New Roman" w:hAnsi="Times New Roman"/>
          <w:sz w:val="24"/>
          <w:szCs w:val="24"/>
        </w:rPr>
        <w:t>ve</w:t>
      </w:r>
      <w:r w:rsidRPr="00B63763">
        <w:rPr>
          <w:rFonts w:ascii="Times New Roman" w:hAnsi="Times New Roman"/>
          <w:sz w:val="24"/>
          <w:szCs w:val="24"/>
        </w:rPr>
        <w:t xml:space="preserve"> kültürel etkinliklerin aile </w:t>
      </w:r>
      <w:r w:rsidR="00B8577C" w:rsidRPr="00B63763">
        <w:rPr>
          <w:rFonts w:ascii="Times New Roman" w:hAnsi="Times New Roman"/>
          <w:sz w:val="24"/>
          <w:szCs w:val="24"/>
        </w:rPr>
        <w:t>ve</w:t>
      </w:r>
      <w:r w:rsidRPr="00B63763">
        <w:rPr>
          <w:rFonts w:ascii="Times New Roman" w:hAnsi="Times New Roman"/>
          <w:sz w:val="24"/>
          <w:szCs w:val="24"/>
        </w:rPr>
        <w:t xml:space="preserve"> çevre ile paylaşılma</w:t>
      </w:r>
      <w:r w:rsidR="008E103C" w:rsidRPr="00B63763">
        <w:rPr>
          <w:rFonts w:ascii="Times New Roman" w:hAnsi="Times New Roman"/>
          <w:sz w:val="24"/>
          <w:szCs w:val="24"/>
        </w:rPr>
        <w:t>sı</w:t>
      </w:r>
      <w:r w:rsidRPr="00B63763">
        <w:rPr>
          <w:rFonts w:ascii="Times New Roman" w:hAnsi="Times New Roman"/>
          <w:sz w:val="24"/>
          <w:szCs w:val="24"/>
        </w:rPr>
        <w:t xml:space="preserve"> durumunu</w:t>
      </w:r>
      <w:r w:rsidR="00BF474C" w:rsidRPr="00B63763">
        <w:rPr>
          <w:rFonts w:ascii="Times New Roman" w:hAnsi="Times New Roman"/>
          <w:sz w:val="24"/>
          <w:szCs w:val="24"/>
        </w:rPr>
        <w:t>,</w:t>
      </w:r>
    </w:p>
    <w:p w14:paraId="1DE98E2B" w14:textId="342D3290" w:rsidR="00FF3537" w:rsidRPr="00B63763" w:rsidRDefault="001532AF" w:rsidP="00C92475">
      <w:pPr>
        <w:widowControl w:val="0"/>
        <w:numPr>
          <w:ilvl w:val="0"/>
          <w:numId w:val="11"/>
        </w:numPr>
        <w:tabs>
          <w:tab w:val="left" w:pos="567"/>
          <w:tab w:val="left" w:pos="851"/>
        </w:tabs>
        <w:autoSpaceDE w:val="0"/>
        <w:autoSpaceDN w:val="0"/>
        <w:adjustRightInd w:val="0"/>
        <w:spacing w:before="120" w:after="120" w:line="360" w:lineRule="auto"/>
        <w:ind w:left="0" w:firstLine="567"/>
        <w:jc w:val="both"/>
        <w:rPr>
          <w:rFonts w:ascii="Times New Roman" w:hAnsi="Times New Roman"/>
          <w:i/>
          <w:sz w:val="18"/>
          <w:szCs w:val="18"/>
        </w:rPr>
      </w:pPr>
      <w:r w:rsidRPr="00B63763">
        <w:rPr>
          <w:rFonts w:ascii="Times New Roman" w:hAnsi="Times New Roman"/>
          <w:sz w:val="24"/>
          <w:szCs w:val="24"/>
        </w:rPr>
        <w:t>Uluslararası kardeş okul uygulamasına yönelik yapılan faaliyetler</w:t>
      </w:r>
      <w:r w:rsidR="00BF474C" w:rsidRPr="00B63763">
        <w:rPr>
          <w:rFonts w:ascii="Times New Roman" w:hAnsi="Times New Roman"/>
          <w:sz w:val="24"/>
          <w:szCs w:val="24"/>
        </w:rPr>
        <w:t>in incelenmesi</w:t>
      </w:r>
      <w:r w:rsidR="009F7C87" w:rsidRPr="00B63763">
        <w:rPr>
          <w:rFonts w:ascii="Times New Roman" w:hAnsi="Times New Roman"/>
          <w:sz w:val="24"/>
          <w:szCs w:val="24"/>
        </w:rPr>
        <w:t xml:space="preserve"> </w:t>
      </w:r>
      <w:r w:rsidRPr="00B63763">
        <w:rPr>
          <w:rFonts w:ascii="Times New Roman" w:hAnsi="Times New Roman"/>
          <w:i/>
          <w:sz w:val="18"/>
          <w:szCs w:val="18"/>
        </w:rPr>
        <w:t xml:space="preserve">(Avrupa </w:t>
      </w:r>
      <w:r w:rsidR="00B8577C" w:rsidRPr="00B63763">
        <w:rPr>
          <w:rFonts w:ascii="Times New Roman" w:hAnsi="Times New Roman"/>
          <w:i/>
          <w:sz w:val="18"/>
          <w:szCs w:val="18"/>
        </w:rPr>
        <w:t>ve</w:t>
      </w:r>
      <w:r w:rsidRPr="00B63763">
        <w:rPr>
          <w:rFonts w:ascii="Times New Roman" w:hAnsi="Times New Roman"/>
          <w:i/>
          <w:sz w:val="18"/>
          <w:szCs w:val="18"/>
        </w:rPr>
        <w:t xml:space="preserve"> Dış İlişkiler Gen</w:t>
      </w:r>
      <w:r w:rsidR="008E103C" w:rsidRPr="00B63763">
        <w:rPr>
          <w:rFonts w:ascii="Times New Roman" w:hAnsi="Times New Roman"/>
          <w:i/>
          <w:sz w:val="18"/>
          <w:szCs w:val="18"/>
        </w:rPr>
        <w:t>el Müdürlüğünün 2019/11 sayılı G</w:t>
      </w:r>
      <w:r w:rsidRPr="00B63763">
        <w:rPr>
          <w:rFonts w:ascii="Times New Roman" w:hAnsi="Times New Roman"/>
          <w:i/>
          <w:sz w:val="18"/>
          <w:szCs w:val="18"/>
        </w:rPr>
        <w:t>enelgesi)</w:t>
      </w:r>
      <w:r w:rsidR="008E103C" w:rsidRPr="00B63763">
        <w:rPr>
          <w:rFonts w:ascii="Times New Roman" w:hAnsi="Times New Roman"/>
          <w:i/>
          <w:sz w:val="18"/>
          <w:szCs w:val="18"/>
        </w:rPr>
        <w:t>.</w:t>
      </w:r>
    </w:p>
    <w:p w14:paraId="7E217F8D" w14:textId="77777777" w:rsidR="008E103C" w:rsidRPr="00B63763" w:rsidRDefault="001532AF"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b/>
          <w:bCs/>
          <w:iCs/>
          <w:spacing w:val="-1"/>
          <w:sz w:val="24"/>
          <w:szCs w:val="24"/>
          <w:lang w:eastAsia="en-US"/>
        </w:rPr>
      </w:pPr>
      <w:bookmarkStart w:id="11" w:name="_Toc466637653"/>
      <w:r w:rsidRPr="00B63763">
        <w:rPr>
          <w:rFonts w:ascii="Times New Roman" w:hAnsi="Times New Roman"/>
          <w:b/>
          <w:bCs/>
          <w:iCs/>
          <w:spacing w:val="-1"/>
          <w:sz w:val="24"/>
          <w:szCs w:val="24"/>
          <w:lang w:eastAsia="en-US"/>
        </w:rPr>
        <w:t>3.3. Eğitim-Öğretim Faaliyetlerinin Sonuçları</w:t>
      </w:r>
      <w:bookmarkEnd w:id="11"/>
    </w:p>
    <w:p w14:paraId="23FFCCEF" w14:textId="08C6FA63" w:rsidR="001532AF" w:rsidRPr="00B63763" w:rsidRDefault="008E103C"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b/>
          <w:bCs/>
          <w:iCs/>
          <w:spacing w:val="-1"/>
          <w:sz w:val="24"/>
          <w:szCs w:val="24"/>
          <w:lang w:eastAsia="en-US"/>
        </w:rPr>
      </w:pPr>
      <w:r w:rsidRPr="00B63763">
        <w:rPr>
          <w:rFonts w:ascii="Times New Roman" w:hAnsi="Times New Roman"/>
          <w:bCs/>
          <w:iCs/>
          <w:spacing w:val="-1"/>
          <w:sz w:val="24"/>
          <w:szCs w:val="24"/>
          <w:lang w:eastAsia="en-US"/>
        </w:rPr>
        <w:t>Bu bölüm aşağıdaki kriterler üzerinden değerlendirilecektir.</w:t>
      </w:r>
      <w:r w:rsidRPr="00B63763">
        <w:rPr>
          <w:rFonts w:ascii="Times New Roman" w:hAnsi="Times New Roman"/>
          <w:b/>
          <w:bCs/>
          <w:iCs/>
          <w:spacing w:val="-1"/>
          <w:sz w:val="24"/>
          <w:szCs w:val="24"/>
          <w:lang w:eastAsia="en-US"/>
        </w:rPr>
        <w:t xml:space="preserve"> </w:t>
      </w:r>
      <w:r w:rsidR="001532AF" w:rsidRPr="00B63763">
        <w:rPr>
          <w:rFonts w:ascii="Times New Roman" w:hAnsi="Times New Roman"/>
          <w:b/>
          <w:bCs/>
          <w:iCs/>
          <w:spacing w:val="-1"/>
          <w:sz w:val="24"/>
          <w:szCs w:val="24"/>
          <w:lang w:eastAsia="en-US"/>
        </w:rPr>
        <w:t xml:space="preserve">    </w:t>
      </w:r>
    </w:p>
    <w:p w14:paraId="2765A0FA" w14:textId="77777777" w:rsidR="001532AF"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bookmarkStart w:id="12" w:name="_Toc466637654"/>
      <w:r w:rsidRPr="00B63763">
        <w:rPr>
          <w:rFonts w:ascii="Times New Roman" w:hAnsi="Times New Roman"/>
          <w:b/>
          <w:bCs/>
          <w:iCs/>
          <w:spacing w:val="-1"/>
          <w:sz w:val="24"/>
          <w:szCs w:val="24"/>
          <w:lang w:eastAsia="en-US"/>
        </w:rPr>
        <w:t>a) Öğrenci</w:t>
      </w:r>
      <w:bookmarkEnd w:id="12"/>
      <w:r w:rsidRPr="00B63763">
        <w:rPr>
          <w:rFonts w:ascii="Times New Roman" w:hAnsi="Times New Roman"/>
          <w:b/>
          <w:bCs/>
          <w:iCs/>
          <w:spacing w:val="-1"/>
          <w:sz w:val="24"/>
          <w:szCs w:val="24"/>
          <w:lang w:eastAsia="en-US"/>
        </w:rPr>
        <w:t xml:space="preserve"> </w:t>
      </w:r>
    </w:p>
    <w:p w14:paraId="22D70022" w14:textId="44F983B2" w:rsidR="00FD6820" w:rsidRPr="00B63763" w:rsidRDefault="001532AF" w:rsidP="00C92475">
      <w:pPr>
        <w:widowControl w:val="0"/>
        <w:numPr>
          <w:ilvl w:val="0"/>
          <w:numId w:val="35"/>
        </w:numPr>
        <w:tabs>
          <w:tab w:val="left" w:pos="567"/>
          <w:tab w:val="left" w:pos="851"/>
        </w:tabs>
        <w:autoSpaceDE w:val="0"/>
        <w:autoSpaceDN w:val="0"/>
        <w:adjustRightInd w:val="0"/>
        <w:spacing w:before="120" w:after="120" w:line="360" w:lineRule="auto"/>
        <w:ind w:hanging="502"/>
        <w:jc w:val="both"/>
        <w:rPr>
          <w:sz w:val="24"/>
          <w:szCs w:val="24"/>
        </w:rPr>
      </w:pPr>
      <w:r w:rsidRPr="00B63763">
        <w:rPr>
          <w:rFonts w:ascii="Times New Roman" w:hAnsi="Times New Roman"/>
          <w:sz w:val="24"/>
          <w:szCs w:val="24"/>
        </w:rPr>
        <w:t>Devam-devamsızlık durumu</w:t>
      </w:r>
      <w:r w:rsidR="008E103C" w:rsidRPr="00B63763">
        <w:rPr>
          <w:rFonts w:ascii="Times New Roman" w:hAnsi="Times New Roman"/>
          <w:sz w:val="24"/>
          <w:szCs w:val="24"/>
        </w:rPr>
        <w:t>,</w:t>
      </w:r>
      <w:r w:rsidRPr="00B63763">
        <w:rPr>
          <w:rFonts w:ascii="Times New Roman" w:hAnsi="Times New Roman"/>
          <w:sz w:val="24"/>
          <w:szCs w:val="24"/>
        </w:rPr>
        <w:t xml:space="preserve"> </w:t>
      </w:r>
    </w:p>
    <w:p w14:paraId="3F160B78" w14:textId="010470D6" w:rsidR="00FF3537" w:rsidRPr="00B63763" w:rsidRDefault="008E103C" w:rsidP="00C92475">
      <w:pPr>
        <w:widowControl w:val="0"/>
        <w:tabs>
          <w:tab w:val="left" w:pos="567"/>
          <w:tab w:val="left" w:pos="851"/>
          <w:tab w:val="left" w:pos="952"/>
        </w:tabs>
        <w:autoSpaceDE w:val="0"/>
        <w:autoSpaceDN w:val="0"/>
        <w:adjustRightInd w:val="0"/>
        <w:spacing w:before="120" w:after="120" w:line="360" w:lineRule="auto"/>
        <w:jc w:val="center"/>
        <w:rPr>
          <w:rFonts w:ascii="Times New Roman" w:hAnsi="Times New Roman"/>
          <w:i/>
          <w:iCs/>
        </w:rPr>
      </w:pPr>
      <w:r w:rsidRPr="00B63763">
        <w:rPr>
          <w:rFonts w:ascii="Times New Roman" w:hAnsi="Times New Roman"/>
          <w:b/>
          <w:bCs/>
        </w:rPr>
        <w:t>Tablo 2.</w:t>
      </w:r>
      <w:r w:rsidR="00FF3537" w:rsidRPr="00B63763">
        <w:rPr>
          <w:rFonts w:ascii="Times New Roman" w:hAnsi="Times New Roman"/>
          <w:b/>
          <w:bCs/>
        </w:rPr>
        <w:t xml:space="preserve"> Öğrenci Devamsızlık Durumu</w:t>
      </w:r>
    </w:p>
    <w:tbl>
      <w:tblPr>
        <w:tblW w:w="492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62"/>
        <w:gridCol w:w="993"/>
        <w:gridCol w:w="851"/>
        <w:gridCol w:w="643"/>
        <w:gridCol w:w="669"/>
        <w:gridCol w:w="838"/>
        <w:gridCol w:w="950"/>
        <w:gridCol w:w="527"/>
        <w:gridCol w:w="639"/>
        <w:gridCol w:w="855"/>
        <w:gridCol w:w="1083"/>
      </w:tblGrid>
      <w:tr w:rsidR="00B63763" w:rsidRPr="00B63763" w14:paraId="6E0AFC29" w14:textId="77777777" w:rsidTr="00B0570C">
        <w:trPr>
          <w:trHeight w:val="218"/>
        </w:trPr>
        <w:tc>
          <w:tcPr>
            <w:tcW w:w="631" w:type="pct"/>
            <w:vMerge w:val="restart"/>
            <w:vAlign w:val="center"/>
          </w:tcPr>
          <w:p w14:paraId="645D5BCA" w14:textId="7A3D713E" w:rsidR="005977E0" w:rsidRPr="00B63763" w:rsidRDefault="005977E0" w:rsidP="00B0570C">
            <w:pPr>
              <w:widowControl w:val="0"/>
              <w:tabs>
                <w:tab w:val="left" w:pos="567"/>
                <w:tab w:val="left" w:pos="851"/>
              </w:tabs>
              <w:autoSpaceDE w:val="0"/>
              <w:autoSpaceDN w:val="0"/>
              <w:adjustRightInd w:val="0"/>
              <w:spacing w:after="0" w:line="240" w:lineRule="auto"/>
              <w:jc w:val="center"/>
              <w:rPr>
                <w:rFonts w:ascii="Times New Roman" w:hAnsi="Times New Roman"/>
                <w:b/>
                <w:sz w:val="20"/>
                <w:szCs w:val="20"/>
              </w:rPr>
            </w:pPr>
            <w:r w:rsidRPr="00B63763">
              <w:rPr>
                <w:rFonts w:ascii="Times New Roman" w:hAnsi="Times New Roman"/>
                <w:b/>
                <w:sz w:val="20"/>
                <w:szCs w:val="20"/>
              </w:rPr>
              <w:t xml:space="preserve">Öğretim </w:t>
            </w:r>
            <w:r w:rsidR="00B0570C" w:rsidRPr="00B63763">
              <w:rPr>
                <w:rFonts w:ascii="Times New Roman" w:hAnsi="Times New Roman"/>
                <w:b/>
                <w:sz w:val="20"/>
                <w:szCs w:val="20"/>
              </w:rPr>
              <w:t>Y</w:t>
            </w:r>
            <w:r w:rsidRPr="00B63763">
              <w:rPr>
                <w:rFonts w:ascii="Times New Roman" w:hAnsi="Times New Roman"/>
                <w:b/>
                <w:sz w:val="20"/>
                <w:szCs w:val="20"/>
              </w:rPr>
              <w:t>ılı</w:t>
            </w:r>
          </w:p>
        </w:tc>
        <w:tc>
          <w:tcPr>
            <w:tcW w:w="539" w:type="pct"/>
            <w:vMerge w:val="restart"/>
            <w:vAlign w:val="center"/>
          </w:tcPr>
          <w:p w14:paraId="6C974E83"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r w:rsidRPr="00B63763">
              <w:rPr>
                <w:rFonts w:ascii="Times New Roman" w:hAnsi="Times New Roman"/>
                <w:sz w:val="20"/>
                <w:szCs w:val="20"/>
              </w:rPr>
              <w:t>Sınıflar</w:t>
            </w:r>
          </w:p>
        </w:tc>
        <w:tc>
          <w:tcPr>
            <w:tcW w:w="462" w:type="pct"/>
            <w:vMerge w:val="restart"/>
            <w:vAlign w:val="center"/>
          </w:tcPr>
          <w:p w14:paraId="03ABFAA5"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Toplam</w:t>
            </w:r>
          </w:p>
          <w:p w14:paraId="77BB3393"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Öğrenci Sayısı (A)</w:t>
            </w:r>
          </w:p>
        </w:tc>
        <w:tc>
          <w:tcPr>
            <w:tcW w:w="3368" w:type="pct"/>
            <w:gridSpan w:val="8"/>
            <w:vAlign w:val="center"/>
          </w:tcPr>
          <w:p w14:paraId="63B691F9"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b/>
                <w:bCs/>
                <w:sz w:val="20"/>
                <w:szCs w:val="20"/>
              </w:rPr>
              <w:t>Devamsızlık Yapan Öğrenci Sayısı</w:t>
            </w:r>
          </w:p>
        </w:tc>
      </w:tr>
      <w:tr w:rsidR="00B63763" w:rsidRPr="00B63763" w14:paraId="5E31269F" w14:textId="77777777" w:rsidTr="00B0570C">
        <w:trPr>
          <w:trHeight w:hRule="exact" w:val="323"/>
        </w:trPr>
        <w:tc>
          <w:tcPr>
            <w:tcW w:w="631" w:type="pct"/>
            <w:vMerge/>
            <w:vAlign w:val="center"/>
          </w:tcPr>
          <w:p w14:paraId="367890A7"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539" w:type="pct"/>
            <w:vMerge/>
            <w:vAlign w:val="center"/>
          </w:tcPr>
          <w:p w14:paraId="4A5235E7"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62" w:type="pct"/>
            <w:vMerge/>
            <w:vAlign w:val="center"/>
          </w:tcPr>
          <w:p w14:paraId="4EEAB396"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1683" w:type="pct"/>
            <w:gridSpan w:val="4"/>
            <w:vAlign w:val="center"/>
          </w:tcPr>
          <w:p w14:paraId="1CF86513" w14:textId="77777777" w:rsidR="005977E0" w:rsidRPr="00B63763" w:rsidRDefault="005977E0" w:rsidP="001112A4">
            <w:pPr>
              <w:widowControl w:val="0"/>
              <w:tabs>
                <w:tab w:val="left" w:pos="567"/>
                <w:tab w:val="left" w:pos="851"/>
              </w:tabs>
              <w:autoSpaceDE w:val="0"/>
              <w:autoSpaceDN w:val="0"/>
              <w:adjustRightInd w:val="0"/>
              <w:spacing w:after="0" w:line="240" w:lineRule="auto"/>
              <w:rPr>
                <w:rFonts w:ascii="Times New Roman" w:hAnsi="Times New Roman"/>
                <w:b/>
                <w:bCs/>
                <w:sz w:val="20"/>
                <w:szCs w:val="20"/>
              </w:rPr>
            </w:pPr>
            <w:r w:rsidRPr="00B63763">
              <w:rPr>
                <w:rFonts w:ascii="Times New Roman" w:hAnsi="Times New Roman"/>
                <w:b/>
                <w:bCs/>
                <w:sz w:val="20"/>
                <w:szCs w:val="20"/>
              </w:rPr>
              <w:t xml:space="preserve">                    11-19 gün</w:t>
            </w:r>
          </w:p>
          <w:p w14:paraId="004A4CBE"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p>
        </w:tc>
        <w:tc>
          <w:tcPr>
            <w:tcW w:w="1685" w:type="pct"/>
            <w:gridSpan w:val="4"/>
            <w:vAlign w:val="center"/>
          </w:tcPr>
          <w:p w14:paraId="3D6EC966"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b/>
                <w:bCs/>
                <w:sz w:val="20"/>
                <w:szCs w:val="20"/>
              </w:rPr>
              <w:t>20 ve üstü</w:t>
            </w:r>
          </w:p>
        </w:tc>
      </w:tr>
      <w:tr w:rsidR="00B63763" w:rsidRPr="00B63763" w14:paraId="6CF6A070" w14:textId="77777777" w:rsidTr="00B0570C">
        <w:trPr>
          <w:trHeight w:val="663"/>
        </w:trPr>
        <w:tc>
          <w:tcPr>
            <w:tcW w:w="631" w:type="pct"/>
            <w:vMerge/>
            <w:vAlign w:val="center"/>
          </w:tcPr>
          <w:p w14:paraId="1EA37E73"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539" w:type="pct"/>
            <w:vMerge/>
            <w:vAlign w:val="center"/>
          </w:tcPr>
          <w:p w14:paraId="0136CFB5"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62" w:type="pct"/>
            <w:vMerge/>
            <w:vAlign w:val="center"/>
          </w:tcPr>
          <w:p w14:paraId="2ECB02A2"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9" w:type="pct"/>
            <w:vAlign w:val="center"/>
          </w:tcPr>
          <w:p w14:paraId="3D30DD51"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K</w:t>
            </w:r>
          </w:p>
        </w:tc>
        <w:tc>
          <w:tcPr>
            <w:tcW w:w="363" w:type="pct"/>
            <w:vAlign w:val="center"/>
          </w:tcPr>
          <w:p w14:paraId="16A730F3"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E</w:t>
            </w:r>
          </w:p>
        </w:tc>
        <w:tc>
          <w:tcPr>
            <w:tcW w:w="455" w:type="pct"/>
            <w:vAlign w:val="center"/>
          </w:tcPr>
          <w:p w14:paraId="270DA535"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Toplam (B)</w:t>
            </w:r>
          </w:p>
        </w:tc>
        <w:tc>
          <w:tcPr>
            <w:tcW w:w="516" w:type="pct"/>
            <w:vAlign w:val="center"/>
          </w:tcPr>
          <w:p w14:paraId="5187AE4E"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Oran (%) B/A*100</w:t>
            </w:r>
          </w:p>
        </w:tc>
        <w:tc>
          <w:tcPr>
            <w:tcW w:w="286" w:type="pct"/>
            <w:vAlign w:val="center"/>
          </w:tcPr>
          <w:p w14:paraId="5D36CE2F"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K</w:t>
            </w:r>
          </w:p>
        </w:tc>
        <w:tc>
          <w:tcPr>
            <w:tcW w:w="347" w:type="pct"/>
            <w:vAlign w:val="center"/>
          </w:tcPr>
          <w:p w14:paraId="1A90D7D7"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E</w:t>
            </w:r>
          </w:p>
        </w:tc>
        <w:tc>
          <w:tcPr>
            <w:tcW w:w="464" w:type="pct"/>
            <w:vAlign w:val="center"/>
          </w:tcPr>
          <w:p w14:paraId="41B502C3"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Toplam (C)</w:t>
            </w:r>
          </w:p>
        </w:tc>
        <w:tc>
          <w:tcPr>
            <w:tcW w:w="588" w:type="pct"/>
            <w:vAlign w:val="center"/>
          </w:tcPr>
          <w:p w14:paraId="5837BA65"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Oran (%) (C/A)*100</w:t>
            </w:r>
          </w:p>
        </w:tc>
      </w:tr>
      <w:tr w:rsidR="00B63763" w:rsidRPr="00B63763" w14:paraId="2120C53B" w14:textId="77777777" w:rsidTr="00B0570C">
        <w:trPr>
          <w:trHeight w:val="218"/>
        </w:trPr>
        <w:tc>
          <w:tcPr>
            <w:tcW w:w="631" w:type="pct"/>
            <w:vMerge w:val="restart"/>
            <w:vAlign w:val="center"/>
          </w:tcPr>
          <w:p w14:paraId="4C75CA2B" w14:textId="157AF5E5"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r w:rsidRPr="00B63763">
              <w:rPr>
                <w:rFonts w:ascii="Times New Roman" w:hAnsi="Times New Roman"/>
                <w:b/>
                <w:sz w:val="20"/>
                <w:szCs w:val="20"/>
              </w:rPr>
              <w:t>2022/2023</w:t>
            </w:r>
          </w:p>
        </w:tc>
        <w:tc>
          <w:tcPr>
            <w:tcW w:w="539" w:type="pct"/>
            <w:vAlign w:val="center"/>
          </w:tcPr>
          <w:p w14:paraId="5DD9B999" w14:textId="77777777" w:rsidR="00D26D15" w:rsidRPr="00B63763" w:rsidRDefault="00D26D15" w:rsidP="00D26D15">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1</w:t>
            </w:r>
          </w:p>
        </w:tc>
        <w:tc>
          <w:tcPr>
            <w:tcW w:w="462" w:type="pct"/>
            <w:vAlign w:val="center"/>
          </w:tcPr>
          <w:p w14:paraId="04B20498"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9" w:type="pct"/>
            <w:vAlign w:val="center"/>
          </w:tcPr>
          <w:p w14:paraId="3C66DECF"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63" w:type="pct"/>
            <w:vAlign w:val="center"/>
          </w:tcPr>
          <w:p w14:paraId="517E8FC1"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55" w:type="pct"/>
            <w:vAlign w:val="center"/>
          </w:tcPr>
          <w:p w14:paraId="7F5DAFCF"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16" w:type="pct"/>
            <w:vAlign w:val="center"/>
          </w:tcPr>
          <w:p w14:paraId="482E8A17"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286" w:type="pct"/>
            <w:vAlign w:val="center"/>
          </w:tcPr>
          <w:p w14:paraId="3C7471CB"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7" w:type="pct"/>
            <w:vAlign w:val="center"/>
          </w:tcPr>
          <w:p w14:paraId="5A3E3FA1"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64" w:type="pct"/>
            <w:vAlign w:val="center"/>
          </w:tcPr>
          <w:p w14:paraId="211BD6E3"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88" w:type="pct"/>
            <w:vAlign w:val="center"/>
          </w:tcPr>
          <w:p w14:paraId="440F7C4F"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r>
      <w:tr w:rsidR="00B63763" w:rsidRPr="00B63763" w14:paraId="6BD52073" w14:textId="77777777" w:rsidTr="00B0570C">
        <w:trPr>
          <w:trHeight w:val="227"/>
        </w:trPr>
        <w:tc>
          <w:tcPr>
            <w:tcW w:w="631" w:type="pct"/>
            <w:vMerge/>
            <w:vAlign w:val="center"/>
          </w:tcPr>
          <w:p w14:paraId="013B3CCF"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539" w:type="pct"/>
            <w:vAlign w:val="center"/>
          </w:tcPr>
          <w:p w14:paraId="5898728B" w14:textId="77777777" w:rsidR="00D26D15" w:rsidRPr="00B63763" w:rsidRDefault="00D26D15" w:rsidP="00D26D15">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2</w:t>
            </w:r>
          </w:p>
        </w:tc>
        <w:tc>
          <w:tcPr>
            <w:tcW w:w="462" w:type="pct"/>
            <w:vAlign w:val="center"/>
          </w:tcPr>
          <w:p w14:paraId="6B6F11D1"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9" w:type="pct"/>
            <w:vAlign w:val="center"/>
          </w:tcPr>
          <w:p w14:paraId="1F0B63A2"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63" w:type="pct"/>
            <w:vAlign w:val="center"/>
          </w:tcPr>
          <w:p w14:paraId="12F9F620"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55" w:type="pct"/>
            <w:vAlign w:val="center"/>
          </w:tcPr>
          <w:p w14:paraId="1A63ECEA"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16" w:type="pct"/>
            <w:vAlign w:val="center"/>
          </w:tcPr>
          <w:p w14:paraId="068484D5"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286" w:type="pct"/>
            <w:vAlign w:val="center"/>
          </w:tcPr>
          <w:p w14:paraId="24E89F38"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7" w:type="pct"/>
            <w:vAlign w:val="center"/>
          </w:tcPr>
          <w:p w14:paraId="0B30F7E5"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64" w:type="pct"/>
            <w:vAlign w:val="center"/>
          </w:tcPr>
          <w:p w14:paraId="70A2C9C8"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88" w:type="pct"/>
            <w:vAlign w:val="center"/>
          </w:tcPr>
          <w:p w14:paraId="3023E356"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r>
      <w:tr w:rsidR="00B63763" w:rsidRPr="00B63763" w14:paraId="1BAE423C" w14:textId="77777777" w:rsidTr="00B0570C">
        <w:trPr>
          <w:trHeight w:val="227"/>
        </w:trPr>
        <w:tc>
          <w:tcPr>
            <w:tcW w:w="631" w:type="pct"/>
            <w:vMerge/>
            <w:vAlign w:val="center"/>
          </w:tcPr>
          <w:p w14:paraId="6A4ABD2F"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539" w:type="pct"/>
            <w:vAlign w:val="center"/>
          </w:tcPr>
          <w:p w14:paraId="50489302" w14:textId="77777777" w:rsidR="00D26D15" w:rsidRPr="00B63763" w:rsidRDefault="00D26D15" w:rsidP="00D26D15">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3</w:t>
            </w:r>
          </w:p>
        </w:tc>
        <w:tc>
          <w:tcPr>
            <w:tcW w:w="462" w:type="pct"/>
            <w:vAlign w:val="center"/>
          </w:tcPr>
          <w:p w14:paraId="0B3C92E4"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9" w:type="pct"/>
            <w:vAlign w:val="center"/>
          </w:tcPr>
          <w:p w14:paraId="2DDBDC2B"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63" w:type="pct"/>
            <w:vAlign w:val="center"/>
          </w:tcPr>
          <w:p w14:paraId="669A1EF5"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55" w:type="pct"/>
            <w:vAlign w:val="center"/>
          </w:tcPr>
          <w:p w14:paraId="41A285D4"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16" w:type="pct"/>
            <w:vAlign w:val="center"/>
          </w:tcPr>
          <w:p w14:paraId="12F4F447"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286" w:type="pct"/>
            <w:vAlign w:val="center"/>
          </w:tcPr>
          <w:p w14:paraId="5A4C0E99"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7" w:type="pct"/>
            <w:vAlign w:val="center"/>
          </w:tcPr>
          <w:p w14:paraId="32D8F660"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64" w:type="pct"/>
            <w:vAlign w:val="center"/>
          </w:tcPr>
          <w:p w14:paraId="48707ED7"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88" w:type="pct"/>
            <w:vAlign w:val="center"/>
          </w:tcPr>
          <w:p w14:paraId="1EBEE044"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r>
      <w:tr w:rsidR="00B63763" w:rsidRPr="00B63763" w14:paraId="0B9C21F1" w14:textId="77777777" w:rsidTr="00B0570C">
        <w:trPr>
          <w:trHeight w:val="234"/>
        </w:trPr>
        <w:tc>
          <w:tcPr>
            <w:tcW w:w="631" w:type="pct"/>
            <w:vMerge/>
            <w:vAlign w:val="center"/>
          </w:tcPr>
          <w:p w14:paraId="072FADC0"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539" w:type="pct"/>
            <w:vAlign w:val="center"/>
          </w:tcPr>
          <w:p w14:paraId="4B2949D5" w14:textId="77777777" w:rsidR="00D26D15" w:rsidRPr="00B63763" w:rsidRDefault="00D26D15" w:rsidP="00D26D15">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4</w:t>
            </w:r>
          </w:p>
        </w:tc>
        <w:tc>
          <w:tcPr>
            <w:tcW w:w="462" w:type="pct"/>
            <w:vAlign w:val="center"/>
          </w:tcPr>
          <w:p w14:paraId="0A025B3B"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9" w:type="pct"/>
            <w:vAlign w:val="center"/>
          </w:tcPr>
          <w:p w14:paraId="17729AA9"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63" w:type="pct"/>
            <w:vAlign w:val="center"/>
          </w:tcPr>
          <w:p w14:paraId="22A41006"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55" w:type="pct"/>
            <w:vAlign w:val="center"/>
          </w:tcPr>
          <w:p w14:paraId="0B078CBA"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16" w:type="pct"/>
            <w:vAlign w:val="center"/>
          </w:tcPr>
          <w:p w14:paraId="3BAE672E"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286" w:type="pct"/>
            <w:vAlign w:val="center"/>
          </w:tcPr>
          <w:p w14:paraId="2CB91E9D"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7" w:type="pct"/>
            <w:vAlign w:val="center"/>
          </w:tcPr>
          <w:p w14:paraId="54D82AC6"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64" w:type="pct"/>
            <w:vAlign w:val="center"/>
          </w:tcPr>
          <w:p w14:paraId="03EDE18C"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88" w:type="pct"/>
            <w:vAlign w:val="center"/>
          </w:tcPr>
          <w:p w14:paraId="57F275C0"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r>
      <w:tr w:rsidR="00B63763" w:rsidRPr="00B63763" w14:paraId="189BF20B" w14:textId="77777777" w:rsidTr="00B0570C">
        <w:trPr>
          <w:trHeight w:val="227"/>
        </w:trPr>
        <w:tc>
          <w:tcPr>
            <w:tcW w:w="631" w:type="pct"/>
            <w:vMerge/>
            <w:vAlign w:val="center"/>
          </w:tcPr>
          <w:p w14:paraId="7FCED032"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539" w:type="pct"/>
            <w:vAlign w:val="center"/>
          </w:tcPr>
          <w:p w14:paraId="3C161077" w14:textId="7223E257" w:rsidR="00D26D15" w:rsidRPr="00B63763" w:rsidRDefault="00D26D15" w:rsidP="00D26D15">
            <w:pPr>
              <w:widowControl w:val="0"/>
              <w:tabs>
                <w:tab w:val="left" w:pos="567"/>
                <w:tab w:val="left" w:pos="851"/>
              </w:tabs>
              <w:autoSpaceDE w:val="0"/>
              <w:autoSpaceDN w:val="0"/>
              <w:adjustRightInd w:val="0"/>
              <w:spacing w:after="0" w:line="240" w:lineRule="auto"/>
              <w:jc w:val="center"/>
              <w:rPr>
                <w:rFonts w:ascii="Times New Roman" w:hAnsi="Times New Roman"/>
                <w:b/>
                <w:sz w:val="20"/>
                <w:szCs w:val="20"/>
              </w:rPr>
            </w:pPr>
            <w:r w:rsidRPr="00B63763">
              <w:rPr>
                <w:rFonts w:ascii="Times New Roman" w:hAnsi="Times New Roman"/>
                <w:b/>
                <w:sz w:val="20"/>
                <w:szCs w:val="20"/>
              </w:rPr>
              <w:t>Toplam</w:t>
            </w:r>
          </w:p>
        </w:tc>
        <w:tc>
          <w:tcPr>
            <w:tcW w:w="462" w:type="pct"/>
            <w:vAlign w:val="center"/>
          </w:tcPr>
          <w:p w14:paraId="35827A46"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349" w:type="pct"/>
            <w:vAlign w:val="center"/>
          </w:tcPr>
          <w:p w14:paraId="6999AF7C"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363" w:type="pct"/>
            <w:vAlign w:val="center"/>
          </w:tcPr>
          <w:p w14:paraId="47EE2301"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455" w:type="pct"/>
            <w:vAlign w:val="center"/>
          </w:tcPr>
          <w:p w14:paraId="15C1B9FA"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516" w:type="pct"/>
            <w:vAlign w:val="center"/>
          </w:tcPr>
          <w:p w14:paraId="440872C7"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286" w:type="pct"/>
            <w:vAlign w:val="center"/>
          </w:tcPr>
          <w:p w14:paraId="132816A9"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347" w:type="pct"/>
            <w:vAlign w:val="center"/>
          </w:tcPr>
          <w:p w14:paraId="03FA071F"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464" w:type="pct"/>
            <w:vAlign w:val="center"/>
          </w:tcPr>
          <w:p w14:paraId="29EFECCE"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588" w:type="pct"/>
            <w:vAlign w:val="center"/>
          </w:tcPr>
          <w:p w14:paraId="745C6BAE"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r>
      <w:tr w:rsidR="00B63763" w:rsidRPr="00B63763" w14:paraId="7C94759D" w14:textId="77777777" w:rsidTr="00B0570C">
        <w:trPr>
          <w:trHeight w:val="218"/>
        </w:trPr>
        <w:tc>
          <w:tcPr>
            <w:tcW w:w="631" w:type="pct"/>
            <w:vMerge w:val="restart"/>
            <w:vAlign w:val="center"/>
          </w:tcPr>
          <w:p w14:paraId="31A13EFA" w14:textId="5767D8F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r w:rsidRPr="00B63763">
              <w:rPr>
                <w:rFonts w:ascii="Times New Roman" w:hAnsi="Times New Roman"/>
                <w:b/>
                <w:sz w:val="20"/>
                <w:szCs w:val="20"/>
              </w:rPr>
              <w:t>2023/2024</w:t>
            </w:r>
          </w:p>
        </w:tc>
        <w:tc>
          <w:tcPr>
            <w:tcW w:w="539" w:type="pct"/>
            <w:vAlign w:val="center"/>
          </w:tcPr>
          <w:p w14:paraId="11F9D264" w14:textId="77777777" w:rsidR="00D26D15" w:rsidRPr="00B63763" w:rsidRDefault="00D26D15" w:rsidP="00D26D15">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1</w:t>
            </w:r>
          </w:p>
        </w:tc>
        <w:tc>
          <w:tcPr>
            <w:tcW w:w="462" w:type="pct"/>
            <w:vAlign w:val="center"/>
          </w:tcPr>
          <w:p w14:paraId="38090A70"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9" w:type="pct"/>
            <w:vAlign w:val="center"/>
          </w:tcPr>
          <w:p w14:paraId="4DE248CC"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63" w:type="pct"/>
            <w:vAlign w:val="center"/>
          </w:tcPr>
          <w:p w14:paraId="7D0F9957"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55" w:type="pct"/>
            <w:vAlign w:val="center"/>
          </w:tcPr>
          <w:p w14:paraId="5A7A99A3"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16" w:type="pct"/>
            <w:vAlign w:val="center"/>
          </w:tcPr>
          <w:p w14:paraId="2C64E5F2"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286" w:type="pct"/>
            <w:vAlign w:val="center"/>
          </w:tcPr>
          <w:p w14:paraId="35D645B0"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7" w:type="pct"/>
            <w:vAlign w:val="center"/>
          </w:tcPr>
          <w:p w14:paraId="783C436E"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64" w:type="pct"/>
            <w:vAlign w:val="center"/>
          </w:tcPr>
          <w:p w14:paraId="3AF3D2A4"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88" w:type="pct"/>
            <w:vAlign w:val="center"/>
          </w:tcPr>
          <w:p w14:paraId="36E4A4D6" w14:textId="77777777" w:rsidR="00D26D15" w:rsidRPr="00B63763" w:rsidRDefault="00D26D15" w:rsidP="00D26D15">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r>
      <w:tr w:rsidR="00B63763" w:rsidRPr="00B63763" w14:paraId="641539E4" w14:textId="77777777" w:rsidTr="00B0570C">
        <w:trPr>
          <w:trHeight w:val="227"/>
        </w:trPr>
        <w:tc>
          <w:tcPr>
            <w:tcW w:w="631" w:type="pct"/>
            <w:vMerge/>
            <w:vAlign w:val="center"/>
          </w:tcPr>
          <w:p w14:paraId="6670FA00"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539" w:type="pct"/>
            <w:vAlign w:val="center"/>
          </w:tcPr>
          <w:p w14:paraId="1733B67B"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2</w:t>
            </w:r>
          </w:p>
        </w:tc>
        <w:tc>
          <w:tcPr>
            <w:tcW w:w="462" w:type="pct"/>
            <w:vAlign w:val="center"/>
          </w:tcPr>
          <w:p w14:paraId="35EC566A"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9" w:type="pct"/>
            <w:vAlign w:val="center"/>
          </w:tcPr>
          <w:p w14:paraId="46BBF028"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63" w:type="pct"/>
            <w:vAlign w:val="center"/>
          </w:tcPr>
          <w:p w14:paraId="32F90B98"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55" w:type="pct"/>
            <w:vAlign w:val="center"/>
          </w:tcPr>
          <w:p w14:paraId="173E90A0"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16" w:type="pct"/>
            <w:vAlign w:val="center"/>
          </w:tcPr>
          <w:p w14:paraId="563F0BC3"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286" w:type="pct"/>
            <w:vAlign w:val="center"/>
          </w:tcPr>
          <w:p w14:paraId="4BB3162D"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7" w:type="pct"/>
            <w:vAlign w:val="center"/>
          </w:tcPr>
          <w:p w14:paraId="30668A20"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64" w:type="pct"/>
            <w:vAlign w:val="center"/>
          </w:tcPr>
          <w:p w14:paraId="68CDB5EE"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88" w:type="pct"/>
            <w:vAlign w:val="center"/>
          </w:tcPr>
          <w:p w14:paraId="36C9502A"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r>
      <w:tr w:rsidR="00B63763" w:rsidRPr="00B63763" w14:paraId="1695C037" w14:textId="77777777" w:rsidTr="00B0570C">
        <w:trPr>
          <w:trHeight w:val="227"/>
        </w:trPr>
        <w:tc>
          <w:tcPr>
            <w:tcW w:w="631" w:type="pct"/>
            <w:vMerge/>
            <w:vAlign w:val="center"/>
          </w:tcPr>
          <w:p w14:paraId="1D5AC97B"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539" w:type="pct"/>
            <w:vAlign w:val="center"/>
          </w:tcPr>
          <w:p w14:paraId="3EF02B81"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3</w:t>
            </w:r>
          </w:p>
        </w:tc>
        <w:tc>
          <w:tcPr>
            <w:tcW w:w="462" w:type="pct"/>
            <w:vAlign w:val="center"/>
          </w:tcPr>
          <w:p w14:paraId="1EC1DA11"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9" w:type="pct"/>
            <w:vAlign w:val="center"/>
          </w:tcPr>
          <w:p w14:paraId="0DD78EBA"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63" w:type="pct"/>
            <w:vAlign w:val="center"/>
          </w:tcPr>
          <w:p w14:paraId="218B332A"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55" w:type="pct"/>
            <w:vAlign w:val="center"/>
          </w:tcPr>
          <w:p w14:paraId="74369192"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16" w:type="pct"/>
            <w:vAlign w:val="center"/>
          </w:tcPr>
          <w:p w14:paraId="6C7B7A88"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286" w:type="pct"/>
            <w:vAlign w:val="center"/>
          </w:tcPr>
          <w:p w14:paraId="5818B435"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7" w:type="pct"/>
            <w:vAlign w:val="center"/>
          </w:tcPr>
          <w:p w14:paraId="46C63862"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64" w:type="pct"/>
            <w:vAlign w:val="center"/>
          </w:tcPr>
          <w:p w14:paraId="3D6DED5B"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88" w:type="pct"/>
            <w:vAlign w:val="center"/>
          </w:tcPr>
          <w:p w14:paraId="3D378929"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r>
      <w:tr w:rsidR="00B63763" w:rsidRPr="00B63763" w14:paraId="5AB3583D" w14:textId="77777777" w:rsidTr="00B0570C">
        <w:trPr>
          <w:trHeight w:val="227"/>
        </w:trPr>
        <w:tc>
          <w:tcPr>
            <w:tcW w:w="631" w:type="pct"/>
            <w:vMerge/>
            <w:vAlign w:val="center"/>
          </w:tcPr>
          <w:p w14:paraId="09FBBB0D"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539" w:type="pct"/>
            <w:vAlign w:val="center"/>
          </w:tcPr>
          <w:p w14:paraId="194396A0"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4</w:t>
            </w:r>
          </w:p>
        </w:tc>
        <w:tc>
          <w:tcPr>
            <w:tcW w:w="462" w:type="pct"/>
            <w:vAlign w:val="center"/>
          </w:tcPr>
          <w:p w14:paraId="50F634BE"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9" w:type="pct"/>
            <w:vAlign w:val="center"/>
          </w:tcPr>
          <w:p w14:paraId="105234D8"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63" w:type="pct"/>
            <w:vAlign w:val="center"/>
          </w:tcPr>
          <w:p w14:paraId="3CC1F173"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55" w:type="pct"/>
            <w:vAlign w:val="center"/>
          </w:tcPr>
          <w:p w14:paraId="77589E58"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16" w:type="pct"/>
            <w:vAlign w:val="center"/>
          </w:tcPr>
          <w:p w14:paraId="1DBF8072"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286" w:type="pct"/>
            <w:vAlign w:val="center"/>
          </w:tcPr>
          <w:p w14:paraId="56AF4D3C"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7" w:type="pct"/>
            <w:vAlign w:val="center"/>
          </w:tcPr>
          <w:p w14:paraId="1E32DD00"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64" w:type="pct"/>
            <w:vAlign w:val="center"/>
          </w:tcPr>
          <w:p w14:paraId="2055198D"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88" w:type="pct"/>
            <w:vAlign w:val="center"/>
          </w:tcPr>
          <w:p w14:paraId="7BC1F3CF"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r>
      <w:tr w:rsidR="00B63763" w:rsidRPr="00B63763" w14:paraId="124E9D22" w14:textId="77777777" w:rsidTr="00B0570C">
        <w:trPr>
          <w:trHeight w:val="234"/>
        </w:trPr>
        <w:tc>
          <w:tcPr>
            <w:tcW w:w="631" w:type="pct"/>
            <w:vMerge/>
            <w:tcBorders>
              <w:bottom w:val="single" w:sz="4" w:space="0" w:color="000000"/>
            </w:tcBorders>
            <w:vAlign w:val="center"/>
          </w:tcPr>
          <w:p w14:paraId="2D4D08BC"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539" w:type="pct"/>
            <w:tcBorders>
              <w:bottom w:val="single" w:sz="4" w:space="0" w:color="000000"/>
            </w:tcBorders>
            <w:vAlign w:val="center"/>
          </w:tcPr>
          <w:p w14:paraId="7F54CF56" w14:textId="0B2B8BE1"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b/>
                <w:sz w:val="20"/>
                <w:szCs w:val="20"/>
              </w:rPr>
            </w:pPr>
            <w:r w:rsidRPr="00B63763">
              <w:rPr>
                <w:rFonts w:ascii="Times New Roman" w:hAnsi="Times New Roman"/>
                <w:b/>
                <w:sz w:val="20"/>
                <w:szCs w:val="20"/>
              </w:rPr>
              <w:t>T</w:t>
            </w:r>
            <w:r w:rsidR="008E103C" w:rsidRPr="00B63763">
              <w:rPr>
                <w:rFonts w:ascii="Times New Roman" w:hAnsi="Times New Roman"/>
                <w:b/>
                <w:sz w:val="20"/>
                <w:szCs w:val="20"/>
              </w:rPr>
              <w:t>oplam</w:t>
            </w:r>
          </w:p>
        </w:tc>
        <w:tc>
          <w:tcPr>
            <w:tcW w:w="462" w:type="pct"/>
            <w:tcBorders>
              <w:bottom w:val="single" w:sz="4" w:space="0" w:color="000000"/>
            </w:tcBorders>
            <w:vAlign w:val="center"/>
          </w:tcPr>
          <w:p w14:paraId="73A31B89"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349" w:type="pct"/>
            <w:vAlign w:val="center"/>
          </w:tcPr>
          <w:p w14:paraId="53645C5E"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363" w:type="pct"/>
            <w:vAlign w:val="center"/>
          </w:tcPr>
          <w:p w14:paraId="4C3856E4"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455" w:type="pct"/>
            <w:vAlign w:val="center"/>
          </w:tcPr>
          <w:p w14:paraId="286A5361"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516" w:type="pct"/>
            <w:vAlign w:val="center"/>
          </w:tcPr>
          <w:p w14:paraId="120D6EF5"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286" w:type="pct"/>
            <w:vAlign w:val="center"/>
          </w:tcPr>
          <w:p w14:paraId="286661C1"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347" w:type="pct"/>
            <w:vAlign w:val="center"/>
          </w:tcPr>
          <w:p w14:paraId="7AC0FE27"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464" w:type="pct"/>
            <w:vAlign w:val="center"/>
          </w:tcPr>
          <w:p w14:paraId="58E32497"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588" w:type="pct"/>
            <w:vAlign w:val="center"/>
          </w:tcPr>
          <w:p w14:paraId="1CFF899A"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r>
      <w:tr w:rsidR="00B63763" w:rsidRPr="00B63763" w14:paraId="411941F9" w14:textId="77777777" w:rsidTr="00B0570C">
        <w:trPr>
          <w:trHeight w:val="218"/>
        </w:trPr>
        <w:tc>
          <w:tcPr>
            <w:tcW w:w="631" w:type="pct"/>
            <w:vMerge w:val="restart"/>
            <w:tcBorders>
              <w:bottom w:val="single" w:sz="4" w:space="0" w:color="000000"/>
            </w:tcBorders>
            <w:vAlign w:val="center"/>
          </w:tcPr>
          <w:p w14:paraId="6CEEE010" w14:textId="20D3E1A6"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r w:rsidRPr="00B63763">
              <w:rPr>
                <w:rFonts w:ascii="Times New Roman" w:hAnsi="Times New Roman"/>
                <w:b/>
                <w:sz w:val="20"/>
                <w:szCs w:val="20"/>
              </w:rPr>
              <w:t>202</w:t>
            </w:r>
            <w:r w:rsidR="00D26D15" w:rsidRPr="00B63763">
              <w:rPr>
                <w:rFonts w:ascii="Times New Roman" w:hAnsi="Times New Roman"/>
                <w:b/>
                <w:sz w:val="20"/>
                <w:szCs w:val="20"/>
              </w:rPr>
              <w:t>4</w:t>
            </w:r>
            <w:r w:rsidRPr="00B63763">
              <w:rPr>
                <w:rFonts w:ascii="Times New Roman" w:hAnsi="Times New Roman"/>
                <w:b/>
                <w:sz w:val="20"/>
                <w:szCs w:val="20"/>
              </w:rPr>
              <w:t>/202</w:t>
            </w:r>
            <w:r w:rsidR="00D26D15" w:rsidRPr="00B63763">
              <w:rPr>
                <w:rFonts w:ascii="Times New Roman" w:hAnsi="Times New Roman"/>
                <w:b/>
                <w:sz w:val="20"/>
                <w:szCs w:val="20"/>
              </w:rPr>
              <w:t>5</w:t>
            </w:r>
          </w:p>
          <w:p w14:paraId="2316C74A"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r w:rsidRPr="00B63763">
              <w:rPr>
                <w:rFonts w:ascii="Times New Roman" w:hAnsi="Times New Roman"/>
                <w:sz w:val="20"/>
                <w:szCs w:val="20"/>
              </w:rPr>
              <w:t>(Denetim tarihi itibari ile)</w:t>
            </w:r>
          </w:p>
        </w:tc>
        <w:tc>
          <w:tcPr>
            <w:tcW w:w="539" w:type="pct"/>
            <w:tcBorders>
              <w:bottom w:val="single" w:sz="4" w:space="0" w:color="000000"/>
            </w:tcBorders>
            <w:vAlign w:val="center"/>
          </w:tcPr>
          <w:p w14:paraId="3BE836ED"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1</w:t>
            </w:r>
          </w:p>
        </w:tc>
        <w:tc>
          <w:tcPr>
            <w:tcW w:w="462" w:type="pct"/>
            <w:tcBorders>
              <w:bottom w:val="single" w:sz="4" w:space="0" w:color="000000"/>
            </w:tcBorders>
            <w:vAlign w:val="center"/>
          </w:tcPr>
          <w:p w14:paraId="56900228"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9" w:type="pct"/>
            <w:vAlign w:val="center"/>
          </w:tcPr>
          <w:p w14:paraId="6DAF8D1F"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63" w:type="pct"/>
            <w:vAlign w:val="center"/>
          </w:tcPr>
          <w:p w14:paraId="02C5E13E"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55" w:type="pct"/>
            <w:vAlign w:val="center"/>
          </w:tcPr>
          <w:p w14:paraId="7C5EA81D"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16" w:type="pct"/>
            <w:vAlign w:val="center"/>
          </w:tcPr>
          <w:p w14:paraId="56646143"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286" w:type="pct"/>
            <w:vAlign w:val="center"/>
          </w:tcPr>
          <w:p w14:paraId="63F43A81"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7" w:type="pct"/>
            <w:vAlign w:val="center"/>
          </w:tcPr>
          <w:p w14:paraId="2B7547AC"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64" w:type="pct"/>
            <w:vAlign w:val="center"/>
          </w:tcPr>
          <w:p w14:paraId="4D4B5F09"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88" w:type="pct"/>
            <w:vAlign w:val="center"/>
          </w:tcPr>
          <w:p w14:paraId="5F89B608"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r>
      <w:tr w:rsidR="00B63763" w:rsidRPr="00B63763" w14:paraId="210DA33C" w14:textId="77777777" w:rsidTr="00B0570C">
        <w:trPr>
          <w:trHeight w:val="227"/>
        </w:trPr>
        <w:tc>
          <w:tcPr>
            <w:tcW w:w="631" w:type="pct"/>
            <w:vMerge/>
            <w:tcBorders>
              <w:bottom w:val="single" w:sz="4" w:space="0" w:color="000000"/>
            </w:tcBorders>
            <w:vAlign w:val="center"/>
          </w:tcPr>
          <w:p w14:paraId="0104CAF9"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39" w:type="pct"/>
            <w:tcBorders>
              <w:bottom w:val="single" w:sz="4" w:space="0" w:color="000000"/>
            </w:tcBorders>
            <w:vAlign w:val="center"/>
          </w:tcPr>
          <w:p w14:paraId="2FEB59F2"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2</w:t>
            </w:r>
          </w:p>
        </w:tc>
        <w:tc>
          <w:tcPr>
            <w:tcW w:w="462" w:type="pct"/>
            <w:tcBorders>
              <w:bottom w:val="single" w:sz="4" w:space="0" w:color="000000"/>
            </w:tcBorders>
            <w:vAlign w:val="center"/>
          </w:tcPr>
          <w:p w14:paraId="72E66830"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9" w:type="pct"/>
            <w:vAlign w:val="center"/>
          </w:tcPr>
          <w:p w14:paraId="0C37E586"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63" w:type="pct"/>
            <w:vAlign w:val="center"/>
          </w:tcPr>
          <w:p w14:paraId="576D0D16"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55" w:type="pct"/>
            <w:vAlign w:val="center"/>
          </w:tcPr>
          <w:p w14:paraId="0D9BE2CE"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16" w:type="pct"/>
            <w:vAlign w:val="center"/>
          </w:tcPr>
          <w:p w14:paraId="3058BC33"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286" w:type="pct"/>
            <w:vAlign w:val="center"/>
          </w:tcPr>
          <w:p w14:paraId="5738AF51"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7" w:type="pct"/>
            <w:vAlign w:val="center"/>
          </w:tcPr>
          <w:p w14:paraId="34AA9882"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64" w:type="pct"/>
            <w:vAlign w:val="center"/>
          </w:tcPr>
          <w:p w14:paraId="0FA98427"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88" w:type="pct"/>
            <w:vAlign w:val="center"/>
          </w:tcPr>
          <w:p w14:paraId="753F863C"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r>
      <w:tr w:rsidR="00B63763" w:rsidRPr="00B63763" w14:paraId="50221F38" w14:textId="77777777" w:rsidTr="00B0570C">
        <w:trPr>
          <w:trHeight w:val="227"/>
        </w:trPr>
        <w:tc>
          <w:tcPr>
            <w:tcW w:w="631" w:type="pct"/>
            <w:vMerge/>
            <w:tcBorders>
              <w:bottom w:val="single" w:sz="4" w:space="0" w:color="000000"/>
            </w:tcBorders>
            <w:vAlign w:val="center"/>
          </w:tcPr>
          <w:p w14:paraId="233BFCF4"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39" w:type="pct"/>
            <w:tcBorders>
              <w:bottom w:val="single" w:sz="4" w:space="0" w:color="000000"/>
            </w:tcBorders>
            <w:vAlign w:val="center"/>
          </w:tcPr>
          <w:p w14:paraId="4F63F368"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3</w:t>
            </w:r>
          </w:p>
        </w:tc>
        <w:tc>
          <w:tcPr>
            <w:tcW w:w="462" w:type="pct"/>
            <w:tcBorders>
              <w:bottom w:val="single" w:sz="4" w:space="0" w:color="000000"/>
            </w:tcBorders>
            <w:vAlign w:val="center"/>
          </w:tcPr>
          <w:p w14:paraId="487DC3A8"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9" w:type="pct"/>
            <w:vAlign w:val="center"/>
          </w:tcPr>
          <w:p w14:paraId="1BC7ECEF"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63" w:type="pct"/>
            <w:vAlign w:val="center"/>
          </w:tcPr>
          <w:p w14:paraId="5FD94BB0"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55" w:type="pct"/>
            <w:vAlign w:val="center"/>
          </w:tcPr>
          <w:p w14:paraId="2E3987FD"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16" w:type="pct"/>
            <w:vAlign w:val="center"/>
          </w:tcPr>
          <w:p w14:paraId="7022C1B6"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286" w:type="pct"/>
            <w:vAlign w:val="center"/>
          </w:tcPr>
          <w:p w14:paraId="006E43EE"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7" w:type="pct"/>
            <w:vAlign w:val="center"/>
          </w:tcPr>
          <w:p w14:paraId="2130A8A7"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64" w:type="pct"/>
            <w:vAlign w:val="center"/>
          </w:tcPr>
          <w:p w14:paraId="62C2C211"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88" w:type="pct"/>
            <w:vAlign w:val="center"/>
          </w:tcPr>
          <w:p w14:paraId="649C02BE"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r>
      <w:tr w:rsidR="00B63763" w:rsidRPr="00B63763" w14:paraId="64BB0F19" w14:textId="77777777" w:rsidTr="00B0570C">
        <w:trPr>
          <w:trHeight w:val="227"/>
        </w:trPr>
        <w:tc>
          <w:tcPr>
            <w:tcW w:w="631" w:type="pct"/>
            <w:vMerge/>
            <w:tcBorders>
              <w:bottom w:val="single" w:sz="4" w:space="0" w:color="000000"/>
            </w:tcBorders>
            <w:vAlign w:val="center"/>
          </w:tcPr>
          <w:p w14:paraId="48148C46"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39" w:type="pct"/>
            <w:tcBorders>
              <w:bottom w:val="single" w:sz="4" w:space="0" w:color="000000"/>
            </w:tcBorders>
            <w:vAlign w:val="center"/>
          </w:tcPr>
          <w:p w14:paraId="5756269B" w14:textId="77777777"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sz w:val="20"/>
                <w:szCs w:val="20"/>
              </w:rPr>
            </w:pPr>
            <w:r w:rsidRPr="00B63763">
              <w:rPr>
                <w:rFonts w:ascii="Times New Roman" w:hAnsi="Times New Roman"/>
                <w:sz w:val="20"/>
                <w:szCs w:val="20"/>
              </w:rPr>
              <w:t>4</w:t>
            </w:r>
          </w:p>
        </w:tc>
        <w:tc>
          <w:tcPr>
            <w:tcW w:w="462" w:type="pct"/>
            <w:tcBorders>
              <w:bottom w:val="single" w:sz="4" w:space="0" w:color="000000"/>
            </w:tcBorders>
            <w:vAlign w:val="center"/>
          </w:tcPr>
          <w:p w14:paraId="1F13E599"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9" w:type="pct"/>
            <w:vAlign w:val="center"/>
          </w:tcPr>
          <w:p w14:paraId="595BD787"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63" w:type="pct"/>
            <w:vAlign w:val="center"/>
          </w:tcPr>
          <w:p w14:paraId="336831AE"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55" w:type="pct"/>
            <w:vAlign w:val="center"/>
          </w:tcPr>
          <w:p w14:paraId="3F46BFAC"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16" w:type="pct"/>
            <w:vAlign w:val="center"/>
          </w:tcPr>
          <w:p w14:paraId="1833ECB3"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286" w:type="pct"/>
            <w:vAlign w:val="center"/>
          </w:tcPr>
          <w:p w14:paraId="1B0C3FE2"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347" w:type="pct"/>
            <w:vAlign w:val="center"/>
          </w:tcPr>
          <w:p w14:paraId="3FFB8510"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464" w:type="pct"/>
            <w:vAlign w:val="center"/>
          </w:tcPr>
          <w:p w14:paraId="2F2C86FD"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88" w:type="pct"/>
            <w:vAlign w:val="center"/>
          </w:tcPr>
          <w:p w14:paraId="5A435906"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r>
      <w:tr w:rsidR="00B63763" w:rsidRPr="00B63763" w14:paraId="2B4C8B65" w14:textId="77777777" w:rsidTr="00B0570C">
        <w:trPr>
          <w:trHeight w:val="227"/>
        </w:trPr>
        <w:tc>
          <w:tcPr>
            <w:tcW w:w="631" w:type="pct"/>
            <w:vMerge/>
            <w:tcBorders>
              <w:bottom w:val="single" w:sz="4" w:space="0" w:color="auto"/>
            </w:tcBorders>
            <w:vAlign w:val="center"/>
          </w:tcPr>
          <w:p w14:paraId="773F1CB4"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sz w:val="20"/>
                <w:szCs w:val="20"/>
              </w:rPr>
            </w:pPr>
          </w:p>
        </w:tc>
        <w:tc>
          <w:tcPr>
            <w:tcW w:w="539" w:type="pct"/>
            <w:tcBorders>
              <w:bottom w:val="single" w:sz="4" w:space="0" w:color="auto"/>
            </w:tcBorders>
            <w:vAlign w:val="center"/>
          </w:tcPr>
          <w:p w14:paraId="4B3D1170" w14:textId="013B13C8" w:rsidR="005977E0" w:rsidRPr="00B63763" w:rsidRDefault="005977E0" w:rsidP="001112A4">
            <w:pPr>
              <w:widowControl w:val="0"/>
              <w:tabs>
                <w:tab w:val="left" w:pos="567"/>
                <w:tab w:val="left" w:pos="851"/>
              </w:tabs>
              <w:autoSpaceDE w:val="0"/>
              <w:autoSpaceDN w:val="0"/>
              <w:adjustRightInd w:val="0"/>
              <w:spacing w:after="0" w:line="240" w:lineRule="auto"/>
              <w:jc w:val="center"/>
              <w:rPr>
                <w:rFonts w:ascii="Times New Roman" w:hAnsi="Times New Roman"/>
                <w:b/>
                <w:sz w:val="20"/>
                <w:szCs w:val="20"/>
              </w:rPr>
            </w:pPr>
            <w:r w:rsidRPr="00B63763">
              <w:rPr>
                <w:rFonts w:ascii="Times New Roman" w:hAnsi="Times New Roman"/>
                <w:b/>
                <w:sz w:val="20"/>
                <w:szCs w:val="20"/>
              </w:rPr>
              <w:t>T</w:t>
            </w:r>
            <w:r w:rsidR="008E103C" w:rsidRPr="00B63763">
              <w:rPr>
                <w:rFonts w:ascii="Times New Roman" w:hAnsi="Times New Roman"/>
                <w:b/>
                <w:sz w:val="20"/>
                <w:szCs w:val="20"/>
              </w:rPr>
              <w:t>oplam</w:t>
            </w:r>
          </w:p>
        </w:tc>
        <w:tc>
          <w:tcPr>
            <w:tcW w:w="462" w:type="pct"/>
            <w:tcBorders>
              <w:bottom w:val="single" w:sz="4" w:space="0" w:color="auto"/>
            </w:tcBorders>
            <w:vAlign w:val="center"/>
          </w:tcPr>
          <w:p w14:paraId="00D2CCD5"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349" w:type="pct"/>
            <w:vAlign w:val="center"/>
          </w:tcPr>
          <w:p w14:paraId="3208C45F"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363" w:type="pct"/>
            <w:vAlign w:val="center"/>
          </w:tcPr>
          <w:p w14:paraId="156244CF"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455" w:type="pct"/>
            <w:vAlign w:val="center"/>
          </w:tcPr>
          <w:p w14:paraId="75F68570"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516" w:type="pct"/>
            <w:vAlign w:val="center"/>
          </w:tcPr>
          <w:p w14:paraId="0D69FFC8"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286" w:type="pct"/>
            <w:vAlign w:val="center"/>
          </w:tcPr>
          <w:p w14:paraId="36864EAF"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347" w:type="pct"/>
            <w:vAlign w:val="center"/>
          </w:tcPr>
          <w:p w14:paraId="59855DCC"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464" w:type="pct"/>
            <w:vAlign w:val="center"/>
          </w:tcPr>
          <w:p w14:paraId="6C6C4D39"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c>
          <w:tcPr>
            <w:tcW w:w="588" w:type="pct"/>
            <w:vAlign w:val="center"/>
          </w:tcPr>
          <w:p w14:paraId="11DB760D" w14:textId="77777777" w:rsidR="005977E0" w:rsidRPr="00B63763" w:rsidRDefault="005977E0" w:rsidP="001112A4">
            <w:pPr>
              <w:widowControl w:val="0"/>
              <w:tabs>
                <w:tab w:val="left" w:pos="567"/>
                <w:tab w:val="left" w:pos="851"/>
              </w:tabs>
              <w:autoSpaceDE w:val="0"/>
              <w:autoSpaceDN w:val="0"/>
              <w:adjustRightInd w:val="0"/>
              <w:spacing w:after="0" w:line="240" w:lineRule="auto"/>
              <w:jc w:val="both"/>
              <w:rPr>
                <w:rFonts w:ascii="Times New Roman" w:hAnsi="Times New Roman"/>
                <w:b/>
                <w:sz w:val="20"/>
                <w:szCs w:val="20"/>
              </w:rPr>
            </w:pPr>
          </w:p>
        </w:tc>
      </w:tr>
    </w:tbl>
    <w:p w14:paraId="6A55AB9A" w14:textId="2F16AF6C" w:rsidR="005977E0" w:rsidRPr="00B63763" w:rsidRDefault="00BF7CE0" w:rsidP="00093554">
      <w:pPr>
        <w:widowControl w:val="0"/>
        <w:tabs>
          <w:tab w:val="left" w:pos="567"/>
          <w:tab w:val="left" w:pos="851"/>
        </w:tabs>
        <w:autoSpaceDE w:val="0"/>
        <w:autoSpaceDN w:val="0"/>
        <w:adjustRightInd w:val="0"/>
        <w:spacing w:after="0" w:line="360" w:lineRule="auto"/>
        <w:jc w:val="both"/>
        <w:rPr>
          <w:rFonts w:ascii="Times New Roman" w:hAnsi="Times New Roman"/>
          <w:i/>
          <w:iCs/>
          <w:sz w:val="18"/>
          <w:szCs w:val="18"/>
        </w:rPr>
      </w:pPr>
      <w:r w:rsidRPr="00B63763">
        <w:rPr>
          <w:rFonts w:ascii="Times New Roman" w:hAnsi="Times New Roman"/>
          <w:i/>
          <w:iCs/>
          <w:sz w:val="18"/>
          <w:szCs w:val="18"/>
        </w:rPr>
        <w:tab/>
      </w:r>
      <w:r w:rsidR="008E103C" w:rsidRPr="00B63763">
        <w:rPr>
          <w:rFonts w:ascii="Times New Roman" w:hAnsi="Times New Roman"/>
          <w:b/>
          <w:bCs/>
          <w:i/>
          <w:iCs/>
          <w:sz w:val="18"/>
          <w:szCs w:val="18"/>
        </w:rPr>
        <w:t xml:space="preserve">Açıklama: </w:t>
      </w:r>
      <w:r w:rsidR="008E103C" w:rsidRPr="00B63763">
        <w:rPr>
          <w:rFonts w:ascii="Times New Roman" w:hAnsi="Times New Roman"/>
          <w:i/>
          <w:iCs/>
          <w:sz w:val="18"/>
          <w:szCs w:val="18"/>
        </w:rPr>
        <w:t>Tabloya sadece özürsüz devamsızlık girişleri yapılacaktır.</w:t>
      </w:r>
      <w:r w:rsidR="008E103C" w:rsidRPr="00B63763">
        <w:rPr>
          <w:rFonts w:ascii="Times New Roman" w:hAnsi="Times New Roman"/>
        </w:rPr>
        <w:t xml:space="preserve"> </w:t>
      </w:r>
      <w:r w:rsidR="005977E0" w:rsidRPr="00B63763">
        <w:rPr>
          <w:rFonts w:ascii="Times New Roman" w:hAnsi="Times New Roman"/>
          <w:i/>
          <w:iCs/>
          <w:sz w:val="18"/>
          <w:szCs w:val="18"/>
        </w:rPr>
        <w:t>Özellikle 20 ve üzeri gün devamsızlık sayı ve oranlarının yüksek olması durumunda okul idaresinin 222 sayılı Kanunun 53</w:t>
      </w:r>
      <w:r w:rsidR="00E037BC" w:rsidRPr="00B63763">
        <w:rPr>
          <w:rFonts w:ascii="Times New Roman" w:hAnsi="Times New Roman"/>
          <w:i/>
          <w:iCs/>
          <w:sz w:val="18"/>
          <w:szCs w:val="18"/>
        </w:rPr>
        <w:t xml:space="preserve">’üncü </w:t>
      </w:r>
      <w:r w:rsidR="005977E0" w:rsidRPr="00B63763">
        <w:rPr>
          <w:rFonts w:ascii="Times New Roman" w:hAnsi="Times New Roman"/>
          <w:i/>
          <w:iCs/>
          <w:sz w:val="18"/>
          <w:szCs w:val="18"/>
        </w:rPr>
        <w:t xml:space="preserve"> maddesi gereği devamın sağlanmasına yönelik üzerine düşen görevleri yerine getirip getirmediği hususu tablonun altında mutlaka değerlendirilmelidir.</w:t>
      </w:r>
    </w:p>
    <w:p w14:paraId="1AB3E2D2" w14:textId="3A18B5E3" w:rsidR="005977E0" w:rsidRPr="00B63763" w:rsidRDefault="005977E0" w:rsidP="00C92475">
      <w:pPr>
        <w:widowControl w:val="0"/>
        <w:numPr>
          <w:ilvl w:val="0"/>
          <w:numId w:val="35"/>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Öğrencilerin devam-devamsızlığının izlenmesi ve izin verme iş ve işlemleri</w:t>
      </w:r>
      <w:r w:rsidR="00922F90" w:rsidRPr="00B63763">
        <w:rPr>
          <w:rFonts w:ascii="Times New Roman" w:hAnsi="Times New Roman"/>
          <w:sz w:val="24"/>
          <w:szCs w:val="24"/>
        </w:rPr>
        <w:t>nin yerine getirilmesi durumu</w:t>
      </w:r>
      <w:r w:rsidR="00922F90" w:rsidRPr="00B63763">
        <w:rPr>
          <w:rFonts w:ascii="Times New Roman" w:hAnsi="Times New Roman"/>
        </w:rPr>
        <w:t xml:space="preserve"> </w:t>
      </w:r>
      <w:r w:rsidRPr="00B63763">
        <w:rPr>
          <w:rFonts w:ascii="Times New Roman" w:hAnsi="Times New Roman"/>
          <w:i/>
          <w:iCs/>
          <w:sz w:val="18"/>
          <w:szCs w:val="18"/>
        </w:rPr>
        <w:t xml:space="preserve">(MEB Okul Öncesi Eğitim ve İlköğretim Kurumları Yönetmeliği </w:t>
      </w:r>
      <w:r w:rsidR="002B49D0" w:rsidRPr="00B63763">
        <w:rPr>
          <w:rFonts w:ascii="Times New Roman" w:hAnsi="Times New Roman"/>
          <w:i/>
          <w:iCs/>
          <w:sz w:val="18"/>
          <w:szCs w:val="18"/>
        </w:rPr>
        <w:t>Md.</w:t>
      </w:r>
      <w:r w:rsidRPr="00B63763">
        <w:rPr>
          <w:rFonts w:ascii="Times New Roman" w:hAnsi="Times New Roman"/>
          <w:i/>
          <w:iCs/>
          <w:sz w:val="18"/>
          <w:szCs w:val="18"/>
        </w:rPr>
        <w:t>18)</w:t>
      </w:r>
      <w:r w:rsidR="00922F90" w:rsidRPr="00B63763">
        <w:rPr>
          <w:rFonts w:ascii="Times New Roman" w:hAnsi="Times New Roman"/>
          <w:i/>
          <w:iCs/>
          <w:sz w:val="18"/>
          <w:szCs w:val="18"/>
        </w:rPr>
        <w:t>,</w:t>
      </w:r>
    </w:p>
    <w:p w14:paraId="286BE250" w14:textId="619F8D7B" w:rsidR="001532AF" w:rsidRPr="00B63763" w:rsidRDefault="001532AF" w:rsidP="00C92475">
      <w:pPr>
        <w:widowControl w:val="0"/>
        <w:numPr>
          <w:ilvl w:val="0"/>
          <w:numId w:val="35"/>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Sınıf tekrarı durumu</w:t>
      </w:r>
      <w:r w:rsidRPr="00B63763">
        <w:rPr>
          <w:rFonts w:ascii="Times New Roman" w:hAnsi="Times New Roman"/>
        </w:rPr>
        <w:t xml:space="preserve"> (</w:t>
      </w:r>
      <w:r w:rsidRPr="00B63763">
        <w:rPr>
          <w:rFonts w:ascii="Times New Roman" w:hAnsi="Times New Roman"/>
          <w:i/>
          <w:sz w:val="18"/>
        </w:rPr>
        <w:t>So</w:t>
      </w:r>
      <w:r w:rsidR="00E037BC" w:rsidRPr="00B63763">
        <w:rPr>
          <w:rFonts w:ascii="Times New Roman" w:hAnsi="Times New Roman"/>
          <w:i/>
          <w:sz w:val="18"/>
        </w:rPr>
        <w:t xml:space="preserve">n üç öğretim yılına ilişkin </w:t>
      </w:r>
      <w:r w:rsidRPr="00B63763">
        <w:rPr>
          <w:rFonts w:ascii="Times New Roman" w:hAnsi="Times New Roman"/>
          <w:i/>
          <w:sz w:val="18"/>
        </w:rPr>
        <w:t>değerlendirme yapılacak</w:t>
      </w:r>
      <w:r w:rsidRPr="00B63763">
        <w:rPr>
          <w:rFonts w:ascii="Times New Roman" w:hAnsi="Times New Roman"/>
        </w:rPr>
        <w:t>)</w:t>
      </w:r>
      <w:r w:rsidR="00A810B3" w:rsidRPr="00B63763">
        <w:rPr>
          <w:rFonts w:ascii="Times New Roman" w:hAnsi="Times New Roman"/>
        </w:rPr>
        <w:t>,</w:t>
      </w:r>
    </w:p>
    <w:p w14:paraId="4DD5E01E" w14:textId="1E48C493" w:rsidR="001532AF" w:rsidRPr="00B63763" w:rsidRDefault="001532AF" w:rsidP="00C92475">
      <w:pPr>
        <w:widowControl w:val="0"/>
        <w:numPr>
          <w:ilvl w:val="0"/>
          <w:numId w:val="35"/>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Okuldan ayrılma</w:t>
      </w:r>
      <w:r w:rsidR="002E37F4" w:rsidRPr="00B63763">
        <w:rPr>
          <w:rFonts w:ascii="Times New Roman" w:hAnsi="Times New Roman"/>
          <w:sz w:val="24"/>
          <w:szCs w:val="24"/>
        </w:rPr>
        <w:t xml:space="preserve"> </w:t>
      </w:r>
      <w:r w:rsidRPr="00B63763">
        <w:rPr>
          <w:rFonts w:ascii="Times New Roman" w:hAnsi="Times New Roman"/>
          <w:sz w:val="24"/>
          <w:szCs w:val="24"/>
        </w:rPr>
        <w:t>(terk) durumu</w:t>
      </w:r>
      <w:r w:rsidRPr="00B63763">
        <w:rPr>
          <w:rFonts w:ascii="Times New Roman" w:hAnsi="Times New Roman"/>
        </w:rPr>
        <w:t xml:space="preserve"> (</w:t>
      </w:r>
      <w:r w:rsidRPr="00B63763">
        <w:rPr>
          <w:rFonts w:ascii="Times New Roman" w:hAnsi="Times New Roman"/>
          <w:i/>
          <w:sz w:val="18"/>
        </w:rPr>
        <w:t>So</w:t>
      </w:r>
      <w:r w:rsidR="00E037BC" w:rsidRPr="00B63763">
        <w:rPr>
          <w:rFonts w:ascii="Times New Roman" w:hAnsi="Times New Roman"/>
          <w:i/>
          <w:sz w:val="18"/>
        </w:rPr>
        <w:t xml:space="preserve">n üç öğretim yılına ilişkin </w:t>
      </w:r>
      <w:r w:rsidRPr="00B63763">
        <w:rPr>
          <w:rFonts w:ascii="Times New Roman" w:hAnsi="Times New Roman"/>
          <w:i/>
          <w:sz w:val="18"/>
        </w:rPr>
        <w:t>değerlendirme yapılacak</w:t>
      </w:r>
      <w:r w:rsidRPr="00B63763">
        <w:rPr>
          <w:rFonts w:ascii="Times New Roman" w:hAnsi="Times New Roman"/>
        </w:rPr>
        <w:t>)</w:t>
      </w:r>
      <w:r w:rsidR="00155F9C" w:rsidRPr="00B63763">
        <w:rPr>
          <w:rFonts w:ascii="Times New Roman" w:hAnsi="Times New Roman"/>
        </w:rPr>
        <w:t>.</w:t>
      </w:r>
    </w:p>
    <w:p w14:paraId="2B8E79A2" w14:textId="77777777" w:rsidR="001532AF"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bookmarkStart w:id="13" w:name="_Toc466637655"/>
      <w:r w:rsidRPr="00B63763">
        <w:rPr>
          <w:rFonts w:ascii="Times New Roman" w:hAnsi="Times New Roman"/>
          <w:b/>
          <w:bCs/>
          <w:iCs/>
          <w:spacing w:val="-1"/>
          <w:sz w:val="24"/>
          <w:szCs w:val="24"/>
          <w:lang w:eastAsia="en-US"/>
        </w:rPr>
        <w:lastRenderedPageBreak/>
        <w:t>b) Başarı</w:t>
      </w:r>
      <w:bookmarkEnd w:id="13"/>
      <w:r w:rsidRPr="00B63763">
        <w:rPr>
          <w:rFonts w:ascii="Times New Roman" w:hAnsi="Times New Roman"/>
          <w:b/>
          <w:bCs/>
          <w:iCs/>
          <w:spacing w:val="-1"/>
          <w:sz w:val="24"/>
          <w:szCs w:val="24"/>
          <w:lang w:eastAsia="en-US"/>
        </w:rPr>
        <w:t xml:space="preserve"> </w:t>
      </w:r>
    </w:p>
    <w:p w14:paraId="74E35478" w14:textId="00762C54" w:rsidR="001532AF" w:rsidRPr="00B63763" w:rsidRDefault="00A810B3" w:rsidP="00C92475">
      <w:pPr>
        <w:widowControl w:val="0"/>
        <w:tabs>
          <w:tab w:val="left" w:pos="567"/>
          <w:tab w:val="left" w:pos="851"/>
        </w:tabs>
        <w:autoSpaceDE w:val="0"/>
        <w:autoSpaceDN w:val="0"/>
        <w:adjustRightInd w:val="0"/>
        <w:spacing w:before="120" w:after="120" w:line="360" w:lineRule="auto"/>
        <w:jc w:val="both"/>
        <w:rPr>
          <w:rFonts w:ascii="Times New Roman" w:hAnsi="Times New Roman"/>
          <w:bCs/>
          <w:i/>
          <w:iCs/>
          <w:sz w:val="18"/>
          <w:szCs w:val="18"/>
        </w:rPr>
      </w:pPr>
      <w:r w:rsidRPr="00B63763">
        <w:rPr>
          <w:rFonts w:ascii="Times New Roman" w:hAnsi="Times New Roman"/>
        </w:rPr>
        <w:tab/>
      </w:r>
      <w:r w:rsidR="001532AF" w:rsidRPr="00B63763">
        <w:rPr>
          <w:rFonts w:ascii="Times New Roman" w:hAnsi="Times New Roman"/>
          <w:sz w:val="24"/>
          <w:szCs w:val="24"/>
        </w:rPr>
        <w:t xml:space="preserve">Ulusal </w:t>
      </w:r>
      <w:r w:rsidR="00B8577C" w:rsidRPr="00B63763">
        <w:rPr>
          <w:rFonts w:ascii="Times New Roman" w:hAnsi="Times New Roman"/>
          <w:sz w:val="24"/>
          <w:szCs w:val="24"/>
        </w:rPr>
        <w:t>ve</w:t>
      </w:r>
      <w:r w:rsidR="001532AF" w:rsidRPr="00B63763">
        <w:rPr>
          <w:rFonts w:ascii="Times New Roman" w:hAnsi="Times New Roman"/>
          <w:sz w:val="24"/>
          <w:szCs w:val="24"/>
        </w:rPr>
        <w:t xml:space="preserve"> uluslararası proje/yarışmalara katılım durumu </w:t>
      </w:r>
      <w:r w:rsidR="00B8577C" w:rsidRPr="00B63763">
        <w:rPr>
          <w:rFonts w:ascii="Times New Roman" w:hAnsi="Times New Roman"/>
          <w:sz w:val="24"/>
          <w:szCs w:val="24"/>
        </w:rPr>
        <w:t>ve</w:t>
      </w:r>
      <w:r w:rsidR="001532AF" w:rsidRPr="00B63763">
        <w:rPr>
          <w:rFonts w:ascii="Times New Roman" w:hAnsi="Times New Roman"/>
          <w:sz w:val="24"/>
          <w:szCs w:val="24"/>
        </w:rPr>
        <w:t xml:space="preserve"> sonuçlarının değerlendirilmesi</w:t>
      </w:r>
      <w:r w:rsidR="00B0570C" w:rsidRPr="00B63763">
        <w:rPr>
          <w:rFonts w:ascii="Times New Roman" w:hAnsi="Times New Roman"/>
        </w:rPr>
        <w:t xml:space="preserve"> </w:t>
      </w:r>
      <w:r w:rsidR="001532AF" w:rsidRPr="00B63763">
        <w:rPr>
          <w:rFonts w:ascii="Times New Roman" w:hAnsi="Times New Roman"/>
          <w:i/>
          <w:iCs/>
          <w:sz w:val="18"/>
          <w:szCs w:val="18"/>
        </w:rPr>
        <w:t xml:space="preserve">(Son üç eğitim öğretim yılını kapsayacak şekilde </w:t>
      </w:r>
      <w:r w:rsidR="001532AF" w:rsidRPr="00B63763">
        <w:rPr>
          <w:rFonts w:ascii="Times New Roman" w:hAnsi="Times New Roman"/>
          <w:bCs/>
          <w:i/>
          <w:iCs/>
          <w:sz w:val="18"/>
          <w:szCs w:val="18"/>
        </w:rPr>
        <w:t>TÜBİTAK, Kalkınma Ajansı, Avrupa Birliği, Diğer, vb. Projelere katılım durumu değerlendirilecek)</w:t>
      </w:r>
      <w:r w:rsidR="00B0570C" w:rsidRPr="00B63763">
        <w:rPr>
          <w:rFonts w:ascii="Times New Roman" w:hAnsi="Times New Roman"/>
          <w:bCs/>
          <w:i/>
          <w:iCs/>
          <w:sz w:val="18"/>
          <w:szCs w:val="18"/>
        </w:rPr>
        <w:t>.</w:t>
      </w:r>
    </w:p>
    <w:p w14:paraId="0E27DC7C" w14:textId="77777777"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bookmarkStart w:id="14" w:name="_Toc466637658"/>
      <w:r w:rsidRPr="00B63763">
        <w:rPr>
          <w:rFonts w:ascii="Times New Roman" w:hAnsi="Times New Roman"/>
          <w:b/>
          <w:bCs/>
          <w:iCs/>
          <w:spacing w:val="-1"/>
          <w:sz w:val="24"/>
          <w:szCs w:val="24"/>
          <w:lang w:eastAsia="en-US"/>
        </w:rPr>
        <w:t xml:space="preserve">3.4. </w:t>
      </w:r>
      <w:r w:rsidRPr="00B63763">
        <w:rPr>
          <w:rFonts w:ascii="Times New Roman" w:hAnsi="Times New Roman"/>
          <w:b/>
          <w:bCs/>
          <w:iCs/>
          <w:spacing w:val="-1"/>
          <w:sz w:val="24"/>
          <w:szCs w:val="24"/>
        </w:rPr>
        <w:t>Denetim Bulguları</w:t>
      </w:r>
    </w:p>
    <w:p w14:paraId="2A423413" w14:textId="09651F93"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r w:rsidRPr="00B63763">
        <w:rPr>
          <w:rFonts w:ascii="Times New Roman" w:hAnsi="Times New Roman"/>
          <w:i/>
          <w:sz w:val="24"/>
          <w:szCs w:val="24"/>
        </w:rPr>
        <w:t>Bu</w:t>
      </w:r>
      <w:r w:rsidRPr="00B63763">
        <w:rPr>
          <w:rFonts w:ascii="Times New Roman" w:hAnsi="Times New Roman"/>
          <w:sz w:val="24"/>
          <w:szCs w:val="24"/>
        </w:rPr>
        <w:t xml:space="preserve"> </w:t>
      </w:r>
      <w:r w:rsidRPr="00B63763">
        <w:rPr>
          <w:rFonts w:ascii="Times New Roman" w:hAnsi="Times New Roman"/>
          <w:i/>
          <w:sz w:val="24"/>
          <w:szCs w:val="24"/>
        </w:rPr>
        <w:t>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w:t>
      </w:r>
      <w:r w:rsidR="00E037BC" w:rsidRPr="00B63763">
        <w:rPr>
          <w:rFonts w:ascii="Times New Roman" w:hAnsi="Times New Roman"/>
          <w:i/>
          <w:sz w:val="24"/>
          <w:szCs w:val="24"/>
        </w:rPr>
        <w:t xml:space="preserve">lerek net ifadelerle açıklanır. </w:t>
      </w:r>
      <w:r w:rsidRPr="00B63763">
        <w:rPr>
          <w:rFonts w:ascii="Times New Roman" w:hAnsi="Times New Roman"/>
          <w:i/>
          <w:sz w:val="24"/>
          <w:szCs w:val="24"/>
          <w:lang w:eastAsia="zh-CN"/>
        </w:rPr>
        <w:t xml:space="preserve">Bulgular değerlendirilirken; mevzuat, üst politika belgelerinde </w:t>
      </w:r>
      <w:r w:rsidRPr="00B63763">
        <w:rPr>
          <w:rFonts w:ascii="Times New Roman" w:hAnsi="Times New Roman"/>
          <w:bCs/>
          <w:i/>
          <w:sz w:val="24"/>
          <w:szCs w:val="24"/>
          <w:lang w:eastAsia="zh-CN"/>
        </w:rPr>
        <w:t>(Kalkınma Planı, Hükümet Programı, Millî Eğitim Bakanlığı Stratejik Planı)</w:t>
      </w:r>
      <w:r w:rsidRPr="00B63763">
        <w:rPr>
          <w:rFonts w:ascii="Times New Roman" w:hAnsi="Times New Roman"/>
          <w:i/>
          <w:sz w:val="24"/>
          <w:szCs w:val="24"/>
          <w:lang w:eastAsia="zh-CN"/>
        </w:rPr>
        <w:t xml:space="preserve"> eğitimle ilgili ortaya konulmuş amaç ve hedefler göz önünde bulundurulur.</w:t>
      </w:r>
    </w:p>
    <w:p w14:paraId="48D48B21" w14:textId="77777777"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r w:rsidRPr="00B63763">
        <w:rPr>
          <w:rFonts w:ascii="Times New Roman" w:hAnsi="Times New Roman"/>
          <w:i/>
          <w:sz w:val="24"/>
          <w:szCs w:val="24"/>
          <w:lang w:eastAsia="en-US" w:bidi="en-US"/>
        </w:rPr>
        <w:t xml:space="preserve">Elde edilen bulgular ilgili alt başlıklar açılarak yazılır. </w:t>
      </w:r>
    </w:p>
    <w:p w14:paraId="1CEA3CBE" w14:textId="77777777" w:rsidR="00FF3537" w:rsidRPr="00B63763" w:rsidRDefault="00FF3537" w:rsidP="00C92475">
      <w:pPr>
        <w:tabs>
          <w:tab w:val="left" w:pos="567"/>
          <w:tab w:val="left" w:pos="851"/>
        </w:tabs>
        <w:spacing w:before="120" w:after="120" w:line="360" w:lineRule="auto"/>
        <w:ind w:firstLine="567"/>
        <w:contextualSpacing/>
        <w:jc w:val="both"/>
        <w:rPr>
          <w:rFonts w:ascii="Times New Roman" w:hAnsi="Times New Roman"/>
          <w:sz w:val="24"/>
          <w:szCs w:val="24"/>
          <w:lang w:eastAsia="zh-CN"/>
        </w:rPr>
      </w:pPr>
      <w:r w:rsidRPr="00B63763">
        <w:rPr>
          <w:rFonts w:ascii="Times New Roman" w:hAnsi="Times New Roman"/>
          <w:i/>
          <w:sz w:val="24"/>
          <w:szCs w:val="24"/>
          <w:lang w:eastAsia="zh-CN"/>
        </w:rPr>
        <w:t xml:space="preserve">Örnek; </w:t>
      </w:r>
      <w:r w:rsidRPr="00B63763">
        <w:rPr>
          <w:rFonts w:ascii="Times New Roman" w:hAnsi="Times New Roman"/>
          <w:b/>
          <w:i/>
          <w:sz w:val="24"/>
          <w:szCs w:val="24"/>
          <w:lang w:eastAsia="zh-CN"/>
        </w:rPr>
        <w:t>“3.1. Öğretim Etkinlikleri”</w:t>
      </w:r>
      <w:r w:rsidRPr="00B63763">
        <w:rPr>
          <w:rFonts w:ascii="Times New Roman" w:hAnsi="Times New Roman"/>
          <w:i/>
          <w:sz w:val="24"/>
          <w:szCs w:val="24"/>
          <w:lang w:eastAsia="zh-CN"/>
        </w:rPr>
        <w:t xml:space="preserve"> ile ilgili elde edilen bulgu/bulgular </w:t>
      </w:r>
      <w:r w:rsidRPr="00B63763">
        <w:rPr>
          <w:rFonts w:ascii="Times New Roman" w:hAnsi="Times New Roman"/>
          <w:b/>
          <w:i/>
          <w:sz w:val="24"/>
          <w:szCs w:val="24"/>
          <w:lang w:eastAsia="zh-CN"/>
        </w:rPr>
        <w:t>“3.1. Öğretim Etkinlikleri”</w:t>
      </w:r>
      <w:r w:rsidRPr="00B63763">
        <w:rPr>
          <w:rFonts w:ascii="Times New Roman" w:hAnsi="Times New Roman"/>
          <w:i/>
          <w:sz w:val="24"/>
          <w:szCs w:val="24"/>
          <w:lang w:eastAsia="zh-CN"/>
        </w:rPr>
        <w:t xml:space="preserve"> alt başlığı açılarak yazılır.</w:t>
      </w:r>
    </w:p>
    <w:p w14:paraId="61291100" w14:textId="77777777"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r w:rsidRPr="00B63763">
        <w:rPr>
          <w:rFonts w:ascii="Times New Roman" w:hAnsi="Times New Roman"/>
          <w:sz w:val="24"/>
          <w:szCs w:val="24"/>
        </w:rPr>
        <w:t xml:space="preserve">1. ….. </w:t>
      </w:r>
    </w:p>
    <w:p w14:paraId="7F7E0DE1" w14:textId="77777777" w:rsidR="00FF3537" w:rsidRPr="00B63763" w:rsidRDefault="00FF3537"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z w:val="24"/>
          <w:szCs w:val="24"/>
        </w:rPr>
      </w:pPr>
      <w:r w:rsidRPr="00B63763">
        <w:rPr>
          <w:rFonts w:ascii="Times New Roman" w:hAnsi="Times New Roman"/>
          <w:sz w:val="24"/>
          <w:szCs w:val="24"/>
        </w:rPr>
        <w:t>Tespit edilmiştir/görülmüştür/anlaşılmıştır vb.</w:t>
      </w:r>
    </w:p>
    <w:p w14:paraId="21E76B9F" w14:textId="7C5A73DD" w:rsidR="00FF3537" w:rsidRPr="00B63763" w:rsidRDefault="00FF3537"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z w:val="24"/>
          <w:szCs w:val="24"/>
        </w:rPr>
      </w:pPr>
      <w:r w:rsidRPr="00B63763">
        <w:rPr>
          <w:rFonts w:ascii="Times New Roman" w:hAnsi="Times New Roman"/>
          <w:b/>
          <w:bCs/>
          <w:iCs/>
          <w:spacing w:val="-1"/>
          <w:sz w:val="24"/>
          <w:szCs w:val="24"/>
          <w:lang w:eastAsia="en-US"/>
        </w:rPr>
        <w:t xml:space="preserve">3.5. Çözüm </w:t>
      </w:r>
      <w:r w:rsidR="00B0570C" w:rsidRPr="00B63763">
        <w:rPr>
          <w:rFonts w:ascii="Times New Roman" w:hAnsi="Times New Roman"/>
          <w:b/>
          <w:bCs/>
          <w:iCs/>
          <w:spacing w:val="-1"/>
          <w:sz w:val="24"/>
          <w:szCs w:val="24"/>
          <w:lang w:eastAsia="en-US"/>
        </w:rPr>
        <w:t>Önerileri</w:t>
      </w:r>
      <w:r w:rsidR="00B0570C" w:rsidRPr="00B63763">
        <w:rPr>
          <w:rFonts w:ascii="Times New Roman" w:hAnsi="Times New Roman"/>
          <w:sz w:val="24"/>
          <w:szCs w:val="24"/>
        </w:rPr>
        <w:t xml:space="preserve"> </w:t>
      </w:r>
    </w:p>
    <w:p w14:paraId="3635C8DC" w14:textId="49FFD8CF" w:rsidR="00FF3537" w:rsidRPr="00B63763" w:rsidRDefault="00FF3537" w:rsidP="00093554">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z w:val="24"/>
          <w:szCs w:val="24"/>
          <w:lang w:eastAsia="zh-CN"/>
        </w:rPr>
      </w:pPr>
      <w:r w:rsidRPr="00B63763">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B63763">
        <w:rPr>
          <w:rFonts w:ascii="Times New Roman" w:hAnsi="Times New Roman"/>
          <w:sz w:val="24"/>
          <w:szCs w:val="24"/>
        </w:rPr>
        <w:t>önerilere yer verilir. Her bulguya ilişkin çözüm önerisi ayrıntılı olarak yazılır</w:t>
      </w:r>
      <w:r w:rsidRPr="00B63763">
        <w:rPr>
          <w:rFonts w:ascii="Times New Roman" w:hAnsi="Times New Roman"/>
          <w:i/>
          <w:sz w:val="24"/>
          <w:szCs w:val="24"/>
        </w:rPr>
        <w:t>.</w:t>
      </w:r>
      <w:r w:rsidR="00093554" w:rsidRPr="00B63763">
        <w:rPr>
          <w:rFonts w:ascii="Times New Roman" w:hAnsi="Times New Roman"/>
          <w:i/>
          <w:sz w:val="24"/>
          <w:szCs w:val="24"/>
        </w:rPr>
        <w:t xml:space="preserve"> </w:t>
      </w:r>
      <w:r w:rsidRPr="00B63763">
        <w:rPr>
          <w:rFonts w:ascii="Times New Roman" w:hAnsi="Times New Roman"/>
          <w:i/>
          <w:sz w:val="24"/>
          <w:szCs w:val="24"/>
          <w:lang w:eastAsia="en-US" w:bidi="en-US"/>
        </w:rPr>
        <w:t xml:space="preserve">Bulgulara yönelik çözüm önerisi ilgili alt başlıklar açılarak yazılır. </w:t>
      </w:r>
    </w:p>
    <w:p w14:paraId="486779E9" w14:textId="77777777"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r w:rsidRPr="00B63763">
        <w:rPr>
          <w:rFonts w:ascii="Times New Roman" w:hAnsi="Times New Roman"/>
          <w:i/>
          <w:sz w:val="24"/>
          <w:szCs w:val="24"/>
          <w:lang w:eastAsia="zh-CN"/>
        </w:rPr>
        <w:t xml:space="preserve">Örnek; </w:t>
      </w:r>
      <w:r w:rsidRPr="00B63763">
        <w:rPr>
          <w:rFonts w:ascii="Times New Roman" w:hAnsi="Times New Roman"/>
          <w:b/>
          <w:i/>
          <w:sz w:val="24"/>
          <w:szCs w:val="24"/>
          <w:lang w:eastAsia="zh-CN"/>
        </w:rPr>
        <w:t>“3.1. Öğretim Etkinlikleri”</w:t>
      </w:r>
      <w:r w:rsidRPr="00B63763">
        <w:rPr>
          <w:rFonts w:ascii="Times New Roman" w:hAnsi="Times New Roman"/>
          <w:i/>
          <w:sz w:val="24"/>
          <w:szCs w:val="24"/>
          <w:lang w:eastAsia="zh-CN"/>
        </w:rPr>
        <w:t xml:space="preserve"> ile ilgili çözüm önerileri  </w:t>
      </w:r>
      <w:r w:rsidRPr="00B63763">
        <w:rPr>
          <w:rFonts w:ascii="Times New Roman" w:hAnsi="Times New Roman"/>
          <w:b/>
          <w:i/>
          <w:sz w:val="24"/>
          <w:szCs w:val="24"/>
          <w:lang w:eastAsia="zh-CN"/>
        </w:rPr>
        <w:t>“3.1. Öğretim Etkinlikleri”</w:t>
      </w:r>
      <w:r w:rsidRPr="00B63763">
        <w:rPr>
          <w:rFonts w:ascii="Times New Roman" w:hAnsi="Times New Roman"/>
          <w:i/>
          <w:sz w:val="24"/>
          <w:szCs w:val="24"/>
          <w:lang w:eastAsia="zh-CN"/>
        </w:rPr>
        <w:t xml:space="preserve"> alt başlığı açılarak yazılır.</w:t>
      </w:r>
    </w:p>
    <w:p w14:paraId="44BCBF41" w14:textId="77777777"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r w:rsidRPr="00B63763">
        <w:rPr>
          <w:rFonts w:ascii="Times New Roman" w:hAnsi="Times New Roman"/>
          <w:sz w:val="24"/>
          <w:szCs w:val="24"/>
        </w:rPr>
        <w:t xml:space="preserve">1. ….. </w:t>
      </w:r>
    </w:p>
    <w:p w14:paraId="1801F1C3" w14:textId="77777777" w:rsidR="00FF3537" w:rsidRPr="00B63763" w:rsidRDefault="00FF3537"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z w:val="24"/>
          <w:szCs w:val="24"/>
        </w:rPr>
      </w:pPr>
      <w:r w:rsidRPr="00B63763">
        <w:rPr>
          <w:rFonts w:ascii="Times New Roman" w:hAnsi="Times New Roman"/>
          <w:sz w:val="24"/>
          <w:szCs w:val="24"/>
        </w:rPr>
        <w:t>Gerekmektedir/yapılmalıdır/değerlendirilmektedir vb.</w:t>
      </w:r>
    </w:p>
    <w:p w14:paraId="49D6F688" w14:textId="436D5DF7" w:rsidR="001532AF"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r w:rsidRPr="00B63763">
        <w:rPr>
          <w:rFonts w:ascii="Times New Roman" w:hAnsi="Times New Roman"/>
          <w:b/>
          <w:bCs/>
          <w:iCs/>
          <w:spacing w:val="-1"/>
          <w:sz w:val="24"/>
          <w:szCs w:val="24"/>
          <w:lang w:eastAsia="en-US"/>
        </w:rPr>
        <w:t>4.YÖNETİM FAALİYETLERİ</w:t>
      </w:r>
      <w:bookmarkEnd w:id="14"/>
    </w:p>
    <w:p w14:paraId="56BCA5D5" w14:textId="75CF1CA3" w:rsidR="001532AF"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bookmarkStart w:id="15" w:name="_Toc466637663"/>
      <w:r w:rsidRPr="00B63763">
        <w:rPr>
          <w:rFonts w:ascii="Times New Roman" w:hAnsi="Times New Roman"/>
          <w:b/>
          <w:bCs/>
          <w:iCs/>
          <w:spacing w:val="-1"/>
          <w:sz w:val="24"/>
          <w:szCs w:val="24"/>
          <w:lang w:eastAsia="en-US"/>
        </w:rPr>
        <w:t xml:space="preserve">4.1. İnsan </w:t>
      </w:r>
      <w:r w:rsidR="00B0570C" w:rsidRPr="00B63763">
        <w:rPr>
          <w:rFonts w:ascii="Times New Roman" w:hAnsi="Times New Roman"/>
          <w:b/>
          <w:bCs/>
          <w:iCs/>
          <w:spacing w:val="-1"/>
          <w:sz w:val="24"/>
          <w:szCs w:val="24"/>
          <w:lang w:eastAsia="en-US"/>
        </w:rPr>
        <w:t>Kaynakları İş Ve İşlemleri</w:t>
      </w:r>
      <w:bookmarkEnd w:id="15"/>
    </w:p>
    <w:p w14:paraId="4E1BF6FF" w14:textId="33BF40BA" w:rsidR="00660405" w:rsidRPr="00B63763" w:rsidRDefault="00660405" w:rsidP="00C92475">
      <w:pPr>
        <w:spacing w:before="120" w:after="120" w:line="360" w:lineRule="auto"/>
        <w:ind w:firstLine="567"/>
        <w:rPr>
          <w:lang w:eastAsia="en-US"/>
        </w:rPr>
      </w:pPr>
      <w:r w:rsidRPr="00B63763">
        <w:rPr>
          <w:rFonts w:ascii="Times New Roman" w:hAnsi="Times New Roman"/>
          <w:bCs/>
          <w:iCs/>
          <w:spacing w:val="-1"/>
          <w:sz w:val="24"/>
          <w:szCs w:val="24"/>
          <w:lang w:eastAsia="en-US"/>
        </w:rPr>
        <w:t>Bu bölüm aşağıdaki kriterler üzerinden değerlendirilecektir.</w:t>
      </w:r>
    </w:p>
    <w:p w14:paraId="1E32C1D6" w14:textId="52F28959" w:rsidR="001532AF" w:rsidRPr="00B63763" w:rsidRDefault="00DC4F1E" w:rsidP="00C92475">
      <w:pPr>
        <w:widowControl w:val="0"/>
        <w:numPr>
          <w:ilvl w:val="0"/>
          <w:numId w:val="13"/>
        </w:numPr>
        <w:tabs>
          <w:tab w:val="left" w:pos="567"/>
          <w:tab w:val="left" w:pos="851"/>
        </w:tabs>
        <w:autoSpaceDE w:val="0"/>
        <w:autoSpaceDN w:val="0"/>
        <w:adjustRightInd w:val="0"/>
        <w:spacing w:before="120" w:after="120" w:line="360" w:lineRule="auto"/>
        <w:ind w:left="0" w:firstLine="567"/>
        <w:jc w:val="both"/>
        <w:rPr>
          <w:rFonts w:ascii="Times New Roman" w:hAnsi="Times New Roman"/>
          <w:i/>
          <w:sz w:val="18"/>
          <w:szCs w:val="18"/>
        </w:rPr>
      </w:pPr>
      <w:r w:rsidRPr="00B63763">
        <w:rPr>
          <w:rFonts w:ascii="Times New Roman" w:hAnsi="Times New Roman"/>
          <w:bCs/>
          <w:sz w:val="24"/>
          <w:szCs w:val="24"/>
        </w:rPr>
        <w:lastRenderedPageBreak/>
        <w:t>Kurumda görev yapan öğretmenlerden birinin müdür yetkili öğretmen olarak görevlendirilmesi durumu</w:t>
      </w:r>
      <w:r w:rsidR="001532AF" w:rsidRPr="00B63763">
        <w:rPr>
          <w:rFonts w:ascii="Times New Roman" w:hAnsi="Times New Roman"/>
          <w:sz w:val="24"/>
          <w:szCs w:val="24"/>
        </w:rPr>
        <w:t xml:space="preserve"> </w:t>
      </w:r>
      <w:r w:rsidR="001532AF" w:rsidRPr="00B63763">
        <w:rPr>
          <w:rFonts w:ascii="Times New Roman" w:hAnsi="Times New Roman"/>
          <w:i/>
          <w:sz w:val="18"/>
          <w:szCs w:val="18"/>
        </w:rPr>
        <w:t>(</w:t>
      </w:r>
      <w:r w:rsidRPr="00B63763">
        <w:rPr>
          <w:rFonts w:ascii="Times New Roman" w:hAnsi="Times New Roman"/>
          <w:bCs/>
          <w:i/>
          <w:iCs/>
          <w:sz w:val="16"/>
          <w:szCs w:val="16"/>
          <w:shd w:val="clear" w:color="auto" w:fill="FFFFFF"/>
          <w:lang w:eastAsia="en-US"/>
        </w:rPr>
        <w:t xml:space="preserve">Millî Eğitim Bakanlığına Bağlı Eğitim Kurumları Yönetici ve Öğretmenlerinin Norm Kadrolarına İlişkin Yönetmelik </w:t>
      </w:r>
      <w:r w:rsidR="002B49D0" w:rsidRPr="00B63763">
        <w:rPr>
          <w:rFonts w:ascii="Times New Roman" w:hAnsi="Times New Roman"/>
          <w:bCs/>
          <w:i/>
          <w:iCs/>
          <w:sz w:val="16"/>
          <w:szCs w:val="16"/>
          <w:shd w:val="clear" w:color="auto" w:fill="FFFFFF"/>
          <w:lang w:eastAsia="en-US"/>
        </w:rPr>
        <w:t>Md.</w:t>
      </w:r>
      <w:r w:rsidR="00E037BC" w:rsidRPr="00B63763">
        <w:rPr>
          <w:rFonts w:ascii="Times New Roman" w:hAnsi="Times New Roman"/>
          <w:bCs/>
          <w:i/>
          <w:iCs/>
          <w:sz w:val="16"/>
          <w:szCs w:val="16"/>
          <w:shd w:val="clear" w:color="auto" w:fill="FFFFFF"/>
          <w:lang w:eastAsia="en-US"/>
        </w:rPr>
        <w:t xml:space="preserve"> </w:t>
      </w:r>
      <w:r w:rsidRPr="00B63763">
        <w:rPr>
          <w:rFonts w:ascii="Times New Roman" w:hAnsi="Times New Roman"/>
          <w:bCs/>
          <w:i/>
          <w:iCs/>
          <w:sz w:val="16"/>
          <w:szCs w:val="16"/>
          <w:shd w:val="clear" w:color="auto" w:fill="FFFFFF"/>
          <w:lang w:eastAsia="en-US"/>
        </w:rPr>
        <w:t>22</w:t>
      </w:r>
      <w:r w:rsidR="001532AF" w:rsidRPr="00B63763">
        <w:rPr>
          <w:rFonts w:ascii="Times New Roman" w:hAnsi="Times New Roman"/>
          <w:i/>
          <w:sz w:val="18"/>
          <w:szCs w:val="18"/>
        </w:rPr>
        <w:t>)</w:t>
      </w:r>
      <w:r w:rsidR="00E037BC" w:rsidRPr="00B63763">
        <w:rPr>
          <w:rFonts w:ascii="Times New Roman" w:hAnsi="Times New Roman"/>
          <w:i/>
          <w:sz w:val="18"/>
          <w:szCs w:val="18"/>
        </w:rPr>
        <w:t>,</w:t>
      </w:r>
    </w:p>
    <w:p w14:paraId="1C42DFF9" w14:textId="5AE4B7E8" w:rsidR="001532AF" w:rsidRPr="00B63763" w:rsidRDefault="001532AF" w:rsidP="00C92475">
      <w:pPr>
        <w:widowControl w:val="0"/>
        <w:numPr>
          <w:ilvl w:val="0"/>
          <w:numId w:val="13"/>
        </w:numPr>
        <w:tabs>
          <w:tab w:val="left" w:pos="567"/>
          <w:tab w:val="left" w:pos="851"/>
        </w:tabs>
        <w:autoSpaceDE w:val="0"/>
        <w:autoSpaceDN w:val="0"/>
        <w:adjustRightInd w:val="0"/>
        <w:spacing w:before="120" w:after="120" w:line="360" w:lineRule="auto"/>
        <w:ind w:left="0" w:firstLine="567"/>
        <w:jc w:val="both"/>
        <w:rPr>
          <w:rFonts w:ascii="Times New Roman" w:hAnsi="Times New Roman"/>
          <w:i/>
          <w:sz w:val="18"/>
          <w:szCs w:val="18"/>
        </w:rPr>
      </w:pPr>
      <w:r w:rsidRPr="00B63763">
        <w:rPr>
          <w:rFonts w:ascii="Times New Roman" w:hAnsi="Times New Roman"/>
          <w:sz w:val="24"/>
          <w:szCs w:val="24"/>
        </w:rPr>
        <w:t>Okulda görev yapan öğretmenler</w:t>
      </w:r>
      <w:r w:rsidR="00EC1343" w:rsidRPr="00B63763">
        <w:rPr>
          <w:rFonts w:ascii="Times New Roman" w:hAnsi="Times New Roman"/>
          <w:sz w:val="24"/>
          <w:szCs w:val="24"/>
        </w:rPr>
        <w:t xml:space="preserve">in </w:t>
      </w:r>
      <w:r w:rsidRPr="00B63763">
        <w:rPr>
          <w:rFonts w:ascii="Times New Roman" w:hAnsi="Times New Roman"/>
          <w:sz w:val="24"/>
          <w:szCs w:val="24"/>
        </w:rPr>
        <w:t>norm kadroya göre yeterlik</w:t>
      </w:r>
      <w:r w:rsidR="00EC1343" w:rsidRPr="00B63763">
        <w:rPr>
          <w:rFonts w:ascii="Times New Roman" w:hAnsi="Times New Roman"/>
          <w:sz w:val="24"/>
          <w:szCs w:val="24"/>
        </w:rPr>
        <w:t xml:space="preserve">  durumu,</w:t>
      </w:r>
      <w:r w:rsidRPr="00B63763">
        <w:rPr>
          <w:rFonts w:ascii="Times New Roman" w:hAnsi="Times New Roman"/>
          <w:sz w:val="24"/>
          <w:szCs w:val="24"/>
        </w:rPr>
        <w:t xml:space="preserve"> disiplin, ödül </w:t>
      </w:r>
      <w:r w:rsidR="00B8577C" w:rsidRPr="00B63763">
        <w:rPr>
          <w:rFonts w:ascii="Times New Roman" w:hAnsi="Times New Roman"/>
          <w:sz w:val="24"/>
          <w:szCs w:val="24"/>
        </w:rPr>
        <w:t>ve</w:t>
      </w:r>
      <w:r w:rsidRPr="00B63763">
        <w:rPr>
          <w:rFonts w:ascii="Times New Roman" w:hAnsi="Times New Roman"/>
          <w:sz w:val="24"/>
          <w:szCs w:val="24"/>
        </w:rPr>
        <w:t xml:space="preserve"> kariyer</w:t>
      </w:r>
      <w:r w:rsidR="00EC1343" w:rsidRPr="00B63763">
        <w:rPr>
          <w:rFonts w:ascii="Times New Roman" w:hAnsi="Times New Roman"/>
          <w:sz w:val="24"/>
          <w:szCs w:val="24"/>
        </w:rPr>
        <w:t xml:space="preserve"> durumları,</w:t>
      </w:r>
      <w:r w:rsidRPr="00B63763">
        <w:rPr>
          <w:rFonts w:ascii="Times New Roman" w:hAnsi="Times New Roman"/>
          <w:iCs/>
          <w:sz w:val="24"/>
          <w:szCs w:val="24"/>
        </w:rPr>
        <w:t xml:space="preserve"> öğretmen başına düşen öğrenci sayısı ile mesleki yeterlik </w:t>
      </w:r>
      <w:r w:rsidR="00B8577C" w:rsidRPr="00B63763">
        <w:rPr>
          <w:rFonts w:ascii="Times New Roman" w:hAnsi="Times New Roman"/>
          <w:iCs/>
          <w:sz w:val="24"/>
          <w:szCs w:val="24"/>
        </w:rPr>
        <w:t>ve</w:t>
      </w:r>
      <w:r w:rsidRPr="00B63763">
        <w:rPr>
          <w:rFonts w:ascii="Times New Roman" w:hAnsi="Times New Roman"/>
          <w:iCs/>
          <w:sz w:val="24"/>
          <w:szCs w:val="24"/>
        </w:rPr>
        <w:t xml:space="preserve"> gelişimlerine yönelik hizmet içi eğitim durumlarının değerlendirilmes</w:t>
      </w:r>
      <w:r w:rsidR="00E037BC" w:rsidRPr="00B63763">
        <w:rPr>
          <w:rFonts w:ascii="Times New Roman" w:hAnsi="Times New Roman"/>
          <w:iCs/>
          <w:sz w:val="24"/>
          <w:szCs w:val="24"/>
        </w:rPr>
        <w:t>i</w:t>
      </w:r>
      <w:r w:rsidR="0018540B" w:rsidRPr="00B63763">
        <w:rPr>
          <w:rFonts w:ascii="Times New Roman" w:hAnsi="Times New Roman"/>
          <w:iCs/>
          <w:szCs w:val="24"/>
        </w:rPr>
        <w:t xml:space="preserve"> </w:t>
      </w:r>
      <w:r w:rsidR="00155F9C" w:rsidRPr="00B63763">
        <w:rPr>
          <w:rFonts w:ascii="Times New Roman" w:hAnsi="Times New Roman"/>
          <w:iCs/>
          <w:szCs w:val="24"/>
        </w:rPr>
        <w:t xml:space="preserve">durumu </w:t>
      </w:r>
      <w:r w:rsidRPr="00B63763">
        <w:rPr>
          <w:rFonts w:ascii="Times New Roman" w:hAnsi="Times New Roman"/>
          <w:i/>
          <w:iCs/>
          <w:sz w:val="16"/>
          <w:szCs w:val="16"/>
        </w:rPr>
        <w:t>(</w:t>
      </w:r>
      <w:r w:rsidRPr="00B63763">
        <w:rPr>
          <w:rFonts w:ascii="Times New Roman" w:hAnsi="Times New Roman"/>
          <w:bCs/>
          <w:i/>
          <w:iCs/>
          <w:sz w:val="16"/>
          <w:szCs w:val="16"/>
          <w:shd w:val="clear" w:color="auto" w:fill="FFFFFF"/>
          <w:lang w:eastAsia="en-US"/>
        </w:rPr>
        <w:t xml:space="preserve">Millî Eğitim Bakanlığına Bağlı Eğitim Kurumları Yönetici </w:t>
      </w:r>
      <w:r w:rsidR="00EC1343" w:rsidRPr="00B63763">
        <w:rPr>
          <w:rFonts w:ascii="Times New Roman" w:hAnsi="Times New Roman"/>
          <w:bCs/>
          <w:i/>
          <w:iCs/>
          <w:sz w:val="16"/>
          <w:szCs w:val="16"/>
          <w:shd w:val="clear" w:color="auto" w:fill="FFFFFF"/>
          <w:lang w:eastAsia="en-US"/>
        </w:rPr>
        <w:t>v</w:t>
      </w:r>
      <w:r w:rsidR="00B8577C" w:rsidRPr="00B63763">
        <w:rPr>
          <w:rFonts w:ascii="Times New Roman" w:hAnsi="Times New Roman"/>
          <w:bCs/>
          <w:i/>
          <w:iCs/>
          <w:sz w:val="16"/>
          <w:szCs w:val="16"/>
          <w:shd w:val="clear" w:color="auto" w:fill="FFFFFF"/>
          <w:lang w:eastAsia="en-US"/>
        </w:rPr>
        <w:t>e</w:t>
      </w:r>
      <w:r w:rsidRPr="00B63763">
        <w:rPr>
          <w:rFonts w:ascii="Times New Roman" w:hAnsi="Times New Roman"/>
          <w:bCs/>
          <w:i/>
          <w:iCs/>
          <w:sz w:val="16"/>
          <w:szCs w:val="16"/>
          <w:shd w:val="clear" w:color="auto" w:fill="FFFFFF"/>
          <w:lang w:eastAsia="en-US"/>
        </w:rPr>
        <w:t xml:space="preserve"> Öğretmenlerinin Norm Kadrolarına İlişkin Yönetmelik </w:t>
      </w:r>
      <w:r w:rsidR="002B49D0" w:rsidRPr="00B63763">
        <w:rPr>
          <w:rFonts w:ascii="Times New Roman" w:hAnsi="Times New Roman"/>
          <w:bCs/>
          <w:i/>
          <w:iCs/>
          <w:sz w:val="16"/>
          <w:szCs w:val="16"/>
          <w:shd w:val="clear" w:color="auto" w:fill="FFFFFF"/>
          <w:lang w:eastAsia="en-US"/>
        </w:rPr>
        <w:t>Md.</w:t>
      </w:r>
      <w:r w:rsidRPr="00B63763">
        <w:rPr>
          <w:rFonts w:ascii="Times New Roman" w:hAnsi="Times New Roman"/>
          <w:bCs/>
          <w:i/>
          <w:iCs/>
          <w:sz w:val="16"/>
          <w:szCs w:val="16"/>
          <w:shd w:val="clear" w:color="auto" w:fill="FFFFFF"/>
          <w:lang w:eastAsia="en-US"/>
        </w:rPr>
        <w:t xml:space="preserve"> 15, 16</w:t>
      </w:r>
      <w:r w:rsidR="00E037BC" w:rsidRPr="00B63763">
        <w:rPr>
          <w:rFonts w:ascii="Times New Roman" w:hAnsi="Times New Roman"/>
          <w:bCs/>
          <w:i/>
          <w:iCs/>
          <w:sz w:val="16"/>
          <w:szCs w:val="16"/>
          <w:shd w:val="clear" w:color="auto" w:fill="FFFFFF"/>
          <w:lang w:eastAsia="en-US"/>
        </w:rPr>
        <w:t xml:space="preserve">; </w:t>
      </w:r>
      <w:r w:rsidRPr="00B63763">
        <w:rPr>
          <w:rFonts w:ascii="Times New Roman" w:hAnsi="Times New Roman"/>
          <w:bCs/>
          <w:i/>
          <w:iCs/>
          <w:sz w:val="16"/>
          <w:szCs w:val="16"/>
          <w:shd w:val="clear" w:color="auto" w:fill="FFFFFF"/>
          <w:lang w:eastAsia="en-US"/>
        </w:rPr>
        <w:t xml:space="preserve"> </w:t>
      </w:r>
      <w:r w:rsidR="00D851A3" w:rsidRPr="00B63763">
        <w:rPr>
          <w:rFonts w:ascii="Times New Roman" w:hAnsi="Times New Roman"/>
          <w:i/>
          <w:iCs/>
          <w:sz w:val="16"/>
          <w:szCs w:val="16"/>
        </w:rPr>
        <w:t>M</w:t>
      </w:r>
      <w:r w:rsidR="005D2FE7" w:rsidRPr="00B63763">
        <w:rPr>
          <w:rFonts w:ascii="Times New Roman" w:hAnsi="Times New Roman"/>
          <w:i/>
          <w:iCs/>
          <w:sz w:val="16"/>
          <w:szCs w:val="16"/>
        </w:rPr>
        <w:t>illî</w:t>
      </w:r>
      <w:r w:rsidR="00D851A3" w:rsidRPr="00B63763">
        <w:rPr>
          <w:rFonts w:ascii="Times New Roman" w:hAnsi="Times New Roman"/>
          <w:i/>
          <w:iCs/>
          <w:sz w:val="16"/>
          <w:szCs w:val="16"/>
        </w:rPr>
        <w:t xml:space="preserve"> Eğitim Bakanlığı Personeli Hizmet İçi Eğitim Yönetmeliği</w:t>
      </w:r>
      <w:r w:rsidRPr="00B63763">
        <w:rPr>
          <w:rFonts w:ascii="Times New Roman" w:hAnsi="Times New Roman"/>
          <w:i/>
          <w:iCs/>
          <w:sz w:val="16"/>
          <w:szCs w:val="16"/>
        </w:rPr>
        <w:t>)</w:t>
      </w:r>
      <w:r w:rsidR="00E037BC" w:rsidRPr="00B63763">
        <w:rPr>
          <w:rFonts w:ascii="Times New Roman" w:hAnsi="Times New Roman"/>
          <w:i/>
          <w:iCs/>
          <w:sz w:val="16"/>
          <w:szCs w:val="16"/>
        </w:rPr>
        <w:t>,</w:t>
      </w:r>
    </w:p>
    <w:p w14:paraId="3EAEFF87" w14:textId="77777777" w:rsidR="005F0FF2" w:rsidRPr="00B63763" w:rsidRDefault="005F0FF2" w:rsidP="005F0FF2">
      <w:pPr>
        <w:widowControl w:val="0"/>
        <w:numPr>
          <w:ilvl w:val="0"/>
          <w:numId w:val="46"/>
        </w:numPr>
        <w:tabs>
          <w:tab w:val="left" w:pos="284"/>
          <w:tab w:val="left" w:pos="1134"/>
        </w:tabs>
        <w:autoSpaceDE w:val="0"/>
        <w:autoSpaceDN w:val="0"/>
        <w:adjustRightInd w:val="0"/>
        <w:spacing w:before="120" w:after="120" w:line="360" w:lineRule="auto"/>
        <w:jc w:val="both"/>
        <w:rPr>
          <w:rFonts w:ascii="Times New Roman" w:hAnsi="Times New Roman"/>
          <w:i/>
          <w:iCs/>
          <w:sz w:val="18"/>
          <w:szCs w:val="18"/>
        </w:rPr>
      </w:pPr>
      <w:r w:rsidRPr="00B63763">
        <w:rPr>
          <w:rFonts w:ascii="Times New Roman" w:hAnsi="Times New Roman"/>
        </w:rPr>
        <w:t xml:space="preserve">Adaylık işlemlerinin yürütülmesi, </w:t>
      </w:r>
      <w:r w:rsidRPr="00B63763">
        <w:rPr>
          <w:rFonts w:ascii="Times New Roman" w:hAnsi="Times New Roman"/>
          <w:i/>
          <w:iCs/>
          <w:sz w:val="18"/>
          <w:szCs w:val="18"/>
        </w:rPr>
        <w:t xml:space="preserve">(657 sayılı Devlet Memurları Kanunu Md. 54-57; </w:t>
      </w:r>
      <w:r w:rsidRPr="00B63763">
        <w:rPr>
          <w:rFonts w:ascii="Times New Roman" w:hAnsi="Times New Roman"/>
          <w:i/>
          <w:sz w:val="18"/>
          <w:szCs w:val="18"/>
        </w:rPr>
        <w:t>Aday Öğretmenlik ve Öğretmenlik Kariyer Basamakları Yönetmeliği, Millî Eğitim Bakanlığı Aday Öğretmen Yetiştirme Sürecine İlişkin Kılavuz, 2022/20 sayılı Genelge</w:t>
      </w:r>
      <w:r w:rsidRPr="00B63763">
        <w:rPr>
          <w:rFonts w:ascii="Times New Roman" w:hAnsi="Times New Roman"/>
          <w:sz w:val="18"/>
          <w:szCs w:val="18"/>
        </w:rPr>
        <w:t xml:space="preserve">; </w:t>
      </w:r>
      <w:r w:rsidRPr="00B63763">
        <w:rPr>
          <w:rFonts w:ascii="Times New Roman" w:hAnsi="Times New Roman"/>
          <w:i/>
          <w:iCs/>
          <w:sz w:val="18"/>
          <w:szCs w:val="18"/>
        </w:rPr>
        <w:t>Aday Memurların Yetiştirilmelerine İlişkin Yönetmelik ,Öğretmen Atama ve Yer Değiştirme Yönetmeliği Md.15)</w:t>
      </w:r>
    </w:p>
    <w:p w14:paraId="4C9713E5" w14:textId="3FF89669" w:rsidR="001532AF" w:rsidRPr="00B63763" w:rsidRDefault="001532AF" w:rsidP="005F0FF2">
      <w:pPr>
        <w:widowControl w:val="0"/>
        <w:numPr>
          <w:ilvl w:val="0"/>
          <w:numId w:val="46"/>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p>
    <w:p w14:paraId="5AE31A1F" w14:textId="52DBD9C1" w:rsidR="001532AF" w:rsidRPr="00B63763" w:rsidRDefault="001532AF" w:rsidP="005F0FF2">
      <w:pPr>
        <w:widowControl w:val="0"/>
        <w:numPr>
          <w:ilvl w:val="0"/>
          <w:numId w:val="46"/>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 xml:space="preserve">Personel bilgilerinin MEBBİS ortamında güncellenmesi </w:t>
      </w:r>
      <w:r w:rsidR="00B8577C" w:rsidRPr="00B63763">
        <w:rPr>
          <w:rFonts w:ascii="Times New Roman" w:hAnsi="Times New Roman"/>
          <w:sz w:val="24"/>
          <w:szCs w:val="24"/>
        </w:rPr>
        <w:t>ve</w:t>
      </w:r>
      <w:r w:rsidRPr="00B63763">
        <w:rPr>
          <w:rFonts w:ascii="Times New Roman" w:hAnsi="Times New Roman"/>
          <w:sz w:val="24"/>
          <w:szCs w:val="24"/>
        </w:rPr>
        <w:t xml:space="preserve"> personel özlük dosyalarının muhafazasının </w:t>
      </w:r>
      <w:r w:rsidR="00E037BC" w:rsidRPr="00B63763">
        <w:rPr>
          <w:rFonts w:ascii="Times New Roman" w:hAnsi="Times New Roman"/>
          <w:sz w:val="24"/>
          <w:szCs w:val="24"/>
        </w:rPr>
        <w:t>sağlanması</w:t>
      </w:r>
      <w:r w:rsidR="00E037BC" w:rsidRPr="00B63763">
        <w:rPr>
          <w:rFonts w:ascii="Times New Roman" w:hAnsi="Times New Roman"/>
        </w:rPr>
        <w:t xml:space="preserve"> </w:t>
      </w:r>
      <w:r w:rsidR="00155F9C" w:rsidRPr="00B63763">
        <w:rPr>
          <w:rFonts w:ascii="Times New Roman" w:hAnsi="Times New Roman"/>
          <w:sz w:val="24"/>
          <w:szCs w:val="24"/>
        </w:rPr>
        <w:t>durumu</w:t>
      </w:r>
      <w:r w:rsidR="00155F9C" w:rsidRPr="00B63763">
        <w:rPr>
          <w:rFonts w:ascii="Times New Roman" w:hAnsi="Times New Roman"/>
        </w:rPr>
        <w:t xml:space="preserve"> </w:t>
      </w:r>
      <w:r w:rsidR="0018540B" w:rsidRPr="00B63763">
        <w:rPr>
          <w:rFonts w:ascii="Times New Roman" w:hAnsi="Times New Roman"/>
          <w:i/>
          <w:iCs/>
          <w:sz w:val="18"/>
          <w:szCs w:val="18"/>
        </w:rPr>
        <w:t>(</w:t>
      </w:r>
      <w:r w:rsidRPr="00B63763">
        <w:rPr>
          <w:rFonts w:ascii="Times New Roman" w:hAnsi="Times New Roman"/>
          <w:i/>
          <w:iCs/>
          <w:sz w:val="18"/>
          <w:szCs w:val="18"/>
        </w:rPr>
        <w:t xml:space="preserve">657 Sayılı Devlet Memurları Kanunu </w:t>
      </w:r>
      <w:r w:rsidR="002B49D0" w:rsidRPr="00B63763">
        <w:rPr>
          <w:rFonts w:ascii="Times New Roman" w:hAnsi="Times New Roman"/>
          <w:i/>
          <w:iCs/>
          <w:sz w:val="18"/>
          <w:szCs w:val="18"/>
        </w:rPr>
        <w:t>Md.</w:t>
      </w:r>
      <w:r w:rsidRPr="00B63763">
        <w:rPr>
          <w:rFonts w:ascii="Times New Roman" w:hAnsi="Times New Roman"/>
          <w:i/>
          <w:iCs/>
          <w:sz w:val="18"/>
          <w:szCs w:val="18"/>
        </w:rPr>
        <w:t>109; Devlet Personel Başkanlığı Kamu Pers</w:t>
      </w:r>
      <w:r w:rsidR="00E037BC" w:rsidRPr="00B63763">
        <w:rPr>
          <w:rFonts w:ascii="Times New Roman" w:hAnsi="Times New Roman"/>
          <w:i/>
          <w:iCs/>
          <w:sz w:val="18"/>
          <w:szCs w:val="18"/>
        </w:rPr>
        <w:t>oneli Genel Tebliği Seri No:2/D),</w:t>
      </w:r>
    </w:p>
    <w:p w14:paraId="556E009C" w14:textId="299C52C2" w:rsidR="001532AF" w:rsidRPr="00B63763" w:rsidRDefault="001532AF" w:rsidP="005F0FF2">
      <w:pPr>
        <w:widowControl w:val="0"/>
        <w:numPr>
          <w:ilvl w:val="0"/>
          <w:numId w:val="46"/>
        </w:numPr>
        <w:tabs>
          <w:tab w:val="left" w:pos="567"/>
          <w:tab w:val="left" w:pos="851"/>
        </w:tabs>
        <w:autoSpaceDE w:val="0"/>
        <w:autoSpaceDN w:val="0"/>
        <w:adjustRightInd w:val="0"/>
        <w:spacing w:before="120" w:after="120" w:line="360" w:lineRule="auto"/>
        <w:ind w:left="0" w:firstLine="567"/>
        <w:jc w:val="both"/>
        <w:rPr>
          <w:rFonts w:ascii="Times New Roman" w:hAnsi="Times New Roman"/>
          <w:i/>
          <w:sz w:val="18"/>
          <w:szCs w:val="18"/>
        </w:rPr>
      </w:pPr>
      <w:r w:rsidRPr="00B63763">
        <w:rPr>
          <w:rFonts w:ascii="Times New Roman" w:hAnsi="Times New Roman"/>
          <w:sz w:val="24"/>
          <w:szCs w:val="24"/>
        </w:rPr>
        <w:t xml:space="preserve">Diğer personelin kadro </w:t>
      </w:r>
      <w:r w:rsidR="00B8577C" w:rsidRPr="00B63763">
        <w:rPr>
          <w:rFonts w:ascii="Times New Roman" w:hAnsi="Times New Roman"/>
          <w:sz w:val="24"/>
          <w:szCs w:val="24"/>
        </w:rPr>
        <w:t>ve</w:t>
      </w:r>
      <w:r w:rsidRPr="00B63763">
        <w:rPr>
          <w:rFonts w:ascii="Times New Roman" w:hAnsi="Times New Roman"/>
          <w:sz w:val="24"/>
          <w:szCs w:val="24"/>
        </w:rPr>
        <w:t xml:space="preserve"> yeterliliği ile görevlerini yerine getirme</w:t>
      </w:r>
      <w:r w:rsidR="00155F9C" w:rsidRPr="00B63763">
        <w:rPr>
          <w:rFonts w:ascii="Times New Roman" w:hAnsi="Times New Roman"/>
          <w:sz w:val="24"/>
          <w:szCs w:val="24"/>
        </w:rPr>
        <w:t>si</w:t>
      </w:r>
      <w:r w:rsidRPr="00B63763">
        <w:rPr>
          <w:rFonts w:ascii="Times New Roman" w:hAnsi="Times New Roman"/>
          <w:sz w:val="24"/>
          <w:szCs w:val="24"/>
        </w:rPr>
        <w:t xml:space="preserve"> durumu</w:t>
      </w:r>
      <w:r w:rsidRPr="00B63763">
        <w:rPr>
          <w:rFonts w:ascii="Times New Roman" w:hAnsi="Times New Roman"/>
        </w:rPr>
        <w:t xml:space="preserve"> (</w:t>
      </w:r>
      <w:r w:rsidRPr="00B63763">
        <w:rPr>
          <w:rFonts w:ascii="Times New Roman" w:hAnsi="Times New Roman"/>
          <w:i/>
          <w:sz w:val="18"/>
        </w:rPr>
        <w:t xml:space="preserve">MEB Okul Öncesi Eğitim </w:t>
      </w:r>
      <w:r w:rsidR="00B8577C" w:rsidRPr="00B63763">
        <w:rPr>
          <w:rFonts w:ascii="Times New Roman" w:hAnsi="Times New Roman"/>
          <w:i/>
          <w:sz w:val="18"/>
        </w:rPr>
        <w:t>ve</w:t>
      </w:r>
      <w:r w:rsidRPr="00B63763">
        <w:rPr>
          <w:rFonts w:ascii="Times New Roman" w:hAnsi="Times New Roman"/>
          <w:i/>
          <w:sz w:val="18"/>
        </w:rPr>
        <w:t xml:space="preserve"> İlköğretim Kurumları Yönetmeliği </w:t>
      </w:r>
      <w:r w:rsidR="002B49D0" w:rsidRPr="00B63763">
        <w:rPr>
          <w:rFonts w:ascii="Times New Roman" w:hAnsi="Times New Roman"/>
          <w:i/>
          <w:sz w:val="18"/>
        </w:rPr>
        <w:t>Md.</w:t>
      </w:r>
      <w:r w:rsidRPr="00B63763">
        <w:rPr>
          <w:rFonts w:ascii="Times New Roman" w:hAnsi="Times New Roman"/>
          <w:i/>
          <w:sz w:val="18"/>
        </w:rPr>
        <w:t>50</w:t>
      </w:r>
      <w:r w:rsidRPr="00B63763">
        <w:rPr>
          <w:rFonts w:ascii="Times New Roman" w:hAnsi="Times New Roman"/>
        </w:rPr>
        <w:t>)</w:t>
      </w:r>
      <w:r w:rsidR="00E037BC" w:rsidRPr="00B63763">
        <w:rPr>
          <w:rFonts w:ascii="Times New Roman" w:hAnsi="Times New Roman"/>
        </w:rPr>
        <w:t>,</w:t>
      </w:r>
    </w:p>
    <w:p w14:paraId="781A4958" w14:textId="7C65D3D7" w:rsidR="001532AF" w:rsidRPr="00B63763" w:rsidRDefault="001532AF" w:rsidP="005F0FF2">
      <w:pPr>
        <w:widowControl w:val="0"/>
        <w:numPr>
          <w:ilvl w:val="0"/>
          <w:numId w:val="46"/>
        </w:numPr>
        <w:tabs>
          <w:tab w:val="left" w:pos="567"/>
          <w:tab w:val="left" w:pos="851"/>
        </w:tabs>
        <w:autoSpaceDE w:val="0"/>
        <w:autoSpaceDN w:val="0"/>
        <w:adjustRightInd w:val="0"/>
        <w:spacing w:before="120" w:after="120" w:line="360" w:lineRule="auto"/>
        <w:ind w:left="0" w:firstLine="567"/>
        <w:jc w:val="both"/>
        <w:rPr>
          <w:rFonts w:ascii="Times New Roman" w:hAnsi="Times New Roman"/>
          <w:i/>
          <w:sz w:val="24"/>
          <w:szCs w:val="24"/>
        </w:rPr>
      </w:pPr>
      <w:r w:rsidRPr="00B63763">
        <w:rPr>
          <w:rFonts w:ascii="Times New Roman" w:hAnsi="Times New Roman"/>
          <w:sz w:val="24"/>
          <w:szCs w:val="24"/>
        </w:rPr>
        <w:t>Öğretmen dışındaki personelin devamsızlık (izin, rapor vb.) durumu</w:t>
      </w:r>
      <w:r w:rsidR="0018540B" w:rsidRPr="00B63763">
        <w:rPr>
          <w:rFonts w:ascii="Times New Roman" w:hAnsi="Times New Roman"/>
          <w:sz w:val="24"/>
          <w:szCs w:val="24"/>
        </w:rPr>
        <w:t>,</w:t>
      </w:r>
    </w:p>
    <w:p w14:paraId="00D21B16" w14:textId="790CE6C4" w:rsidR="001532AF" w:rsidRPr="00B63763" w:rsidRDefault="001532AF" w:rsidP="005F0FF2">
      <w:pPr>
        <w:widowControl w:val="0"/>
        <w:numPr>
          <w:ilvl w:val="0"/>
          <w:numId w:val="46"/>
        </w:numPr>
        <w:tabs>
          <w:tab w:val="left" w:pos="567"/>
          <w:tab w:val="left" w:pos="851"/>
        </w:tabs>
        <w:autoSpaceDE w:val="0"/>
        <w:autoSpaceDN w:val="0"/>
        <w:adjustRightInd w:val="0"/>
        <w:spacing w:before="120" w:after="120" w:line="360" w:lineRule="auto"/>
        <w:ind w:left="0" w:firstLine="567"/>
        <w:jc w:val="both"/>
        <w:rPr>
          <w:rFonts w:ascii="Times New Roman" w:hAnsi="Times New Roman"/>
          <w:i/>
          <w:sz w:val="24"/>
          <w:szCs w:val="24"/>
        </w:rPr>
      </w:pPr>
      <w:r w:rsidRPr="00B63763">
        <w:rPr>
          <w:rFonts w:ascii="Times New Roman" w:hAnsi="Times New Roman"/>
          <w:sz w:val="24"/>
          <w:szCs w:val="24"/>
        </w:rPr>
        <w:t xml:space="preserve">İş Sağlığı </w:t>
      </w:r>
      <w:r w:rsidR="00B8577C" w:rsidRPr="00B63763">
        <w:rPr>
          <w:rFonts w:ascii="Times New Roman" w:hAnsi="Times New Roman"/>
          <w:sz w:val="24"/>
          <w:szCs w:val="24"/>
        </w:rPr>
        <w:t>ve</w:t>
      </w:r>
      <w:r w:rsidRPr="00B63763">
        <w:rPr>
          <w:rFonts w:ascii="Times New Roman" w:hAnsi="Times New Roman"/>
          <w:sz w:val="24"/>
          <w:szCs w:val="24"/>
        </w:rPr>
        <w:t xml:space="preserve"> Gü</w:t>
      </w:r>
      <w:r w:rsidR="00B8577C" w:rsidRPr="00B63763">
        <w:rPr>
          <w:rFonts w:ascii="Times New Roman" w:hAnsi="Times New Roman"/>
          <w:sz w:val="24"/>
          <w:szCs w:val="24"/>
        </w:rPr>
        <w:t>ve</w:t>
      </w:r>
      <w:r w:rsidRPr="00B63763">
        <w:rPr>
          <w:rFonts w:ascii="Times New Roman" w:hAnsi="Times New Roman"/>
          <w:sz w:val="24"/>
          <w:szCs w:val="24"/>
        </w:rPr>
        <w:t xml:space="preserve">nliği konulu 2014/16 sayılı Genelge hükümleri doğrultusunda gerekli iş </w:t>
      </w:r>
      <w:r w:rsidR="00B8577C" w:rsidRPr="00B63763">
        <w:rPr>
          <w:rFonts w:ascii="Times New Roman" w:hAnsi="Times New Roman"/>
          <w:sz w:val="24"/>
          <w:szCs w:val="24"/>
        </w:rPr>
        <w:t>ve</w:t>
      </w:r>
      <w:r w:rsidRPr="00B63763">
        <w:rPr>
          <w:rFonts w:ascii="Times New Roman" w:hAnsi="Times New Roman"/>
          <w:sz w:val="24"/>
          <w:szCs w:val="24"/>
        </w:rPr>
        <w:t xml:space="preserve"> işlemlerin yapılması</w:t>
      </w:r>
      <w:r w:rsidR="00E037BC" w:rsidRPr="00B63763">
        <w:rPr>
          <w:rFonts w:ascii="Times New Roman" w:hAnsi="Times New Roman"/>
          <w:sz w:val="24"/>
          <w:szCs w:val="24"/>
        </w:rPr>
        <w:t xml:space="preserve"> durumu</w:t>
      </w:r>
      <w:r w:rsidR="0018540B" w:rsidRPr="00B63763">
        <w:rPr>
          <w:rFonts w:ascii="Times New Roman" w:hAnsi="Times New Roman"/>
          <w:sz w:val="24"/>
          <w:szCs w:val="24"/>
        </w:rPr>
        <w:t>,</w:t>
      </w:r>
    </w:p>
    <w:p w14:paraId="4E2E234A" w14:textId="77777777" w:rsidR="004852C9" w:rsidRPr="00B63763" w:rsidRDefault="00675C1C" w:rsidP="005F0FF2">
      <w:pPr>
        <w:widowControl w:val="0"/>
        <w:numPr>
          <w:ilvl w:val="0"/>
          <w:numId w:val="46"/>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Okulda yeterli sayıda ilk yardım eğitimi almış personel bulundurulma durumu</w:t>
      </w:r>
      <w:r w:rsidR="00E037BC" w:rsidRPr="00B63763">
        <w:rPr>
          <w:rFonts w:ascii="Times New Roman" w:hAnsi="Times New Roman"/>
        </w:rPr>
        <w:t xml:space="preserve"> </w:t>
      </w:r>
      <w:r w:rsidR="00E037BC" w:rsidRPr="00B63763">
        <w:rPr>
          <w:rFonts w:ascii="Times New Roman" w:hAnsi="Times New Roman"/>
          <w:i/>
          <w:iCs/>
          <w:sz w:val="18"/>
          <w:szCs w:val="18"/>
        </w:rPr>
        <w:t xml:space="preserve">(İlk Yardım Yönetmeliği </w:t>
      </w:r>
      <w:r w:rsidR="002B49D0" w:rsidRPr="00B63763">
        <w:rPr>
          <w:rFonts w:ascii="Times New Roman" w:hAnsi="Times New Roman"/>
          <w:i/>
          <w:iCs/>
          <w:sz w:val="18"/>
          <w:szCs w:val="18"/>
        </w:rPr>
        <w:t>Md.</w:t>
      </w:r>
      <w:r w:rsidRPr="00B63763">
        <w:rPr>
          <w:rFonts w:ascii="Times New Roman" w:hAnsi="Times New Roman"/>
          <w:i/>
          <w:iCs/>
          <w:sz w:val="18"/>
          <w:szCs w:val="18"/>
        </w:rPr>
        <w:t xml:space="preserve"> 19</w:t>
      </w:r>
      <w:r w:rsidR="00700C4E" w:rsidRPr="00B63763">
        <w:rPr>
          <w:rFonts w:ascii="Times New Roman" w:hAnsi="Times New Roman"/>
          <w:i/>
          <w:iCs/>
          <w:sz w:val="18"/>
          <w:szCs w:val="18"/>
        </w:rPr>
        <w:t xml:space="preserve">, İş sağlığı </w:t>
      </w:r>
      <w:r w:rsidR="00B8577C" w:rsidRPr="00B63763">
        <w:rPr>
          <w:rFonts w:ascii="Times New Roman" w:hAnsi="Times New Roman"/>
          <w:i/>
          <w:iCs/>
          <w:sz w:val="18"/>
          <w:szCs w:val="18"/>
        </w:rPr>
        <w:t>ve</w:t>
      </w:r>
      <w:r w:rsidR="00700C4E" w:rsidRPr="00B63763">
        <w:rPr>
          <w:rFonts w:ascii="Times New Roman" w:hAnsi="Times New Roman"/>
          <w:i/>
          <w:iCs/>
          <w:sz w:val="18"/>
          <w:szCs w:val="18"/>
        </w:rPr>
        <w:t xml:space="preserve"> </w:t>
      </w:r>
      <w:r w:rsidR="00E037BC" w:rsidRPr="00B63763">
        <w:rPr>
          <w:rFonts w:ascii="Times New Roman" w:hAnsi="Times New Roman"/>
          <w:i/>
          <w:iCs/>
          <w:sz w:val="18"/>
          <w:szCs w:val="18"/>
        </w:rPr>
        <w:t>Güvenliğine İlişkin İşyeri Tehlike Sınıfları Tebliği</w:t>
      </w:r>
      <w:r w:rsidR="0018540B" w:rsidRPr="00B63763">
        <w:rPr>
          <w:rFonts w:ascii="Times" w:hAnsi="Times" w:cs="Times"/>
          <w:i/>
          <w:iCs/>
          <w:sz w:val="18"/>
          <w:szCs w:val="18"/>
        </w:rPr>
        <w:t>)</w:t>
      </w:r>
      <w:r w:rsidR="00A57524" w:rsidRPr="00B63763">
        <w:rPr>
          <w:rFonts w:ascii="Times New Roman" w:hAnsi="Times New Roman"/>
          <w:i/>
          <w:iCs/>
          <w:sz w:val="18"/>
          <w:szCs w:val="18"/>
        </w:rPr>
        <w:t>,</w:t>
      </w:r>
    </w:p>
    <w:p w14:paraId="1CA11FE7" w14:textId="5B0CA52C" w:rsidR="004852C9" w:rsidRPr="00B63763" w:rsidRDefault="00A57524" w:rsidP="005F0FF2">
      <w:pPr>
        <w:widowControl w:val="0"/>
        <w:numPr>
          <w:ilvl w:val="0"/>
          <w:numId w:val="46"/>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rPr>
        <w:t xml:space="preserve">Kurum personeline, öğrencilere ve </w:t>
      </w:r>
      <w:r w:rsidR="004852C9" w:rsidRPr="00B63763">
        <w:rPr>
          <w:rFonts w:ascii="Times New Roman" w:hAnsi="Times New Roman"/>
          <w:sz w:val="24"/>
        </w:rPr>
        <w:t xml:space="preserve">velilere yönelik olarak etik kültürünün yerleştirilmesi ve bu konuda farkındalığı artırmaya yönelik (seminer, eğitim, konferans, yarışma, sergi, atölye çalışması vb.) faaliyetlerin gerçekleştirilme durumu </w:t>
      </w:r>
      <w:r w:rsidR="004852C9" w:rsidRPr="00B63763">
        <w:rPr>
          <w:rFonts w:ascii="Times New Roman" w:hAnsi="Times New Roman"/>
          <w:sz w:val="20"/>
        </w:rPr>
        <w:t>(</w:t>
      </w:r>
      <w:r w:rsidR="004852C9" w:rsidRPr="00B63763">
        <w:rPr>
          <w:rFonts w:ascii="Times New Roman" w:hAnsi="Times New Roman"/>
          <w:i/>
          <w:sz w:val="20"/>
        </w:rPr>
        <w:t xml:space="preserve">Kamu Görevlileri Etik Kurulunun “Etik Eğitimi İş Birliği Protokolü” konulu 293398 sayılı yazısı, </w:t>
      </w:r>
      <w:hyperlink r:id="rId9" w:history="1">
        <w:r w:rsidR="004852C9" w:rsidRPr="00B63763">
          <w:rPr>
            <w:rStyle w:val="Kpr"/>
            <w:rFonts w:ascii="Times New Roman" w:hAnsi="Times New Roman"/>
            <w:i/>
            <w:color w:val="auto"/>
            <w:sz w:val="20"/>
            <w:u w:val="none"/>
          </w:rPr>
          <w:t>www.etik.gov.tr</w:t>
        </w:r>
      </w:hyperlink>
      <w:r w:rsidR="004852C9" w:rsidRPr="00B63763">
        <w:rPr>
          <w:rFonts w:ascii="Times New Roman" w:hAnsi="Times New Roman"/>
          <w:i/>
          <w:sz w:val="20"/>
        </w:rPr>
        <w:t>)</w:t>
      </w:r>
    </w:p>
    <w:p w14:paraId="572F48AC" w14:textId="0180D8EB" w:rsidR="00D26D15" w:rsidRPr="00B63763" w:rsidRDefault="00D26D15" w:rsidP="00D26D15">
      <w:pPr>
        <w:spacing w:before="120" w:after="120" w:line="360" w:lineRule="auto"/>
        <w:ind w:firstLine="709"/>
        <w:jc w:val="both"/>
        <w:rPr>
          <w:rFonts w:ascii="Times New Roman" w:hAnsi="Times New Roman"/>
          <w:i/>
          <w:sz w:val="18"/>
          <w:szCs w:val="18"/>
        </w:rPr>
      </w:pPr>
      <w:bookmarkStart w:id="16" w:name="_Toc466637659"/>
      <w:r w:rsidRPr="00B63763">
        <w:rPr>
          <w:rFonts w:ascii="Times New Roman" w:hAnsi="Times New Roman"/>
          <w:b/>
          <w:bCs/>
        </w:rPr>
        <w:t>13.</w:t>
      </w:r>
      <w:r w:rsidRPr="00B63763">
        <w:rPr>
          <w:rFonts w:ascii="Times New Roman" w:hAnsi="Times New Roman"/>
        </w:rPr>
        <w:t xml:space="preserve">Yardımcı hizmetler sağlayan (temizlik personeli, güvenlik görevlisi, kantin görevlisi, okul servis şoför ve diğer personelleri) kişilerin işe başlamasından önce gerekli iş ve işlemlerinin yapılma durumu </w:t>
      </w:r>
      <w:r w:rsidRPr="00B63763">
        <w:rPr>
          <w:rFonts w:ascii="Times New Roman" w:hAnsi="Times New Roman"/>
          <w:i/>
          <w:iCs/>
          <w:sz w:val="18"/>
          <w:szCs w:val="18"/>
        </w:rPr>
        <w:t>(Özel Eğitim ve Rehberlik Hizmetleri Genel Müdürlüğünün 11.11.2024 tarih ve 119270329 sayılı yazısı)</w:t>
      </w:r>
    </w:p>
    <w:p w14:paraId="3CE41F66" w14:textId="180EDF96" w:rsidR="001532AF"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r w:rsidRPr="00B63763">
        <w:rPr>
          <w:rFonts w:ascii="Times New Roman" w:hAnsi="Times New Roman"/>
          <w:b/>
          <w:bCs/>
          <w:iCs/>
          <w:spacing w:val="-1"/>
          <w:sz w:val="24"/>
          <w:szCs w:val="24"/>
          <w:lang w:eastAsia="en-US"/>
        </w:rPr>
        <w:t xml:space="preserve">4.2. Araştırma </w:t>
      </w:r>
      <w:r w:rsidR="00B8577C" w:rsidRPr="00B63763">
        <w:rPr>
          <w:rFonts w:ascii="Times New Roman" w:hAnsi="Times New Roman"/>
          <w:b/>
          <w:bCs/>
          <w:iCs/>
          <w:spacing w:val="-1"/>
          <w:sz w:val="24"/>
          <w:szCs w:val="24"/>
          <w:lang w:eastAsia="en-US"/>
        </w:rPr>
        <w:t>ve</w:t>
      </w:r>
      <w:r w:rsidRPr="00B63763">
        <w:rPr>
          <w:rFonts w:ascii="Times New Roman" w:hAnsi="Times New Roman"/>
          <w:b/>
          <w:bCs/>
          <w:iCs/>
          <w:spacing w:val="-1"/>
          <w:sz w:val="24"/>
          <w:szCs w:val="24"/>
          <w:lang w:eastAsia="en-US"/>
        </w:rPr>
        <w:t xml:space="preserve"> Planlama</w:t>
      </w:r>
      <w:bookmarkEnd w:id="16"/>
    </w:p>
    <w:p w14:paraId="0DA43C96" w14:textId="70B4F7B8" w:rsidR="00660405" w:rsidRPr="00B63763" w:rsidRDefault="00660405" w:rsidP="00C92475">
      <w:pPr>
        <w:spacing w:before="120" w:after="120" w:line="360" w:lineRule="auto"/>
        <w:ind w:firstLine="567"/>
        <w:rPr>
          <w:rFonts w:ascii="Times New Roman" w:hAnsi="Times New Roman"/>
          <w:b/>
          <w:sz w:val="24"/>
          <w:szCs w:val="24"/>
          <w:lang w:eastAsia="en-US"/>
        </w:rPr>
      </w:pPr>
      <w:r w:rsidRPr="00B63763">
        <w:rPr>
          <w:rFonts w:ascii="Times New Roman" w:hAnsi="Times New Roman"/>
          <w:sz w:val="24"/>
          <w:szCs w:val="24"/>
          <w:lang w:eastAsia="en-US"/>
        </w:rPr>
        <w:t>Bu bölüm aşağıdaki kriterler üzerinden değerlendirilecektir.</w:t>
      </w:r>
    </w:p>
    <w:p w14:paraId="169571CF" w14:textId="7A7456DA" w:rsidR="001532AF" w:rsidRPr="00B63763" w:rsidRDefault="001532AF" w:rsidP="00C92475">
      <w:pPr>
        <w:widowControl w:val="0"/>
        <w:numPr>
          <w:ilvl w:val="0"/>
          <w:numId w:val="15"/>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 xml:space="preserve">Stratejik plan </w:t>
      </w:r>
      <w:r w:rsidR="00B8577C" w:rsidRPr="00B63763">
        <w:rPr>
          <w:rFonts w:ascii="Times New Roman" w:hAnsi="Times New Roman"/>
          <w:sz w:val="24"/>
          <w:szCs w:val="24"/>
        </w:rPr>
        <w:t>ve</w:t>
      </w:r>
      <w:r w:rsidRPr="00B63763">
        <w:rPr>
          <w:rFonts w:ascii="Times New Roman" w:hAnsi="Times New Roman"/>
          <w:sz w:val="24"/>
          <w:szCs w:val="24"/>
        </w:rPr>
        <w:t xml:space="preserve"> bütçe önerilerinin gerekçeli olarak hazırlanma</w:t>
      </w:r>
      <w:r w:rsidR="00660405" w:rsidRPr="00B63763">
        <w:rPr>
          <w:rFonts w:ascii="Times New Roman" w:hAnsi="Times New Roman"/>
          <w:sz w:val="24"/>
          <w:szCs w:val="24"/>
        </w:rPr>
        <w:t>sı</w:t>
      </w:r>
      <w:r w:rsidRPr="00B63763">
        <w:rPr>
          <w:rFonts w:ascii="Times New Roman" w:hAnsi="Times New Roman"/>
          <w:sz w:val="24"/>
          <w:szCs w:val="24"/>
        </w:rPr>
        <w:t xml:space="preserve"> durumu</w:t>
      </w:r>
      <w:r w:rsidRPr="00B63763">
        <w:rPr>
          <w:rFonts w:ascii="Times New Roman" w:hAnsi="Times New Roman"/>
        </w:rPr>
        <w:t xml:space="preserve"> </w:t>
      </w:r>
      <w:r w:rsidRPr="00B63763">
        <w:rPr>
          <w:rFonts w:ascii="Times New Roman" w:hAnsi="Times New Roman"/>
          <w:i/>
          <w:iCs/>
          <w:sz w:val="18"/>
          <w:szCs w:val="18"/>
        </w:rPr>
        <w:t xml:space="preserve">(MEB Strateji Geliştirme Başkanlığı çıkışlı 18.09.2018 tarih </w:t>
      </w:r>
      <w:r w:rsidR="00B8577C" w:rsidRPr="00B63763">
        <w:rPr>
          <w:rFonts w:ascii="Times New Roman" w:hAnsi="Times New Roman"/>
          <w:i/>
          <w:iCs/>
          <w:sz w:val="18"/>
          <w:szCs w:val="18"/>
        </w:rPr>
        <w:t>ve</w:t>
      </w:r>
      <w:r w:rsidR="00660405" w:rsidRPr="00B63763">
        <w:rPr>
          <w:rFonts w:ascii="Times New Roman" w:hAnsi="Times New Roman"/>
          <w:i/>
          <w:iCs/>
          <w:sz w:val="18"/>
          <w:szCs w:val="18"/>
        </w:rPr>
        <w:t xml:space="preserve"> 2018/16 sayılı Genelge</w:t>
      </w:r>
      <w:r w:rsidRPr="00B63763">
        <w:rPr>
          <w:rFonts w:ascii="Times New Roman" w:hAnsi="Times New Roman"/>
          <w:i/>
          <w:iCs/>
          <w:sz w:val="18"/>
          <w:szCs w:val="18"/>
        </w:rPr>
        <w:t>)</w:t>
      </w:r>
      <w:r w:rsidR="00E037BC" w:rsidRPr="00B63763">
        <w:rPr>
          <w:rFonts w:ascii="Times New Roman" w:hAnsi="Times New Roman"/>
          <w:i/>
          <w:iCs/>
          <w:sz w:val="18"/>
          <w:szCs w:val="18"/>
        </w:rPr>
        <w:t>,</w:t>
      </w:r>
    </w:p>
    <w:p w14:paraId="7E3BDF4C" w14:textId="7E9368B8" w:rsidR="001532AF" w:rsidRPr="00B63763" w:rsidRDefault="001532AF" w:rsidP="00C92475">
      <w:pPr>
        <w:widowControl w:val="0"/>
        <w:numPr>
          <w:ilvl w:val="0"/>
          <w:numId w:val="15"/>
        </w:numPr>
        <w:tabs>
          <w:tab w:val="left" w:pos="567"/>
          <w:tab w:val="left" w:pos="851"/>
        </w:tabs>
        <w:autoSpaceDE w:val="0"/>
        <w:autoSpaceDN w:val="0"/>
        <w:adjustRightInd w:val="0"/>
        <w:spacing w:before="120" w:after="120" w:line="360" w:lineRule="auto"/>
        <w:ind w:left="0" w:firstLine="567"/>
        <w:jc w:val="both"/>
        <w:rPr>
          <w:rFonts w:ascii="Times New Roman" w:hAnsi="Times New Roman"/>
          <w:sz w:val="24"/>
          <w:szCs w:val="24"/>
        </w:rPr>
      </w:pPr>
      <w:r w:rsidRPr="00B63763">
        <w:rPr>
          <w:rFonts w:ascii="Times New Roman" w:hAnsi="Times New Roman"/>
          <w:sz w:val="24"/>
          <w:szCs w:val="24"/>
        </w:rPr>
        <w:lastRenderedPageBreak/>
        <w:t>Personel arasında iş bölümünün yapılması</w:t>
      </w:r>
      <w:r w:rsidR="00E037BC" w:rsidRPr="00B63763">
        <w:rPr>
          <w:rFonts w:ascii="Times New Roman" w:hAnsi="Times New Roman"/>
          <w:sz w:val="24"/>
          <w:szCs w:val="24"/>
        </w:rPr>
        <w:t xml:space="preserve"> durumu</w:t>
      </w:r>
      <w:r w:rsidRPr="00B63763">
        <w:rPr>
          <w:rFonts w:ascii="Times New Roman" w:hAnsi="Times New Roman"/>
          <w:sz w:val="24"/>
          <w:szCs w:val="24"/>
        </w:rPr>
        <w:t>,</w:t>
      </w:r>
    </w:p>
    <w:p w14:paraId="59F2634A" w14:textId="52344BF3" w:rsidR="001532AF" w:rsidRPr="00B63763" w:rsidRDefault="001532AF" w:rsidP="00C92475">
      <w:pPr>
        <w:widowControl w:val="0"/>
        <w:numPr>
          <w:ilvl w:val="0"/>
          <w:numId w:val="15"/>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Haftalık ders programlarının hazırlanması</w:t>
      </w:r>
      <w:r w:rsidR="00660405" w:rsidRPr="00B63763">
        <w:rPr>
          <w:rFonts w:ascii="Times New Roman" w:hAnsi="Times New Roman"/>
          <w:sz w:val="24"/>
          <w:szCs w:val="24"/>
        </w:rPr>
        <w:t xml:space="preserve"> </w:t>
      </w:r>
      <w:r w:rsidR="00E037BC" w:rsidRPr="00B63763">
        <w:rPr>
          <w:rFonts w:ascii="Times New Roman" w:hAnsi="Times New Roman"/>
          <w:sz w:val="24"/>
          <w:szCs w:val="24"/>
        </w:rPr>
        <w:t>durumu</w:t>
      </w:r>
      <w:r w:rsidRPr="00B63763">
        <w:rPr>
          <w:rFonts w:ascii="Times New Roman" w:hAnsi="Times New Roman"/>
        </w:rPr>
        <w:t xml:space="preserve"> </w:t>
      </w:r>
      <w:r w:rsidRPr="00B63763">
        <w:rPr>
          <w:rFonts w:ascii="Times New Roman" w:hAnsi="Times New Roman"/>
          <w:i/>
          <w:iCs/>
          <w:sz w:val="18"/>
          <w:szCs w:val="18"/>
        </w:rPr>
        <w:t xml:space="preserve">(MEB Okul Öncesi Eğitim </w:t>
      </w:r>
      <w:r w:rsidR="00B8577C" w:rsidRPr="00B63763">
        <w:rPr>
          <w:rFonts w:ascii="Times New Roman" w:hAnsi="Times New Roman"/>
          <w:i/>
          <w:iCs/>
          <w:sz w:val="18"/>
          <w:szCs w:val="18"/>
        </w:rPr>
        <w:t>ve</w:t>
      </w:r>
      <w:r w:rsidRPr="00B63763">
        <w:rPr>
          <w:rFonts w:ascii="Times New Roman" w:hAnsi="Times New Roman"/>
          <w:i/>
          <w:iCs/>
          <w:sz w:val="18"/>
          <w:szCs w:val="18"/>
        </w:rPr>
        <w:t xml:space="preserve"> İlköğretim Kurumları Yönetmeliği </w:t>
      </w:r>
      <w:r w:rsidR="002B49D0" w:rsidRPr="00B63763">
        <w:rPr>
          <w:rFonts w:ascii="Times New Roman" w:hAnsi="Times New Roman"/>
          <w:i/>
          <w:iCs/>
          <w:sz w:val="18"/>
          <w:szCs w:val="18"/>
        </w:rPr>
        <w:t>Md.</w:t>
      </w:r>
      <w:r w:rsidRPr="00B63763">
        <w:rPr>
          <w:rFonts w:ascii="Times New Roman" w:hAnsi="Times New Roman"/>
          <w:i/>
          <w:iCs/>
          <w:sz w:val="18"/>
          <w:szCs w:val="18"/>
        </w:rPr>
        <w:t>5)</w:t>
      </w:r>
      <w:r w:rsidR="00E037BC" w:rsidRPr="00B63763">
        <w:rPr>
          <w:rFonts w:ascii="Times New Roman" w:hAnsi="Times New Roman"/>
          <w:i/>
          <w:iCs/>
          <w:sz w:val="18"/>
          <w:szCs w:val="18"/>
        </w:rPr>
        <w:t>,</w:t>
      </w:r>
    </w:p>
    <w:p w14:paraId="42D7F150" w14:textId="6793E689" w:rsidR="001532AF" w:rsidRPr="00B63763" w:rsidRDefault="001532AF" w:rsidP="00C92475">
      <w:pPr>
        <w:widowControl w:val="0"/>
        <w:numPr>
          <w:ilvl w:val="0"/>
          <w:numId w:val="15"/>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 xml:space="preserve">Öğretmenlere nöbet görevinin </w:t>
      </w:r>
      <w:r w:rsidR="00B8577C" w:rsidRPr="00B63763">
        <w:rPr>
          <w:rFonts w:ascii="Times New Roman" w:hAnsi="Times New Roman"/>
          <w:sz w:val="24"/>
          <w:szCs w:val="24"/>
        </w:rPr>
        <w:t>ve</w:t>
      </w:r>
      <w:r w:rsidRPr="00B63763">
        <w:rPr>
          <w:rFonts w:ascii="Times New Roman" w:hAnsi="Times New Roman"/>
          <w:sz w:val="24"/>
          <w:szCs w:val="24"/>
        </w:rPr>
        <w:t xml:space="preserve">rilmesi </w:t>
      </w:r>
      <w:r w:rsidR="00B8577C" w:rsidRPr="00B63763">
        <w:rPr>
          <w:rFonts w:ascii="Times New Roman" w:hAnsi="Times New Roman"/>
          <w:sz w:val="24"/>
          <w:szCs w:val="24"/>
        </w:rPr>
        <w:t>ve</w:t>
      </w:r>
      <w:r w:rsidRPr="00B63763">
        <w:rPr>
          <w:rFonts w:ascii="Times New Roman" w:hAnsi="Times New Roman"/>
          <w:sz w:val="24"/>
          <w:szCs w:val="24"/>
        </w:rPr>
        <w:t xml:space="preserve"> nöbet esaslarının belirlenmesi</w:t>
      </w:r>
      <w:r w:rsidR="00E037BC" w:rsidRPr="00B63763">
        <w:rPr>
          <w:rFonts w:ascii="Times New Roman" w:hAnsi="Times New Roman"/>
          <w:sz w:val="24"/>
          <w:szCs w:val="24"/>
        </w:rPr>
        <w:t xml:space="preserve"> durum</w:t>
      </w:r>
      <w:r w:rsidR="00E037BC" w:rsidRPr="00B63763">
        <w:rPr>
          <w:rFonts w:ascii="Times New Roman" w:hAnsi="Times New Roman"/>
        </w:rPr>
        <w:t>u</w:t>
      </w:r>
      <w:r w:rsidRPr="00B63763">
        <w:rPr>
          <w:rFonts w:ascii="Times New Roman" w:hAnsi="Times New Roman"/>
        </w:rPr>
        <w:t xml:space="preserve"> </w:t>
      </w:r>
      <w:r w:rsidRPr="00B63763">
        <w:rPr>
          <w:rFonts w:ascii="Times New Roman" w:hAnsi="Times New Roman"/>
          <w:i/>
          <w:iCs/>
          <w:sz w:val="18"/>
          <w:szCs w:val="18"/>
        </w:rPr>
        <w:t xml:space="preserve">(MEB Okul Öncesi Eğitim </w:t>
      </w:r>
      <w:r w:rsidR="00B8577C" w:rsidRPr="00B63763">
        <w:rPr>
          <w:rFonts w:ascii="Times New Roman" w:hAnsi="Times New Roman"/>
          <w:i/>
          <w:iCs/>
          <w:sz w:val="18"/>
          <w:szCs w:val="18"/>
        </w:rPr>
        <w:t>ve</w:t>
      </w:r>
      <w:r w:rsidRPr="00B63763">
        <w:rPr>
          <w:rFonts w:ascii="Times New Roman" w:hAnsi="Times New Roman"/>
          <w:i/>
          <w:iCs/>
          <w:sz w:val="18"/>
          <w:szCs w:val="18"/>
        </w:rPr>
        <w:t xml:space="preserve"> İlköğretim Kurumları Yönetmeliği </w:t>
      </w:r>
      <w:r w:rsidR="002B49D0" w:rsidRPr="00B63763">
        <w:rPr>
          <w:rFonts w:ascii="Times New Roman" w:hAnsi="Times New Roman"/>
          <w:i/>
          <w:iCs/>
          <w:sz w:val="18"/>
          <w:szCs w:val="18"/>
        </w:rPr>
        <w:t>Md.</w:t>
      </w:r>
      <w:r w:rsidRPr="00B63763">
        <w:rPr>
          <w:rFonts w:ascii="Times New Roman" w:hAnsi="Times New Roman"/>
          <w:i/>
          <w:iCs/>
          <w:sz w:val="18"/>
          <w:szCs w:val="18"/>
        </w:rPr>
        <w:t>44)</w:t>
      </w:r>
      <w:r w:rsidR="00E037BC" w:rsidRPr="00B63763">
        <w:rPr>
          <w:rFonts w:ascii="Times New Roman" w:hAnsi="Times New Roman"/>
          <w:i/>
          <w:iCs/>
          <w:sz w:val="18"/>
          <w:szCs w:val="18"/>
        </w:rPr>
        <w:t>,</w:t>
      </w:r>
    </w:p>
    <w:p w14:paraId="5271A44A" w14:textId="77777777" w:rsidR="00093554" w:rsidRPr="00B63763" w:rsidRDefault="001532AF" w:rsidP="00C92475">
      <w:pPr>
        <w:widowControl w:val="0"/>
        <w:numPr>
          <w:ilvl w:val="0"/>
          <w:numId w:val="15"/>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 xml:space="preserve">Ders saati </w:t>
      </w:r>
      <w:r w:rsidR="00B8577C" w:rsidRPr="00B63763">
        <w:rPr>
          <w:rFonts w:ascii="Times New Roman" w:hAnsi="Times New Roman"/>
          <w:sz w:val="24"/>
          <w:szCs w:val="24"/>
        </w:rPr>
        <w:t>ve</w:t>
      </w:r>
      <w:r w:rsidRPr="00B63763">
        <w:rPr>
          <w:rFonts w:ascii="Times New Roman" w:hAnsi="Times New Roman"/>
          <w:sz w:val="24"/>
          <w:szCs w:val="24"/>
        </w:rPr>
        <w:t xml:space="preserve"> günlük çalışma saatlerinin düzenlenmesi</w:t>
      </w:r>
      <w:r w:rsidR="00660405" w:rsidRPr="00B63763">
        <w:rPr>
          <w:rFonts w:ascii="Times New Roman" w:hAnsi="Times New Roman"/>
          <w:sz w:val="24"/>
          <w:szCs w:val="24"/>
        </w:rPr>
        <w:t xml:space="preserve"> </w:t>
      </w:r>
      <w:r w:rsidR="00E037BC" w:rsidRPr="00B63763">
        <w:rPr>
          <w:rFonts w:ascii="Times New Roman" w:hAnsi="Times New Roman"/>
          <w:sz w:val="24"/>
          <w:szCs w:val="24"/>
        </w:rPr>
        <w:t>durumu</w:t>
      </w:r>
      <w:r w:rsidRPr="00B63763">
        <w:rPr>
          <w:rFonts w:ascii="Times New Roman" w:hAnsi="Times New Roman"/>
        </w:rPr>
        <w:t xml:space="preserve"> </w:t>
      </w:r>
      <w:r w:rsidRPr="00B63763">
        <w:rPr>
          <w:rFonts w:ascii="Times New Roman" w:hAnsi="Times New Roman"/>
          <w:i/>
          <w:iCs/>
          <w:sz w:val="18"/>
          <w:szCs w:val="18"/>
        </w:rPr>
        <w:t xml:space="preserve">(MEB Okul Öncesi Eğitim </w:t>
      </w:r>
      <w:r w:rsidR="00B8577C" w:rsidRPr="00B63763">
        <w:rPr>
          <w:rFonts w:ascii="Times New Roman" w:hAnsi="Times New Roman"/>
          <w:i/>
          <w:iCs/>
          <w:sz w:val="18"/>
          <w:szCs w:val="18"/>
        </w:rPr>
        <w:t>ve</w:t>
      </w:r>
      <w:r w:rsidRPr="00B63763">
        <w:rPr>
          <w:rFonts w:ascii="Times New Roman" w:hAnsi="Times New Roman"/>
          <w:i/>
          <w:iCs/>
          <w:sz w:val="18"/>
          <w:szCs w:val="18"/>
        </w:rPr>
        <w:t xml:space="preserve"> İlköğretim Kurumları Yönetmeliği </w:t>
      </w:r>
      <w:r w:rsidR="002B49D0" w:rsidRPr="00B63763">
        <w:rPr>
          <w:rFonts w:ascii="Times New Roman" w:hAnsi="Times New Roman"/>
          <w:i/>
          <w:iCs/>
          <w:sz w:val="18"/>
          <w:szCs w:val="18"/>
        </w:rPr>
        <w:t>Md.</w:t>
      </w:r>
      <w:r w:rsidRPr="00B63763">
        <w:rPr>
          <w:rFonts w:ascii="Times New Roman" w:hAnsi="Times New Roman"/>
          <w:i/>
          <w:iCs/>
          <w:sz w:val="18"/>
          <w:szCs w:val="18"/>
        </w:rPr>
        <w:t>6/2)</w:t>
      </w:r>
      <w:r w:rsidR="00660405" w:rsidRPr="00B63763">
        <w:rPr>
          <w:rFonts w:ascii="Times New Roman" w:hAnsi="Times New Roman"/>
          <w:i/>
          <w:iCs/>
          <w:sz w:val="18"/>
          <w:szCs w:val="18"/>
        </w:rPr>
        <w:t>.</w:t>
      </w:r>
    </w:p>
    <w:p w14:paraId="15A9BDB4" w14:textId="772D6280" w:rsidR="00660405" w:rsidRPr="00B63763" w:rsidRDefault="00DB473B" w:rsidP="00093554">
      <w:pPr>
        <w:widowControl w:val="0"/>
        <w:tabs>
          <w:tab w:val="left" w:pos="567"/>
          <w:tab w:val="left" w:pos="851"/>
        </w:tabs>
        <w:autoSpaceDE w:val="0"/>
        <w:autoSpaceDN w:val="0"/>
        <w:adjustRightInd w:val="0"/>
        <w:spacing w:before="120" w:after="120" w:line="360" w:lineRule="auto"/>
        <w:ind w:left="567"/>
        <w:jc w:val="both"/>
        <w:rPr>
          <w:rFonts w:ascii="Times New Roman" w:hAnsi="Times New Roman"/>
          <w:b/>
          <w:bCs/>
          <w:iCs/>
          <w:spacing w:val="-1"/>
          <w:sz w:val="24"/>
          <w:szCs w:val="24"/>
          <w:lang w:eastAsia="en-US"/>
        </w:rPr>
      </w:pPr>
      <w:r w:rsidRPr="00B63763">
        <w:rPr>
          <w:rFonts w:ascii="Times New Roman" w:hAnsi="Times New Roman"/>
          <w:b/>
          <w:bCs/>
          <w:i/>
          <w:iCs/>
          <w:sz w:val="18"/>
          <w:szCs w:val="18"/>
        </w:rPr>
        <w:t xml:space="preserve"> </w:t>
      </w:r>
      <w:bookmarkStart w:id="17" w:name="_Toc466637660"/>
      <w:r w:rsidR="001532AF" w:rsidRPr="00B63763">
        <w:rPr>
          <w:rFonts w:ascii="Times New Roman" w:hAnsi="Times New Roman"/>
          <w:b/>
          <w:bCs/>
          <w:iCs/>
          <w:spacing w:val="-1"/>
          <w:sz w:val="24"/>
          <w:szCs w:val="24"/>
          <w:lang w:eastAsia="en-US"/>
        </w:rPr>
        <w:t>4.3.</w:t>
      </w:r>
      <w:r w:rsidRPr="00B63763">
        <w:rPr>
          <w:rFonts w:ascii="Times New Roman" w:hAnsi="Times New Roman"/>
          <w:b/>
          <w:bCs/>
          <w:iCs/>
          <w:spacing w:val="-1"/>
          <w:sz w:val="24"/>
          <w:szCs w:val="24"/>
          <w:lang w:eastAsia="en-US"/>
        </w:rPr>
        <w:t xml:space="preserve"> </w:t>
      </w:r>
      <w:r w:rsidR="001532AF" w:rsidRPr="00B63763">
        <w:rPr>
          <w:rFonts w:ascii="Times New Roman" w:hAnsi="Times New Roman"/>
          <w:b/>
          <w:bCs/>
          <w:iCs/>
          <w:spacing w:val="-1"/>
          <w:sz w:val="24"/>
          <w:szCs w:val="24"/>
          <w:lang w:eastAsia="en-US"/>
        </w:rPr>
        <w:t>Örgütleme</w:t>
      </w:r>
      <w:bookmarkEnd w:id="17"/>
    </w:p>
    <w:p w14:paraId="1081C0E1" w14:textId="03E28A6F" w:rsidR="001532AF" w:rsidRPr="00B63763" w:rsidRDefault="00660405" w:rsidP="00C92475">
      <w:pPr>
        <w:spacing w:before="120" w:after="120" w:line="360" w:lineRule="auto"/>
        <w:ind w:firstLine="567"/>
        <w:rPr>
          <w:lang w:eastAsia="en-US"/>
        </w:rPr>
      </w:pPr>
      <w:r w:rsidRPr="00B63763">
        <w:rPr>
          <w:rFonts w:ascii="Times New Roman" w:hAnsi="Times New Roman"/>
          <w:bCs/>
          <w:iCs/>
          <w:spacing w:val="-1"/>
          <w:sz w:val="24"/>
          <w:szCs w:val="24"/>
          <w:lang w:eastAsia="en-US"/>
        </w:rPr>
        <w:t>Bu bölüm aşağıdaki kriterler üzerinden değerlendirilecektir.</w:t>
      </w:r>
      <w:r w:rsidRPr="00B63763">
        <w:rPr>
          <w:rFonts w:ascii="Times New Roman" w:hAnsi="Times New Roman"/>
          <w:b/>
          <w:bCs/>
          <w:iCs/>
          <w:spacing w:val="-1"/>
          <w:sz w:val="24"/>
          <w:szCs w:val="24"/>
          <w:lang w:eastAsia="en-US"/>
        </w:rPr>
        <w:t xml:space="preserve"> </w:t>
      </w:r>
      <w:r w:rsidR="001532AF" w:rsidRPr="00B63763">
        <w:rPr>
          <w:lang w:eastAsia="en-US"/>
        </w:rPr>
        <w:t xml:space="preserve">  </w:t>
      </w:r>
    </w:p>
    <w:p w14:paraId="5CD12EE3" w14:textId="63A89840" w:rsidR="001532AF" w:rsidRPr="00B63763" w:rsidRDefault="003C5512" w:rsidP="00C92475">
      <w:pPr>
        <w:widowControl w:val="0"/>
        <w:numPr>
          <w:ilvl w:val="0"/>
          <w:numId w:val="16"/>
        </w:numPr>
        <w:tabs>
          <w:tab w:val="left" w:pos="567"/>
          <w:tab w:val="left" w:pos="851"/>
        </w:tabs>
        <w:autoSpaceDE w:val="0"/>
        <w:autoSpaceDN w:val="0"/>
        <w:adjustRightInd w:val="0"/>
        <w:spacing w:before="120" w:after="120" w:line="360" w:lineRule="auto"/>
        <w:ind w:left="0" w:firstLine="567"/>
        <w:jc w:val="both"/>
        <w:rPr>
          <w:rFonts w:ascii="Times New Roman" w:hAnsi="Times New Roman"/>
          <w:b/>
          <w:i/>
          <w:iCs/>
          <w:sz w:val="18"/>
          <w:szCs w:val="18"/>
          <w:u w:val="single"/>
        </w:rPr>
      </w:pPr>
      <w:r w:rsidRPr="00B63763">
        <w:rPr>
          <w:rFonts w:ascii="Times New Roman" w:hAnsi="Times New Roman"/>
          <w:sz w:val="24"/>
          <w:szCs w:val="24"/>
        </w:rPr>
        <w:t>Birden fazla öğretmenin görev yaptığı birleştirilmiş sınıflı ilkokullarda</w:t>
      </w:r>
      <w:r w:rsidR="00F46AA2" w:rsidRPr="00B63763">
        <w:rPr>
          <w:rFonts w:ascii="Times New Roman" w:hAnsi="Times New Roman"/>
          <w:sz w:val="24"/>
          <w:szCs w:val="24"/>
        </w:rPr>
        <w:t xml:space="preserve"> ö</w:t>
      </w:r>
      <w:r w:rsidR="001532AF" w:rsidRPr="00B63763">
        <w:rPr>
          <w:rFonts w:ascii="Times New Roman" w:hAnsi="Times New Roman"/>
          <w:sz w:val="24"/>
          <w:szCs w:val="24"/>
        </w:rPr>
        <w:t xml:space="preserve">ğretmenler </w:t>
      </w:r>
      <w:r w:rsidR="00F46AA2" w:rsidRPr="00B63763">
        <w:rPr>
          <w:rFonts w:ascii="Times New Roman" w:hAnsi="Times New Roman"/>
          <w:sz w:val="24"/>
          <w:szCs w:val="24"/>
        </w:rPr>
        <w:t>k</w:t>
      </w:r>
      <w:r w:rsidR="001532AF" w:rsidRPr="00B63763">
        <w:rPr>
          <w:rFonts w:ascii="Times New Roman" w:hAnsi="Times New Roman"/>
          <w:sz w:val="24"/>
          <w:szCs w:val="24"/>
        </w:rPr>
        <w:t>urulu çalışmalarının değerlendirilmesi</w:t>
      </w:r>
      <w:r w:rsidRPr="00B63763">
        <w:rPr>
          <w:rFonts w:ascii="Times New Roman" w:hAnsi="Times New Roman"/>
        </w:rPr>
        <w:t xml:space="preserve"> </w:t>
      </w:r>
      <w:r w:rsidR="001532AF" w:rsidRPr="00B63763">
        <w:rPr>
          <w:rFonts w:ascii="Times New Roman" w:hAnsi="Times New Roman"/>
          <w:i/>
          <w:iCs/>
          <w:sz w:val="18"/>
          <w:szCs w:val="18"/>
        </w:rPr>
        <w:t xml:space="preserve">(MEB Okul Öncesi Eğitim </w:t>
      </w:r>
      <w:r w:rsidR="00B8577C" w:rsidRPr="00B63763">
        <w:rPr>
          <w:rFonts w:ascii="Times New Roman" w:hAnsi="Times New Roman"/>
          <w:i/>
          <w:iCs/>
          <w:sz w:val="18"/>
          <w:szCs w:val="18"/>
        </w:rPr>
        <w:t>ve</w:t>
      </w:r>
      <w:r w:rsidR="001532AF" w:rsidRPr="00B63763">
        <w:rPr>
          <w:rFonts w:ascii="Times New Roman" w:hAnsi="Times New Roman"/>
          <w:i/>
          <w:iCs/>
          <w:sz w:val="18"/>
          <w:szCs w:val="18"/>
        </w:rPr>
        <w:t xml:space="preserve"> İlköğre</w:t>
      </w:r>
      <w:r w:rsidR="00E037BC" w:rsidRPr="00B63763">
        <w:rPr>
          <w:rFonts w:ascii="Times New Roman" w:hAnsi="Times New Roman"/>
          <w:i/>
          <w:iCs/>
          <w:sz w:val="18"/>
          <w:szCs w:val="18"/>
        </w:rPr>
        <w:t xml:space="preserve">tim Kurumları Yönetmeliği </w:t>
      </w:r>
      <w:r w:rsidR="002B49D0" w:rsidRPr="00B63763">
        <w:rPr>
          <w:rFonts w:ascii="Times New Roman" w:hAnsi="Times New Roman"/>
          <w:i/>
          <w:iCs/>
          <w:sz w:val="18"/>
          <w:szCs w:val="18"/>
        </w:rPr>
        <w:t>Md.</w:t>
      </w:r>
      <w:r w:rsidR="00E037BC" w:rsidRPr="00B63763">
        <w:rPr>
          <w:rFonts w:ascii="Times New Roman" w:hAnsi="Times New Roman"/>
          <w:i/>
          <w:iCs/>
          <w:sz w:val="18"/>
          <w:szCs w:val="18"/>
        </w:rPr>
        <w:t>34;</w:t>
      </w:r>
      <w:r w:rsidR="001532AF" w:rsidRPr="00B63763">
        <w:rPr>
          <w:rFonts w:ascii="Times New Roman" w:hAnsi="Times New Roman"/>
          <w:i/>
          <w:iCs/>
          <w:sz w:val="18"/>
          <w:szCs w:val="18"/>
        </w:rPr>
        <w:t xml:space="preserve"> 27/08/2019 tarihli </w:t>
      </w:r>
      <w:r w:rsidR="00B8577C" w:rsidRPr="00B63763">
        <w:rPr>
          <w:rFonts w:ascii="Times New Roman" w:hAnsi="Times New Roman"/>
          <w:i/>
          <w:iCs/>
          <w:sz w:val="18"/>
          <w:szCs w:val="18"/>
        </w:rPr>
        <w:t>ve</w:t>
      </w:r>
      <w:r w:rsidR="00E037BC" w:rsidRPr="00B63763">
        <w:rPr>
          <w:rFonts w:ascii="Times New Roman" w:hAnsi="Times New Roman"/>
          <w:i/>
          <w:iCs/>
          <w:sz w:val="18"/>
          <w:szCs w:val="18"/>
        </w:rPr>
        <w:t xml:space="preserve"> 15362682 sayılı Makam Oluru</w:t>
      </w:r>
      <w:r w:rsidR="001532AF" w:rsidRPr="00B63763">
        <w:rPr>
          <w:rFonts w:ascii="Times New Roman" w:hAnsi="Times New Roman"/>
          <w:i/>
          <w:iCs/>
          <w:sz w:val="18"/>
          <w:szCs w:val="18"/>
        </w:rPr>
        <w:t xml:space="preserve"> ile yürürlüğe giren MEB Eğitim Kurumları </w:t>
      </w:r>
      <w:r w:rsidR="00B8577C" w:rsidRPr="00B63763">
        <w:rPr>
          <w:rFonts w:ascii="Times New Roman" w:hAnsi="Times New Roman"/>
          <w:i/>
          <w:iCs/>
          <w:sz w:val="18"/>
          <w:szCs w:val="18"/>
        </w:rPr>
        <w:t>ve</w:t>
      </w:r>
      <w:r w:rsidR="001532AF" w:rsidRPr="00B63763">
        <w:rPr>
          <w:rFonts w:ascii="Times New Roman" w:hAnsi="Times New Roman"/>
          <w:i/>
          <w:iCs/>
          <w:sz w:val="18"/>
          <w:szCs w:val="18"/>
        </w:rPr>
        <w:t xml:space="preserve"> Zümreleri Yönergesi </w:t>
      </w:r>
      <w:r w:rsidR="002B49D0" w:rsidRPr="00B63763">
        <w:rPr>
          <w:rFonts w:ascii="Times New Roman" w:hAnsi="Times New Roman"/>
          <w:i/>
          <w:iCs/>
          <w:sz w:val="18"/>
          <w:szCs w:val="18"/>
        </w:rPr>
        <w:t>Md.</w:t>
      </w:r>
      <w:r w:rsidR="001532AF" w:rsidRPr="00B63763">
        <w:rPr>
          <w:rFonts w:ascii="Times New Roman" w:hAnsi="Times New Roman"/>
          <w:i/>
          <w:iCs/>
          <w:sz w:val="18"/>
          <w:szCs w:val="18"/>
        </w:rPr>
        <w:t>9)</w:t>
      </w:r>
      <w:r w:rsidR="00E037BC" w:rsidRPr="00B63763">
        <w:rPr>
          <w:rFonts w:ascii="Times New Roman" w:hAnsi="Times New Roman"/>
          <w:i/>
          <w:iCs/>
          <w:sz w:val="18"/>
          <w:szCs w:val="18"/>
        </w:rPr>
        <w:t>,</w:t>
      </w:r>
    </w:p>
    <w:p w14:paraId="12ECD300" w14:textId="0FB9AB3A" w:rsidR="001532AF" w:rsidRPr="00B63763" w:rsidRDefault="00155E37" w:rsidP="00C92475">
      <w:pPr>
        <w:widowControl w:val="0"/>
        <w:numPr>
          <w:ilvl w:val="0"/>
          <w:numId w:val="16"/>
        </w:numPr>
        <w:tabs>
          <w:tab w:val="left" w:pos="567"/>
          <w:tab w:val="left" w:pos="851"/>
        </w:tabs>
        <w:autoSpaceDE w:val="0"/>
        <w:autoSpaceDN w:val="0"/>
        <w:adjustRightInd w:val="0"/>
        <w:spacing w:before="120" w:after="120" w:line="360" w:lineRule="auto"/>
        <w:ind w:left="0" w:firstLine="567"/>
        <w:jc w:val="both"/>
        <w:rPr>
          <w:rFonts w:ascii="Times New Roman" w:hAnsi="Times New Roman"/>
          <w:b/>
          <w:i/>
          <w:iCs/>
          <w:sz w:val="18"/>
          <w:szCs w:val="18"/>
          <w:u w:val="single"/>
        </w:rPr>
      </w:pPr>
      <w:r w:rsidRPr="00B63763">
        <w:rPr>
          <w:rFonts w:ascii="Times New Roman" w:hAnsi="Times New Roman"/>
          <w:sz w:val="24"/>
          <w:szCs w:val="24"/>
        </w:rPr>
        <w:t>Okul ölçeğinde kurulan d</w:t>
      </w:r>
      <w:r w:rsidR="001532AF" w:rsidRPr="00B63763">
        <w:rPr>
          <w:rFonts w:ascii="Times New Roman" w:hAnsi="Times New Roman"/>
          <w:sz w:val="24"/>
          <w:szCs w:val="24"/>
        </w:rPr>
        <w:t xml:space="preserve">iğer kurul, komisyon </w:t>
      </w:r>
      <w:r w:rsidR="00B8577C" w:rsidRPr="00B63763">
        <w:rPr>
          <w:rFonts w:ascii="Times New Roman" w:hAnsi="Times New Roman"/>
          <w:sz w:val="24"/>
          <w:szCs w:val="24"/>
        </w:rPr>
        <w:t>ve</w:t>
      </w:r>
      <w:r w:rsidR="001532AF" w:rsidRPr="00B63763">
        <w:rPr>
          <w:rFonts w:ascii="Times New Roman" w:hAnsi="Times New Roman"/>
          <w:sz w:val="24"/>
          <w:szCs w:val="24"/>
        </w:rPr>
        <w:t xml:space="preserve"> ekip çalışmalarının değerlendirilmesi</w:t>
      </w:r>
      <w:r w:rsidR="001532AF" w:rsidRPr="00B63763">
        <w:rPr>
          <w:rFonts w:ascii="Times New Roman" w:hAnsi="Times New Roman"/>
        </w:rPr>
        <w:t xml:space="preserve"> </w:t>
      </w:r>
      <w:r w:rsidR="001532AF" w:rsidRPr="00B63763">
        <w:rPr>
          <w:rFonts w:ascii="Times New Roman" w:hAnsi="Times New Roman"/>
          <w:i/>
          <w:iCs/>
          <w:sz w:val="18"/>
          <w:szCs w:val="18"/>
        </w:rPr>
        <w:t xml:space="preserve">(MEB Okul Öncesi Eğitim </w:t>
      </w:r>
      <w:r w:rsidR="00B8577C" w:rsidRPr="00B63763">
        <w:rPr>
          <w:rFonts w:ascii="Times New Roman" w:hAnsi="Times New Roman"/>
          <w:i/>
          <w:iCs/>
          <w:sz w:val="18"/>
          <w:szCs w:val="18"/>
        </w:rPr>
        <w:t>ve</w:t>
      </w:r>
      <w:r w:rsidR="001532AF" w:rsidRPr="00B63763">
        <w:rPr>
          <w:rFonts w:ascii="Times New Roman" w:hAnsi="Times New Roman"/>
          <w:i/>
          <w:iCs/>
          <w:sz w:val="18"/>
          <w:szCs w:val="18"/>
        </w:rPr>
        <w:t xml:space="preserve"> İlköğretim Kurumları Yönetmeliği </w:t>
      </w:r>
      <w:r w:rsidR="002B49D0" w:rsidRPr="00B63763">
        <w:rPr>
          <w:rFonts w:ascii="Times New Roman" w:hAnsi="Times New Roman"/>
          <w:i/>
          <w:iCs/>
          <w:sz w:val="18"/>
          <w:szCs w:val="18"/>
        </w:rPr>
        <w:t>Md.</w:t>
      </w:r>
      <w:r w:rsidR="001532AF" w:rsidRPr="00B63763">
        <w:rPr>
          <w:rFonts w:ascii="Times New Roman" w:hAnsi="Times New Roman"/>
          <w:i/>
          <w:iCs/>
          <w:sz w:val="18"/>
          <w:szCs w:val="18"/>
        </w:rPr>
        <w:t>66,69)</w:t>
      </w:r>
      <w:r w:rsidR="00660405" w:rsidRPr="00B63763">
        <w:rPr>
          <w:rFonts w:ascii="Times New Roman" w:hAnsi="Times New Roman"/>
          <w:i/>
          <w:iCs/>
          <w:sz w:val="18"/>
          <w:szCs w:val="18"/>
        </w:rPr>
        <w:t>,</w:t>
      </w:r>
    </w:p>
    <w:p w14:paraId="2267620C" w14:textId="7C23F9A7" w:rsidR="001532AF" w:rsidRPr="00B63763" w:rsidRDefault="001532AF" w:rsidP="00C92475">
      <w:pPr>
        <w:widowControl w:val="0"/>
        <w:numPr>
          <w:ilvl w:val="0"/>
          <w:numId w:val="16"/>
        </w:numPr>
        <w:tabs>
          <w:tab w:val="left" w:pos="567"/>
          <w:tab w:val="left" w:pos="851"/>
        </w:tabs>
        <w:autoSpaceDE w:val="0"/>
        <w:autoSpaceDN w:val="0"/>
        <w:adjustRightInd w:val="0"/>
        <w:spacing w:before="120" w:after="120" w:line="360" w:lineRule="auto"/>
        <w:ind w:left="0" w:firstLine="567"/>
        <w:jc w:val="both"/>
        <w:rPr>
          <w:rFonts w:ascii="Times New Roman" w:hAnsi="Times New Roman"/>
          <w:b/>
          <w:i/>
          <w:iCs/>
          <w:sz w:val="18"/>
          <w:szCs w:val="18"/>
          <w:u w:val="single"/>
        </w:rPr>
      </w:pPr>
      <w:r w:rsidRPr="00B63763">
        <w:rPr>
          <w:rFonts w:ascii="Times New Roman" w:hAnsi="Times New Roman"/>
          <w:sz w:val="24"/>
          <w:szCs w:val="24"/>
        </w:rPr>
        <w:t xml:space="preserve">Şiddet </w:t>
      </w:r>
      <w:r w:rsidR="00B8577C" w:rsidRPr="00B63763">
        <w:rPr>
          <w:rFonts w:ascii="Times New Roman" w:hAnsi="Times New Roman"/>
          <w:sz w:val="24"/>
          <w:szCs w:val="24"/>
        </w:rPr>
        <w:t>ve</w:t>
      </w:r>
      <w:r w:rsidRPr="00B63763">
        <w:rPr>
          <w:rFonts w:ascii="Times New Roman" w:hAnsi="Times New Roman"/>
          <w:sz w:val="24"/>
          <w:szCs w:val="24"/>
        </w:rPr>
        <w:t xml:space="preserve"> madde bağımlılığı ile ilgili çalışmaların yerine getirilmesi</w:t>
      </w:r>
      <w:r w:rsidR="00660405" w:rsidRPr="00B63763">
        <w:rPr>
          <w:rFonts w:ascii="Times New Roman" w:hAnsi="Times New Roman"/>
          <w:sz w:val="24"/>
          <w:szCs w:val="24"/>
        </w:rPr>
        <w:t xml:space="preserve"> durumu</w:t>
      </w:r>
      <w:r w:rsidRPr="00B63763">
        <w:rPr>
          <w:rFonts w:ascii="Times New Roman" w:hAnsi="Times New Roman"/>
        </w:rPr>
        <w:t xml:space="preserve"> </w:t>
      </w:r>
      <w:r w:rsidRPr="00B63763">
        <w:rPr>
          <w:rFonts w:ascii="Times New Roman" w:hAnsi="Times New Roman"/>
          <w:i/>
          <w:iCs/>
          <w:sz w:val="18"/>
          <w:szCs w:val="18"/>
        </w:rPr>
        <w:t>(MEB 2014/</w:t>
      </w:r>
      <w:r w:rsidR="00660405" w:rsidRPr="00B63763">
        <w:rPr>
          <w:rFonts w:ascii="Times New Roman" w:hAnsi="Times New Roman"/>
          <w:i/>
          <w:iCs/>
          <w:sz w:val="18"/>
          <w:szCs w:val="18"/>
        </w:rPr>
        <w:t xml:space="preserve">20 ile </w:t>
      </w:r>
      <w:r w:rsidR="00B31451" w:rsidRPr="00B63763">
        <w:rPr>
          <w:rFonts w:ascii="Times New Roman" w:hAnsi="Times New Roman"/>
          <w:i/>
          <w:iCs/>
          <w:sz w:val="18"/>
          <w:szCs w:val="18"/>
        </w:rPr>
        <w:t>2024/56</w:t>
      </w:r>
      <w:r w:rsidR="00660405" w:rsidRPr="00B63763">
        <w:rPr>
          <w:rFonts w:ascii="Times New Roman" w:hAnsi="Times New Roman"/>
          <w:i/>
          <w:iCs/>
          <w:sz w:val="18"/>
          <w:szCs w:val="18"/>
        </w:rPr>
        <w:t xml:space="preserve"> sayılı Genelge</w:t>
      </w:r>
      <w:r w:rsidRPr="00B63763">
        <w:rPr>
          <w:rFonts w:ascii="Times New Roman" w:hAnsi="Times New Roman"/>
          <w:i/>
          <w:iCs/>
          <w:sz w:val="18"/>
          <w:szCs w:val="18"/>
        </w:rPr>
        <w:t>)</w:t>
      </w:r>
      <w:r w:rsidR="00660405" w:rsidRPr="00B63763">
        <w:rPr>
          <w:rFonts w:ascii="Times New Roman" w:hAnsi="Times New Roman"/>
          <w:i/>
          <w:iCs/>
          <w:sz w:val="18"/>
          <w:szCs w:val="18"/>
        </w:rPr>
        <w:t>.</w:t>
      </w:r>
    </w:p>
    <w:p w14:paraId="73291EED" w14:textId="77777777" w:rsidR="001532AF"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bookmarkStart w:id="18" w:name="_Toc466637661"/>
      <w:r w:rsidRPr="00B63763">
        <w:rPr>
          <w:rFonts w:ascii="Times New Roman" w:hAnsi="Times New Roman"/>
          <w:b/>
          <w:bCs/>
          <w:iCs/>
          <w:spacing w:val="-1"/>
          <w:sz w:val="24"/>
          <w:szCs w:val="24"/>
          <w:lang w:eastAsia="en-US"/>
        </w:rPr>
        <w:t>4.4. Öğrenci işleri</w:t>
      </w:r>
      <w:bookmarkEnd w:id="18"/>
    </w:p>
    <w:p w14:paraId="39EB3CD1" w14:textId="1088E8C8" w:rsidR="00660405" w:rsidRPr="00B63763" w:rsidRDefault="00660405" w:rsidP="00C92475">
      <w:pPr>
        <w:spacing w:before="120" w:after="120" w:line="360" w:lineRule="auto"/>
        <w:ind w:firstLine="567"/>
        <w:rPr>
          <w:lang w:eastAsia="en-US"/>
        </w:rPr>
      </w:pPr>
      <w:r w:rsidRPr="00B63763">
        <w:rPr>
          <w:rFonts w:ascii="Times New Roman" w:hAnsi="Times New Roman"/>
          <w:bCs/>
          <w:iCs/>
          <w:spacing w:val="-1"/>
          <w:sz w:val="24"/>
          <w:szCs w:val="24"/>
          <w:lang w:eastAsia="en-US"/>
        </w:rPr>
        <w:t>Bu bölüm aşağıdaki kriterler üzerinden değerlendirilecektir.</w:t>
      </w:r>
    </w:p>
    <w:p w14:paraId="0B946FA0" w14:textId="22DEBFD7" w:rsidR="001532AF" w:rsidRPr="00B63763" w:rsidRDefault="001532AF" w:rsidP="00C92475">
      <w:pPr>
        <w:widowControl w:val="0"/>
        <w:numPr>
          <w:ilvl w:val="0"/>
          <w:numId w:val="17"/>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 xml:space="preserve">Kayıt </w:t>
      </w:r>
      <w:r w:rsidR="00B8577C" w:rsidRPr="00B63763">
        <w:rPr>
          <w:rFonts w:ascii="Times New Roman" w:hAnsi="Times New Roman"/>
          <w:sz w:val="24"/>
          <w:szCs w:val="24"/>
        </w:rPr>
        <w:t>ve</w:t>
      </w:r>
      <w:r w:rsidRPr="00B63763">
        <w:rPr>
          <w:rFonts w:ascii="Times New Roman" w:hAnsi="Times New Roman"/>
          <w:sz w:val="24"/>
          <w:szCs w:val="24"/>
        </w:rPr>
        <w:t xml:space="preserve"> nakil işlemlerinin yerine getirilme</w:t>
      </w:r>
      <w:r w:rsidR="00660405" w:rsidRPr="00B63763">
        <w:rPr>
          <w:rFonts w:ascii="Times New Roman" w:hAnsi="Times New Roman"/>
          <w:sz w:val="24"/>
          <w:szCs w:val="24"/>
        </w:rPr>
        <w:t>si</w:t>
      </w:r>
      <w:r w:rsidRPr="00B63763">
        <w:rPr>
          <w:rFonts w:ascii="Times New Roman" w:hAnsi="Times New Roman"/>
          <w:sz w:val="24"/>
          <w:szCs w:val="24"/>
        </w:rPr>
        <w:t xml:space="preserve"> durumu</w:t>
      </w:r>
      <w:r w:rsidRPr="00B63763">
        <w:rPr>
          <w:rFonts w:ascii="Times New Roman" w:hAnsi="Times New Roman"/>
        </w:rPr>
        <w:t xml:space="preserve"> </w:t>
      </w:r>
      <w:r w:rsidRPr="00B63763">
        <w:rPr>
          <w:rFonts w:ascii="Times New Roman" w:hAnsi="Times New Roman"/>
          <w:i/>
          <w:iCs/>
          <w:sz w:val="18"/>
          <w:szCs w:val="18"/>
        </w:rPr>
        <w:t xml:space="preserve">(MEB Okul Öncesi Eğitim </w:t>
      </w:r>
      <w:r w:rsidR="00B8577C" w:rsidRPr="00B63763">
        <w:rPr>
          <w:rFonts w:ascii="Times New Roman" w:hAnsi="Times New Roman"/>
          <w:i/>
          <w:iCs/>
          <w:sz w:val="18"/>
          <w:szCs w:val="18"/>
        </w:rPr>
        <w:t>ve</w:t>
      </w:r>
      <w:r w:rsidRPr="00B63763">
        <w:rPr>
          <w:rFonts w:ascii="Times New Roman" w:hAnsi="Times New Roman"/>
          <w:i/>
          <w:iCs/>
          <w:sz w:val="18"/>
          <w:szCs w:val="18"/>
        </w:rPr>
        <w:t xml:space="preserve"> İlköğretim Kurumları Yönetmeliği </w:t>
      </w:r>
      <w:r w:rsidR="002B49D0" w:rsidRPr="00B63763">
        <w:rPr>
          <w:rFonts w:ascii="Times New Roman" w:hAnsi="Times New Roman"/>
          <w:i/>
          <w:iCs/>
          <w:sz w:val="18"/>
          <w:szCs w:val="18"/>
        </w:rPr>
        <w:t>Md.</w:t>
      </w:r>
      <w:r w:rsidR="009F583A" w:rsidRPr="00B63763">
        <w:rPr>
          <w:rFonts w:ascii="Times New Roman" w:hAnsi="Times New Roman"/>
          <w:i/>
          <w:iCs/>
          <w:sz w:val="18"/>
          <w:szCs w:val="18"/>
        </w:rPr>
        <w:t xml:space="preserve"> </w:t>
      </w:r>
      <w:r w:rsidRPr="00B63763">
        <w:rPr>
          <w:rFonts w:ascii="Times New Roman" w:hAnsi="Times New Roman"/>
          <w:i/>
          <w:iCs/>
          <w:sz w:val="18"/>
          <w:szCs w:val="18"/>
        </w:rPr>
        <w:t>11,12)</w:t>
      </w:r>
      <w:r w:rsidR="00660405" w:rsidRPr="00B63763">
        <w:rPr>
          <w:rFonts w:ascii="Times New Roman" w:hAnsi="Times New Roman"/>
          <w:i/>
          <w:iCs/>
          <w:sz w:val="18"/>
          <w:szCs w:val="18"/>
        </w:rPr>
        <w:t>,</w:t>
      </w:r>
    </w:p>
    <w:p w14:paraId="588AF49C" w14:textId="7C31A54B" w:rsidR="001532AF" w:rsidRPr="00B63763" w:rsidRDefault="001532AF" w:rsidP="00C92475">
      <w:pPr>
        <w:widowControl w:val="0"/>
        <w:numPr>
          <w:ilvl w:val="0"/>
          <w:numId w:val="17"/>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 xml:space="preserve">Öğrenciye yönelik </w:t>
      </w:r>
      <w:r w:rsidR="00B8577C" w:rsidRPr="00B63763">
        <w:rPr>
          <w:rFonts w:ascii="Times New Roman" w:hAnsi="Times New Roman"/>
          <w:sz w:val="24"/>
          <w:szCs w:val="24"/>
        </w:rPr>
        <w:t>ve</w:t>
      </w:r>
      <w:r w:rsidRPr="00B63763">
        <w:rPr>
          <w:rFonts w:ascii="Times New Roman" w:hAnsi="Times New Roman"/>
          <w:sz w:val="24"/>
          <w:szCs w:val="24"/>
        </w:rPr>
        <w:t>rilerin e-Okul sistemine zamanında işlenmesi</w:t>
      </w:r>
      <w:r w:rsidR="00660405" w:rsidRPr="00B63763">
        <w:rPr>
          <w:rFonts w:ascii="Times New Roman" w:hAnsi="Times New Roman"/>
          <w:sz w:val="24"/>
          <w:szCs w:val="24"/>
        </w:rPr>
        <w:t xml:space="preserve"> durumu</w:t>
      </w:r>
      <w:r w:rsidRPr="00B63763">
        <w:rPr>
          <w:rFonts w:ascii="Times New Roman" w:hAnsi="Times New Roman"/>
        </w:rPr>
        <w:t xml:space="preserve"> </w:t>
      </w:r>
      <w:r w:rsidRPr="00B63763">
        <w:rPr>
          <w:rFonts w:ascii="Times New Roman" w:hAnsi="Times New Roman"/>
          <w:i/>
          <w:iCs/>
          <w:sz w:val="18"/>
          <w:szCs w:val="18"/>
        </w:rPr>
        <w:t xml:space="preserve">(MEB Okul Öncesi Eğitim </w:t>
      </w:r>
      <w:r w:rsidR="00B8577C" w:rsidRPr="00B63763">
        <w:rPr>
          <w:rFonts w:ascii="Times New Roman" w:hAnsi="Times New Roman"/>
          <w:i/>
          <w:iCs/>
          <w:sz w:val="18"/>
          <w:szCs w:val="18"/>
        </w:rPr>
        <w:t>ve</w:t>
      </w:r>
      <w:r w:rsidRPr="00B63763">
        <w:rPr>
          <w:rFonts w:ascii="Times New Roman" w:hAnsi="Times New Roman"/>
          <w:i/>
          <w:iCs/>
          <w:sz w:val="18"/>
          <w:szCs w:val="18"/>
        </w:rPr>
        <w:t xml:space="preserve"> İlköğretim Kurumları Yönetmeliği </w:t>
      </w:r>
      <w:r w:rsidR="002B49D0" w:rsidRPr="00B63763">
        <w:rPr>
          <w:rFonts w:ascii="Times New Roman" w:hAnsi="Times New Roman"/>
          <w:i/>
          <w:iCs/>
          <w:sz w:val="18"/>
          <w:szCs w:val="18"/>
        </w:rPr>
        <w:t>Md.</w:t>
      </w:r>
      <w:r w:rsidRPr="00B63763">
        <w:rPr>
          <w:rFonts w:ascii="Times New Roman" w:hAnsi="Times New Roman"/>
          <w:i/>
          <w:iCs/>
          <w:sz w:val="18"/>
          <w:szCs w:val="18"/>
        </w:rPr>
        <w:t>4/ğ, 16, 18)</w:t>
      </w:r>
      <w:r w:rsidR="00660405" w:rsidRPr="00B63763">
        <w:rPr>
          <w:rFonts w:ascii="Times New Roman" w:hAnsi="Times New Roman"/>
          <w:i/>
          <w:iCs/>
          <w:sz w:val="18"/>
          <w:szCs w:val="18"/>
        </w:rPr>
        <w:t>,</w:t>
      </w:r>
    </w:p>
    <w:p w14:paraId="034D8949" w14:textId="527AAFDE" w:rsidR="001532AF" w:rsidRPr="00B63763" w:rsidRDefault="001532AF" w:rsidP="00C92475">
      <w:pPr>
        <w:widowControl w:val="0"/>
        <w:numPr>
          <w:ilvl w:val="0"/>
          <w:numId w:val="17"/>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Öğrenim çağı dışına çıkan öğrenciler</w:t>
      </w:r>
      <w:r w:rsidR="00660405" w:rsidRPr="00B63763">
        <w:rPr>
          <w:rFonts w:ascii="Times New Roman" w:hAnsi="Times New Roman"/>
          <w:sz w:val="24"/>
          <w:szCs w:val="24"/>
        </w:rPr>
        <w:t xml:space="preserve">le ilgili iş ve işlemlerin yapılması </w:t>
      </w:r>
      <w:r w:rsidRPr="00B63763">
        <w:rPr>
          <w:rFonts w:ascii="Times New Roman" w:hAnsi="Times New Roman"/>
          <w:sz w:val="24"/>
          <w:szCs w:val="24"/>
        </w:rPr>
        <w:t xml:space="preserve">durumu </w:t>
      </w:r>
      <w:r w:rsidRPr="00B63763">
        <w:rPr>
          <w:rFonts w:ascii="Times New Roman" w:hAnsi="Times New Roman"/>
          <w:i/>
          <w:iCs/>
          <w:sz w:val="18"/>
          <w:szCs w:val="18"/>
        </w:rPr>
        <w:t xml:space="preserve">(MEB Okul Öncesi Eğitim </w:t>
      </w:r>
      <w:r w:rsidR="00B8577C" w:rsidRPr="00B63763">
        <w:rPr>
          <w:rFonts w:ascii="Times New Roman" w:hAnsi="Times New Roman"/>
          <w:i/>
          <w:iCs/>
          <w:sz w:val="18"/>
          <w:szCs w:val="18"/>
        </w:rPr>
        <w:t>ve</w:t>
      </w:r>
      <w:r w:rsidRPr="00B63763">
        <w:rPr>
          <w:rFonts w:ascii="Times New Roman" w:hAnsi="Times New Roman"/>
          <w:i/>
          <w:iCs/>
          <w:sz w:val="18"/>
          <w:szCs w:val="18"/>
        </w:rPr>
        <w:t xml:space="preserve"> İlköğretim Kurumları Yönetmeliği </w:t>
      </w:r>
      <w:r w:rsidR="002B49D0" w:rsidRPr="00B63763">
        <w:rPr>
          <w:rFonts w:ascii="Times New Roman" w:hAnsi="Times New Roman"/>
          <w:i/>
          <w:iCs/>
          <w:sz w:val="18"/>
          <w:szCs w:val="18"/>
        </w:rPr>
        <w:t>Md.</w:t>
      </w:r>
      <w:r w:rsidRPr="00B63763">
        <w:rPr>
          <w:rFonts w:ascii="Times New Roman" w:hAnsi="Times New Roman"/>
          <w:i/>
          <w:iCs/>
          <w:sz w:val="18"/>
          <w:szCs w:val="18"/>
        </w:rPr>
        <w:t>19)</w:t>
      </w:r>
      <w:r w:rsidR="00660405" w:rsidRPr="00B63763">
        <w:rPr>
          <w:rFonts w:ascii="Times New Roman" w:hAnsi="Times New Roman"/>
          <w:i/>
          <w:iCs/>
          <w:sz w:val="18"/>
          <w:szCs w:val="18"/>
        </w:rPr>
        <w:t>,</w:t>
      </w:r>
    </w:p>
    <w:p w14:paraId="50986E2A" w14:textId="38F2048F" w:rsidR="001532AF" w:rsidRPr="00B63763" w:rsidRDefault="001532AF" w:rsidP="00C92475">
      <w:pPr>
        <w:widowControl w:val="0"/>
        <w:numPr>
          <w:ilvl w:val="0"/>
          <w:numId w:val="17"/>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 xml:space="preserve">Sınıf yükseltme iş </w:t>
      </w:r>
      <w:r w:rsidR="00B8577C" w:rsidRPr="00B63763">
        <w:rPr>
          <w:rFonts w:ascii="Times New Roman" w:hAnsi="Times New Roman"/>
          <w:sz w:val="24"/>
          <w:szCs w:val="24"/>
        </w:rPr>
        <w:t>ve</w:t>
      </w:r>
      <w:r w:rsidRPr="00B63763">
        <w:rPr>
          <w:rFonts w:ascii="Times New Roman" w:hAnsi="Times New Roman"/>
          <w:sz w:val="24"/>
          <w:szCs w:val="24"/>
        </w:rPr>
        <w:t xml:space="preserve"> işlemlerinin </w:t>
      </w:r>
      <w:r w:rsidR="00660405" w:rsidRPr="00B63763">
        <w:rPr>
          <w:rFonts w:ascii="Times New Roman" w:hAnsi="Times New Roman"/>
          <w:sz w:val="24"/>
          <w:szCs w:val="24"/>
        </w:rPr>
        <w:t>yapılması</w:t>
      </w:r>
      <w:r w:rsidRPr="00B63763">
        <w:rPr>
          <w:rFonts w:ascii="Times New Roman" w:hAnsi="Times New Roman"/>
          <w:sz w:val="24"/>
          <w:szCs w:val="24"/>
        </w:rPr>
        <w:t xml:space="preserve"> durumu</w:t>
      </w:r>
      <w:r w:rsidR="009F583A" w:rsidRPr="00B63763">
        <w:rPr>
          <w:rFonts w:ascii="Times New Roman" w:hAnsi="Times New Roman"/>
        </w:rPr>
        <w:t xml:space="preserve"> </w:t>
      </w:r>
      <w:r w:rsidRPr="00B63763">
        <w:rPr>
          <w:rFonts w:ascii="Times New Roman" w:hAnsi="Times New Roman"/>
          <w:i/>
          <w:iCs/>
          <w:sz w:val="18"/>
          <w:szCs w:val="18"/>
        </w:rPr>
        <w:t xml:space="preserve">(MEB Okul Öncesi Eğitim </w:t>
      </w:r>
      <w:r w:rsidR="00B8577C" w:rsidRPr="00B63763">
        <w:rPr>
          <w:rFonts w:ascii="Times New Roman" w:hAnsi="Times New Roman"/>
          <w:i/>
          <w:iCs/>
          <w:sz w:val="18"/>
          <w:szCs w:val="18"/>
        </w:rPr>
        <w:t>ve</w:t>
      </w:r>
      <w:r w:rsidRPr="00B63763">
        <w:rPr>
          <w:rFonts w:ascii="Times New Roman" w:hAnsi="Times New Roman"/>
          <w:i/>
          <w:iCs/>
          <w:sz w:val="18"/>
          <w:szCs w:val="18"/>
        </w:rPr>
        <w:t xml:space="preserve"> İlköğretim Kurumları Yönetmeliği </w:t>
      </w:r>
      <w:r w:rsidR="002B49D0" w:rsidRPr="00B63763">
        <w:rPr>
          <w:rFonts w:ascii="Times New Roman" w:hAnsi="Times New Roman"/>
          <w:i/>
          <w:iCs/>
          <w:sz w:val="18"/>
          <w:szCs w:val="18"/>
        </w:rPr>
        <w:t>Md.</w:t>
      </w:r>
      <w:r w:rsidRPr="00B63763">
        <w:rPr>
          <w:rFonts w:ascii="Times New Roman" w:hAnsi="Times New Roman"/>
          <w:i/>
          <w:iCs/>
          <w:sz w:val="18"/>
          <w:szCs w:val="18"/>
        </w:rPr>
        <w:t>32)</w:t>
      </w:r>
      <w:r w:rsidR="00660405" w:rsidRPr="00B63763">
        <w:rPr>
          <w:rFonts w:ascii="Times New Roman" w:hAnsi="Times New Roman"/>
          <w:i/>
          <w:iCs/>
          <w:sz w:val="18"/>
          <w:szCs w:val="18"/>
        </w:rPr>
        <w:t>,</w:t>
      </w:r>
    </w:p>
    <w:p w14:paraId="77E169F1" w14:textId="3482AAB4" w:rsidR="00DB473B" w:rsidRPr="00B63763" w:rsidRDefault="001532AF" w:rsidP="00C92475">
      <w:pPr>
        <w:widowControl w:val="0"/>
        <w:numPr>
          <w:ilvl w:val="0"/>
          <w:numId w:val="17"/>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Okul Sağlığı Hizmetleri İşbirliği Protokolü kapsamında öğrencilerin yıllık periyodik muayene/ izlemelerinin yapılması</w:t>
      </w:r>
      <w:r w:rsidR="00660405" w:rsidRPr="00B63763">
        <w:rPr>
          <w:rFonts w:ascii="Times New Roman" w:hAnsi="Times New Roman"/>
          <w:sz w:val="24"/>
          <w:szCs w:val="24"/>
        </w:rPr>
        <w:t xml:space="preserve"> durumu</w:t>
      </w:r>
      <w:r w:rsidR="00660405" w:rsidRPr="00B63763">
        <w:rPr>
          <w:rFonts w:ascii="Times New Roman" w:hAnsi="Times New Roman"/>
        </w:rPr>
        <w:t xml:space="preserve"> </w:t>
      </w:r>
      <w:r w:rsidRPr="00B63763">
        <w:rPr>
          <w:rFonts w:ascii="Times New Roman" w:eastAsia="ヒラギノ明朝 Pro W3" w:hAnsi="Times New Roman"/>
          <w:i/>
          <w:iCs/>
          <w:sz w:val="18"/>
          <w:szCs w:val="18"/>
        </w:rPr>
        <w:t xml:space="preserve">(Okul Sağlığı   Hizmetleri İşbirliği Protokolü-17/05/2016 M.E.B- Sağlık Bakanlığı, Okulda Sağlığın Korunması </w:t>
      </w:r>
      <w:r w:rsidR="00B8577C" w:rsidRPr="00B63763">
        <w:rPr>
          <w:rFonts w:ascii="Times New Roman" w:eastAsia="ヒラギノ明朝 Pro W3" w:hAnsi="Times New Roman"/>
          <w:i/>
          <w:iCs/>
          <w:sz w:val="18"/>
          <w:szCs w:val="18"/>
        </w:rPr>
        <w:t>ve</w:t>
      </w:r>
      <w:r w:rsidRPr="00B63763">
        <w:rPr>
          <w:rFonts w:ascii="Times New Roman" w:eastAsia="ヒラギノ明朝 Pro W3" w:hAnsi="Times New Roman"/>
          <w:i/>
          <w:iCs/>
          <w:sz w:val="18"/>
          <w:szCs w:val="18"/>
        </w:rPr>
        <w:t xml:space="preserve"> Geliştirilm</w:t>
      </w:r>
      <w:r w:rsidR="00155F9C" w:rsidRPr="00B63763">
        <w:rPr>
          <w:rFonts w:ascii="Times New Roman" w:eastAsia="ヒラギノ明朝 Pro W3" w:hAnsi="Times New Roman"/>
          <w:i/>
          <w:iCs/>
          <w:sz w:val="18"/>
          <w:szCs w:val="18"/>
        </w:rPr>
        <w:t>esi Programı Uygulama Kılavuzu),</w:t>
      </w:r>
    </w:p>
    <w:p w14:paraId="2D3EE18D" w14:textId="6A58FA9D" w:rsidR="001532AF" w:rsidRPr="00B63763" w:rsidRDefault="001532AF" w:rsidP="00C92475">
      <w:pPr>
        <w:widowControl w:val="0"/>
        <w:numPr>
          <w:ilvl w:val="0"/>
          <w:numId w:val="17"/>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eastAsia="ヒラギノ明朝 Pro W3" w:hAnsi="Times New Roman"/>
          <w:szCs w:val="18"/>
        </w:rPr>
        <w:t xml:space="preserve"> </w:t>
      </w:r>
      <w:r w:rsidRPr="00B63763">
        <w:rPr>
          <w:rFonts w:ascii="Times New Roman" w:eastAsia="ヒラギノ明朝 Pro W3" w:hAnsi="Times New Roman"/>
          <w:sz w:val="24"/>
          <w:szCs w:val="24"/>
        </w:rPr>
        <w:t>Bulaşıcı bir hastalık nedeniyle okula devam edemeyen çocuklar</w:t>
      </w:r>
      <w:r w:rsidR="005E1AFF" w:rsidRPr="00B63763">
        <w:rPr>
          <w:rFonts w:ascii="Times New Roman" w:eastAsia="ヒラギノ明朝 Pro W3" w:hAnsi="Times New Roman"/>
          <w:sz w:val="24"/>
          <w:szCs w:val="24"/>
        </w:rPr>
        <w:t>ın</w:t>
      </w:r>
      <w:r w:rsidR="00285685" w:rsidRPr="00B63763">
        <w:rPr>
          <w:rFonts w:ascii="Times New Roman" w:eastAsia="ヒラギノ明朝 Pro W3" w:hAnsi="Times New Roman"/>
          <w:sz w:val="24"/>
          <w:szCs w:val="24"/>
        </w:rPr>
        <w:t xml:space="preserve"> </w:t>
      </w:r>
      <w:r w:rsidRPr="00B63763">
        <w:rPr>
          <w:rFonts w:ascii="Times New Roman" w:eastAsia="ヒラギノ明朝 Pro W3" w:hAnsi="Times New Roman"/>
          <w:sz w:val="24"/>
          <w:szCs w:val="24"/>
        </w:rPr>
        <w:t>sakınca olmadığına ilişkin sağlık kuruluşlarından alınacak rapor ile kuruma devamının sağlanması</w:t>
      </w:r>
      <w:r w:rsidR="00285685" w:rsidRPr="00B63763">
        <w:rPr>
          <w:rFonts w:ascii="Times New Roman" w:eastAsia="ヒラギノ明朝 Pro W3" w:hAnsi="Times New Roman"/>
          <w:sz w:val="24"/>
          <w:szCs w:val="24"/>
        </w:rPr>
        <w:t xml:space="preserve"> durumu</w:t>
      </w:r>
      <w:r w:rsidRPr="00B63763">
        <w:rPr>
          <w:rFonts w:ascii="Times New Roman" w:eastAsia="ヒラギノ明朝 Pro W3" w:hAnsi="Times New Roman"/>
          <w:sz w:val="24"/>
          <w:szCs w:val="24"/>
        </w:rPr>
        <w:t xml:space="preserve"> </w:t>
      </w:r>
      <w:r w:rsidRPr="00B63763">
        <w:rPr>
          <w:rFonts w:ascii="Times New Roman" w:hAnsi="Times New Roman"/>
          <w:i/>
          <w:iCs/>
          <w:sz w:val="18"/>
          <w:szCs w:val="18"/>
        </w:rPr>
        <w:t>(M</w:t>
      </w:r>
      <w:r w:rsidR="005D2FE7" w:rsidRPr="00B63763">
        <w:rPr>
          <w:rFonts w:ascii="Times New Roman" w:hAnsi="Times New Roman"/>
          <w:i/>
          <w:iCs/>
          <w:sz w:val="18"/>
          <w:szCs w:val="18"/>
        </w:rPr>
        <w:t>illî</w:t>
      </w:r>
      <w:r w:rsidRPr="00B63763">
        <w:rPr>
          <w:rFonts w:ascii="Times New Roman" w:hAnsi="Times New Roman"/>
          <w:i/>
          <w:iCs/>
          <w:sz w:val="18"/>
          <w:szCs w:val="18"/>
        </w:rPr>
        <w:t xml:space="preserve"> Eğitim Bakanlığı Okul Öncesi Eğitim </w:t>
      </w:r>
      <w:r w:rsidR="00B8577C" w:rsidRPr="00B63763">
        <w:rPr>
          <w:rFonts w:ascii="Times New Roman" w:hAnsi="Times New Roman"/>
          <w:i/>
          <w:iCs/>
          <w:sz w:val="18"/>
          <w:szCs w:val="18"/>
        </w:rPr>
        <w:t>ve</w:t>
      </w:r>
      <w:r w:rsidRPr="00B63763">
        <w:rPr>
          <w:rFonts w:ascii="Times New Roman" w:hAnsi="Times New Roman"/>
          <w:i/>
          <w:iCs/>
          <w:sz w:val="18"/>
          <w:szCs w:val="18"/>
        </w:rPr>
        <w:t xml:space="preserve"> İlköğretim Kurumları Yönetmeliği </w:t>
      </w:r>
      <w:r w:rsidR="002B49D0" w:rsidRPr="00B63763">
        <w:rPr>
          <w:rFonts w:ascii="Times New Roman" w:hAnsi="Times New Roman"/>
          <w:i/>
          <w:iCs/>
          <w:sz w:val="18"/>
          <w:szCs w:val="18"/>
        </w:rPr>
        <w:t>Md.</w:t>
      </w:r>
      <w:r w:rsidRPr="00B63763">
        <w:rPr>
          <w:rFonts w:ascii="Times New Roman" w:hAnsi="Times New Roman"/>
          <w:i/>
          <w:iCs/>
          <w:sz w:val="18"/>
          <w:szCs w:val="18"/>
        </w:rPr>
        <w:t>18/4)</w:t>
      </w:r>
      <w:r w:rsidR="00285685" w:rsidRPr="00B63763">
        <w:rPr>
          <w:rFonts w:ascii="Times New Roman" w:hAnsi="Times New Roman"/>
          <w:i/>
          <w:iCs/>
          <w:sz w:val="18"/>
          <w:szCs w:val="18"/>
        </w:rPr>
        <w:t>.</w:t>
      </w:r>
    </w:p>
    <w:p w14:paraId="393F50A4" w14:textId="77777777" w:rsidR="001532AF" w:rsidRPr="00B63763" w:rsidRDefault="001532AF" w:rsidP="00C92475">
      <w:pPr>
        <w:tabs>
          <w:tab w:val="left" w:pos="567"/>
          <w:tab w:val="left" w:pos="851"/>
        </w:tabs>
        <w:spacing w:before="120" w:after="120" w:line="360" w:lineRule="auto"/>
        <w:ind w:firstLine="567"/>
        <w:jc w:val="both"/>
        <w:rPr>
          <w:rFonts w:ascii="Times New Roman" w:hAnsi="Times New Roman"/>
          <w:i/>
          <w:sz w:val="2"/>
          <w:szCs w:val="16"/>
        </w:rPr>
      </w:pPr>
    </w:p>
    <w:p w14:paraId="3BE1BF5A" w14:textId="17FA970D" w:rsidR="00EA4CF3" w:rsidRPr="00B63763" w:rsidRDefault="00376434"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bookmarkStart w:id="19" w:name="_Toc466637664"/>
      <w:r w:rsidRPr="00B63763">
        <w:rPr>
          <w:rFonts w:ascii="Times New Roman" w:hAnsi="Times New Roman"/>
          <w:b/>
          <w:bCs/>
          <w:iCs/>
          <w:spacing w:val="-1"/>
          <w:sz w:val="24"/>
          <w:szCs w:val="24"/>
          <w:lang w:eastAsia="en-US"/>
        </w:rPr>
        <w:lastRenderedPageBreak/>
        <w:t>4.5</w:t>
      </w:r>
      <w:r w:rsidR="001532AF" w:rsidRPr="00B63763">
        <w:rPr>
          <w:rFonts w:ascii="Times New Roman" w:hAnsi="Times New Roman"/>
          <w:b/>
          <w:bCs/>
          <w:iCs/>
          <w:spacing w:val="-1"/>
          <w:sz w:val="24"/>
          <w:szCs w:val="24"/>
          <w:lang w:eastAsia="en-US"/>
        </w:rPr>
        <w:t xml:space="preserve">. Denetim, İzleme </w:t>
      </w:r>
      <w:r w:rsidR="00B8577C" w:rsidRPr="00B63763">
        <w:rPr>
          <w:rFonts w:ascii="Times New Roman" w:hAnsi="Times New Roman"/>
          <w:b/>
          <w:bCs/>
          <w:iCs/>
          <w:spacing w:val="-1"/>
          <w:sz w:val="24"/>
          <w:szCs w:val="24"/>
          <w:lang w:eastAsia="en-US"/>
        </w:rPr>
        <w:t>ve</w:t>
      </w:r>
      <w:r w:rsidR="001532AF" w:rsidRPr="00B63763">
        <w:rPr>
          <w:rFonts w:ascii="Times New Roman" w:hAnsi="Times New Roman"/>
          <w:b/>
          <w:bCs/>
          <w:iCs/>
          <w:spacing w:val="-1"/>
          <w:sz w:val="24"/>
          <w:szCs w:val="24"/>
          <w:lang w:eastAsia="en-US"/>
        </w:rPr>
        <w:t xml:space="preserve"> Değerlendirme</w:t>
      </w:r>
      <w:bookmarkEnd w:id="19"/>
    </w:p>
    <w:p w14:paraId="6B4BD5FE" w14:textId="575D717A" w:rsidR="00EA4CF3" w:rsidRPr="00B63763" w:rsidRDefault="00EA4CF3" w:rsidP="00C92475">
      <w:pPr>
        <w:spacing w:before="120" w:after="120" w:line="360" w:lineRule="auto"/>
        <w:ind w:firstLine="567"/>
        <w:rPr>
          <w:lang w:eastAsia="en-US"/>
        </w:rPr>
      </w:pPr>
      <w:r w:rsidRPr="00B63763">
        <w:rPr>
          <w:rFonts w:ascii="Times New Roman" w:hAnsi="Times New Roman"/>
          <w:bCs/>
          <w:iCs/>
          <w:spacing w:val="-1"/>
          <w:sz w:val="24"/>
          <w:szCs w:val="24"/>
          <w:lang w:eastAsia="en-US"/>
        </w:rPr>
        <w:t>Bu bölüm aşağıdaki kriterler üzerinden değerlendirilecektir.</w:t>
      </w:r>
    </w:p>
    <w:p w14:paraId="668F64B4" w14:textId="1A37E64F" w:rsidR="001532AF" w:rsidRPr="00B63763" w:rsidRDefault="001532AF" w:rsidP="00C92475">
      <w:pPr>
        <w:widowControl w:val="0"/>
        <w:numPr>
          <w:ilvl w:val="0"/>
          <w:numId w:val="22"/>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Öğretmenlerin mesleki çalışmalarının incelenmesi</w:t>
      </w:r>
      <w:r w:rsidRPr="00B63763">
        <w:rPr>
          <w:rFonts w:ascii="Times New Roman" w:hAnsi="Times New Roman"/>
        </w:rPr>
        <w:t xml:space="preserve"> </w:t>
      </w:r>
      <w:r w:rsidRPr="00B63763">
        <w:rPr>
          <w:rFonts w:ascii="Times New Roman" w:hAnsi="Times New Roman"/>
          <w:i/>
          <w:iCs/>
          <w:sz w:val="18"/>
          <w:szCs w:val="18"/>
        </w:rPr>
        <w:t xml:space="preserve">(MEB Okul Öncesi Eğitim </w:t>
      </w:r>
      <w:r w:rsidR="00B8577C" w:rsidRPr="00B63763">
        <w:rPr>
          <w:rFonts w:ascii="Times New Roman" w:hAnsi="Times New Roman"/>
          <w:i/>
          <w:iCs/>
          <w:sz w:val="18"/>
          <w:szCs w:val="18"/>
        </w:rPr>
        <w:t>ve</w:t>
      </w:r>
      <w:r w:rsidRPr="00B63763">
        <w:rPr>
          <w:rFonts w:ascii="Times New Roman" w:hAnsi="Times New Roman"/>
          <w:i/>
          <w:iCs/>
          <w:sz w:val="18"/>
          <w:szCs w:val="18"/>
        </w:rPr>
        <w:t xml:space="preserve"> İlköğretim Kurumları Yönetmeliği </w:t>
      </w:r>
      <w:r w:rsidR="002B49D0" w:rsidRPr="00B63763">
        <w:rPr>
          <w:rFonts w:ascii="Times New Roman" w:hAnsi="Times New Roman"/>
          <w:i/>
          <w:iCs/>
          <w:sz w:val="18"/>
          <w:szCs w:val="18"/>
        </w:rPr>
        <w:t>Md.</w:t>
      </w:r>
      <w:r w:rsidRPr="00B63763">
        <w:rPr>
          <w:rFonts w:ascii="Times New Roman" w:hAnsi="Times New Roman"/>
          <w:i/>
          <w:iCs/>
          <w:sz w:val="18"/>
          <w:szCs w:val="18"/>
        </w:rPr>
        <w:t>38)</w:t>
      </w:r>
      <w:r w:rsidR="00285685" w:rsidRPr="00B63763">
        <w:rPr>
          <w:rFonts w:ascii="Times New Roman" w:hAnsi="Times New Roman"/>
          <w:i/>
          <w:iCs/>
          <w:sz w:val="18"/>
          <w:szCs w:val="18"/>
        </w:rPr>
        <w:t>,</w:t>
      </w:r>
    </w:p>
    <w:p w14:paraId="66C674DD" w14:textId="0D7E78C3" w:rsidR="001532AF" w:rsidRPr="00B63763" w:rsidRDefault="001532AF" w:rsidP="00C92475">
      <w:pPr>
        <w:widowControl w:val="0"/>
        <w:numPr>
          <w:ilvl w:val="0"/>
          <w:numId w:val="22"/>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 xml:space="preserve">Elektronik ortamda yürütülmesi gereken iş </w:t>
      </w:r>
      <w:r w:rsidR="00B8577C" w:rsidRPr="00B63763">
        <w:rPr>
          <w:rFonts w:ascii="Times New Roman" w:hAnsi="Times New Roman"/>
          <w:sz w:val="24"/>
          <w:szCs w:val="24"/>
        </w:rPr>
        <w:t>ve</w:t>
      </w:r>
      <w:r w:rsidRPr="00B63763">
        <w:rPr>
          <w:rFonts w:ascii="Times New Roman" w:hAnsi="Times New Roman"/>
          <w:sz w:val="24"/>
          <w:szCs w:val="24"/>
        </w:rPr>
        <w:t xml:space="preserve"> işlemler</w:t>
      </w:r>
      <w:r w:rsidR="00285685" w:rsidRPr="00B63763">
        <w:rPr>
          <w:rFonts w:ascii="Times New Roman" w:hAnsi="Times New Roman"/>
          <w:sz w:val="24"/>
          <w:szCs w:val="24"/>
        </w:rPr>
        <w:t>in yapılması ve takibi durumu</w:t>
      </w:r>
      <w:r w:rsidR="00285685" w:rsidRPr="00B63763">
        <w:rPr>
          <w:rFonts w:ascii="Times New Roman" w:hAnsi="Times New Roman"/>
        </w:rPr>
        <w:t xml:space="preserve"> </w:t>
      </w:r>
      <w:r w:rsidRPr="00B63763">
        <w:rPr>
          <w:rFonts w:ascii="Times New Roman" w:hAnsi="Times New Roman"/>
          <w:i/>
          <w:iCs/>
          <w:sz w:val="18"/>
          <w:szCs w:val="18"/>
        </w:rPr>
        <w:t xml:space="preserve">(MEB Okul Öncesi Eğitim </w:t>
      </w:r>
      <w:r w:rsidR="00B8577C" w:rsidRPr="00B63763">
        <w:rPr>
          <w:rFonts w:ascii="Times New Roman" w:hAnsi="Times New Roman"/>
          <w:i/>
          <w:iCs/>
          <w:sz w:val="18"/>
          <w:szCs w:val="18"/>
        </w:rPr>
        <w:t>ve</w:t>
      </w:r>
      <w:r w:rsidRPr="00B63763">
        <w:rPr>
          <w:rFonts w:ascii="Times New Roman" w:hAnsi="Times New Roman"/>
          <w:i/>
          <w:iCs/>
          <w:sz w:val="18"/>
          <w:szCs w:val="18"/>
        </w:rPr>
        <w:t xml:space="preserve"> İlköğretim Kurumları Yönetmeliği </w:t>
      </w:r>
      <w:r w:rsidR="002B49D0" w:rsidRPr="00B63763">
        <w:rPr>
          <w:rFonts w:ascii="Times New Roman" w:hAnsi="Times New Roman"/>
          <w:i/>
          <w:iCs/>
          <w:sz w:val="18"/>
          <w:szCs w:val="18"/>
        </w:rPr>
        <w:t>Md.</w:t>
      </w:r>
      <w:r w:rsidRPr="00B63763">
        <w:rPr>
          <w:rFonts w:ascii="Times New Roman" w:hAnsi="Times New Roman"/>
          <w:i/>
          <w:iCs/>
          <w:sz w:val="18"/>
          <w:szCs w:val="18"/>
        </w:rPr>
        <w:t>4/ğ; 12/13,30)</w:t>
      </w:r>
      <w:r w:rsidR="00285685" w:rsidRPr="00B63763">
        <w:rPr>
          <w:rFonts w:ascii="Times New Roman" w:hAnsi="Times New Roman"/>
          <w:i/>
          <w:iCs/>
          <w:sz w:val="18"/>
          <w:szCs w:val="18"/>
        </w:rPr>
        <w:t>,</w:t>
      </w:r>
    </w:p>
    <w:p w14:paraId="11AD4AE9" w14:textId="573F2544" w:rsidR="001532AF" w:rsidRPr="00B63763" w:rsidRDefault="001532AF" w:rsidP="00C92475">
      <w:pPr>
        <w:widowControl w:val="0"/>
        <w:numPr>
          <w:ilvl w:val="0"/>
          <w:numId w:val="22"/>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Ders dışı eğitim çalışmalarının hazırlanan programa uygun yürütülmesi</w:t>
      </w:r>
      <w:r w:rsidR="00285685" w:rsidRPr="00B63763">
        <w:rPr>
          <w:rFonts w:ascii="Times New Roman" w:hAnsi="Times New Roman"/>
          <w:sz w:val="24"/>
          <w:szCs w:val="24"/>
        </w:rPr>
        <w:t xml:space="preserve"> durumu</w:t>
      </w:r>
      <w:r w:rsidRPr="00B63763">
        <w:rPr>
          <w:rFonts w:ascii="Times New Roman" w:hAnsi="Times New Roman"/>
        </w:rPr>
        <w:t xml:space="preserve"> </w:t>
      </w:r>
      <w:r w:rsidRPr="00B63763">
        <w:rPr>
          <w:rFonts w:ascii="Times New Roman" w:hAnsi="Times New Roman"/>
          <w:i/>
          <w:iCs/>
          <w:sz w:val="18"/>
          <w:szCs w:val="18"/>
        </w:rPr>
        <w:t>(MEB  “Ders Dışı Eğitim Çalışmalarına Dair Esaslar” konulu 2010/49 sayılı Genelge</w:t>
      </w:r>
      <w:r w:rsidR="00285685" w:rsidRPr="00B63763">
        <w:rPr>
          <w:rFonts w:ascii="Times New Roman" w:hAnsi="Times New Roman"/>
          <w:i/>
          <w:iCs/>
          <w:sz w:val="18"/>
          <w:szCs w:val="18"/>
        </w:rPr>
        <w:t>;</w:t>
      </w:r>
      <w:r w:rsidRPr="00B63763">
        <w:rPr>
          <w:rFonts w:ascii="Times New Roman" w:hAnsi="Times New Roman"/>
          <w:i/>
          <w:iCs/>
          <w:sz w:val="18"/>
          <w:szCs w:val="18"/>
        </w:rPr>
        <w:t xml:space="preserve"> M</w:t>
      </w:r>
      <w:r w:rsidR="005D2FE7" w:rsidRPr="00B63763">
        <w:rPr>
          <w:rFonts w:ascii="Times New Roman" w:hAnsi="Times New Roman"/>
          <w:i/>
          <w:iCs/>
          <w:sz w:val="18"/>
          <w:szCs w:val="18"/>
        </w:rPr>
        <w:t>illî</w:t>
      </w:r>
      <w:r w:rsidRPr="00B63763">
        <w:rPr>
          <w:rFonts w:ascii="Times New Roman" w:hAnsi="Times New Roman"/>
          <w:i/>
          <w:iCs/>
          <w:sz w:val="18"/>
          <w:szCs w:val="18"/>
        </w:rPr>
        <w:t xml:space="preserve"> Eğitim Bakanlığı Yönetici </w:t>
      </w:r>
      <w:r w:rsidR="00B8577C" w:rsidRPr="00B63763">
        <w:rPr>
          <w:rFonts w:ascii="Times New Roman" w:hAnsi="Times New Roman"/>
          <w:i/>
          <w:iCs/>
          <w:sz w:val="18"/>
          <w:szCs w:val="18"/>
        </w:rPr>
        <w:t>ve</w:t>
      </w:r>
      <w:r w:rsidRPr="00B63763">
        <w:rPr>
          <w:rFonts w:ascii="Times New Roman" w:hAnsi="Times New Roman"/>
          <w:i/>
          <w:iCs/>
          <w:sz w:val="18"/>
          <w:szCs w:val="18"/>
        </w:rPr>
        <w:t xml:space="preserve"> Öğretmenlerinin Ders </w:t>
      </w:r>
      <w:r w:rsidR="00B8577C" w:rsidRPr="00B63763">
        <w:rPr>
          <w:rFonts w:ascii="Times New Roman" w:hAnsi="Times New Roman"/>
          <w:i/>
          <w:iCs/>
          <w:sz w:val="18"/>
          <w:szCs w:val="18"/>
        </w:rPr>
        <w:t>ve</w:t>
      </w:r>
      <w:r w:rsidRPr="00B63763">
        <w:rPr>
          <w:rFonts w:ascii="Times New Roman" w:hAnsi="Times New Roman"/>
          <w:i/>
          <w:iCs/>
          <w:sz w:val="18"/>
          <w:szCs w:val="18"/>
        </w:rPr>
        <w:t xml:space="preserve"> E</w:t>
      </w:r>
      <w:r w:rsidR="00285685" w:rsidRPr="00B63763">
        <w:rPr>
          <w:rFonts w:ascii="Times New Roman" w:hAnsi="Times New Roman"/>
          <w:i/>
          <w:iCs/>
          <w:sz w:val="18"/>
          <w:szCs w:val="18"/>
        </w:rPr>
        <w:t xml:space="preserve">k Ders Saatlerine İlişkin Karar; </w:t>
      </w:r>
      <w:r w:rsidRPr="00B63763">
        <w:rPr>
          <w:rFonts w:ascii="Times New Roman" w:hAnsi="Times New Roman"/>
          <w:i/>
          <w:iCs/>
          <w:sz w:val="18"/>
          <w:szCs w:val="18"/>
        </w:rPr>
        <w:t xml:space="preserve"> Kamu Görevlileri Hakem Kurulunun 4. Dönem Toplu Sözleşme Kararı)</w:t>
      </w:r>
      <w:r w:rsidRPr="00B63763">
        <w:rPr>
          <w:rFonts w:ascii="Times New Roman" w:hAnsi="Times New Roman"/>
          <w:b/>
          <w:i/>
          <w:iCs/>
          <w:sz w:val="18"/>
          <w:szCs w:val="18"/>
          <w:u w:val="single"/>
        </w:rPr>
        <w:t xml:space="preserve"> </w:t>
      </w:r>
    </w:p>
    <w:p w14:paraId="401F764E" w14:textId="12A70DD7" w:rsidR="001532AF" w:rsidRPr="00B63763" w:rsidRDefault="001532AF" w:rsidP="00C92475">
      <w:pPr>
        <w:widowControl w:val="0"/>
        <w:numPr>
          <w:ilvl w:val="0"/>
          <w:numId w:val="22"/>
        </w:numPr>
        <w:tabs>
          <w:tab w:val="left" w:pos="567"/>
          <w:tab w:val="left" w:pos="851"/>
        </w:tabs>
        <w:autoSpaceDE w:val="0"/>
        <w:autoSpaceDN w:val="0"/>
        <w:adjustRightInd w:val="0"/>
        <w:spacing w:before="120" w:after="120" w:line="360" w:lineRule="auto"/>
        <w:ind w:left="0" w:firstLine="567"/>
        <w:jc w:val="both"/>
        <w:rPr>
          <w:rFonts w:ascii="Times New Roman" w:hAnsi="Times New Roman"/>
          <w:sz w:val="24"/>
          <w:szCs w:val="24"/>
        </w:rPr>
      </w:pPr>
      <w:r w:rsidRPr="00B63763">
        <w:rPr>
          <w:rFonts w:ascii="Times New Roman" w:hAnsi="Times New Roman"/>
          <w:sz w:val="24"/>
          <w:szCs w:val="24"/>
        </w:rPr>
        <w:t xml:space="preserve">Kurul, komisyon </w:t>
      </w:r>
      <w:r w:rsidR="00B8577C" w:rsidRPr="00B63763">
        <w:rPr>
          <w:rFonts w:ascii="Times New Roman" w:hAnsi="Times New Roman"/>
          <w:sz w:val="24"/>
          <w:szCs w:val="24"/>
        </w:rPr>
        <w:t>ve</w:t>
      </w:r>
      <w:r w:rsidRPr="00B63763">
        <w:rPr>
          <w:rFonts w:ascii="Times New Roman" w:hAnsi="Times New Roman"/>
          <w:sz w:val="24"/>
          <w:szCs w:val="24"/>
        </w:rPr>
        <w:t xml:space="preserve"> ekip çalışmalarının</w:t>
      </w:r>
      <w:r w:rsidR="00FF5FC9" w:rsidRPr="00B63763">
        <w:rPr>
          <w:rFonts w:ascii="Times New Roman" w:hAnsi="Times New Roman"/>
          <w:sz w:val="24"/>
          <w:szCs w:val="24"/>
        </w:rPr>
        <w:t xml:space="preserve"> değerlendirilmesi,</w:t>
      </w:r>
    </w:p>
    <w:p w14:paraId="120A67E1" w14:textId="3C1FAA7E" w:rsidR="001532AF" w:rsidRPr="00B63763" w:rsidRDefault="001532AF" w:rsidP="00C92475">
      <w:pPr>
        <w:widowControl w:val="0"/>
        <w:numPr>
          <w:ilvl w:val="0"/>
          <w:numId w:val="22"/>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Resmi yazışma kurallarına uyulması durumu</w:t>
      </w:r>
      <w:r w:rsidRPr="00B63763">
        <w:rPr>
          <w:rFonts w:ascii="Times New Roman" w:hAnsi="Times New Roman"/>
        </w:rPr>
        <w:t xml:space="preserve"> </w:t>
      </w:r>
      <w:r w:rsidRPr="00B63763">
        <w:rPr>
          <w:rFonts w:ascii="Times New Roman" w:hAnsi="Times New Roman"/>
          <w:i/>
          <w:iCs/>
          <w:sz w:val="18"/>
          <w:szCs w:val="18"/>
        </w:rPr>
        <w:t xml:space="preserve">(Resmi Yazışmalarda Uygulanacak Usul </w:t>
      </w:r>
      <w:r w:rsidR="00B8577C" w:rsidRPr="00B63763">
        <w:rPr>
          <w:rFonts w:ascii="Times New Roman" w:hAnsi="Times New Roman"/>
          <w:i/>
          <w:iCs/>
          <w:sz w:val="18"/>
          <w:szCs w:val="18"/>
        </w:rPr>
        <w:t>ve</w:t>
      </w:r>
      <w:r w:rsidRPr="00B63763">
        <w:rPr>
          <w:rFonts w:ascii="Times New Roman" w:hAnsi="Times New Roman"/>
          <w:i/>
          <w:iCs/>
          <w:sz w:val="18"/>
          <w:szCs w:val="18"/>
        </w:rPr>
        <w:t xml:space="preserve"> Esaslar Hakkında Yönetmelik)</w:t>
      </w:r>
      <w:r w:rsidR="00285685" w:rsidRPr="00B63763">
        <w:rPr>
          <w:rFonts w:ascii="Times New Roman" w:hAnsi="Times New Roman"/>
          <w:i/>
          <w:iCs/>
          <w:sz w:val="18"/>
          <w:szCs w:val="18"/>
        </w:rPr>
        <w:t>,</w:t>
      </w:r>
    </w:p>
    <w:p w14:paraId="343FD88A" w14:textId="297BBE9C" w:rsidR="001532AF" w:rsidRPr="00B63763" w:rsidRDefault="00FF5FC9" w:rsidP="00C92475">
      <w:pPr>
        <w:widowControl w:val="0"/>
        <w:numPr>
          <w:ilvl w:val="0"/>
          <w:numId w:val="22"/>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 xml:space="preserve">Tutulması gereken </w:t>
      </w:r>
      <w:r w:rsidR="001532AF" w:rsidRPr="00B63763">
        <w:rPr>
          <w:rFonts w:ascii="Times New Roman" w:hAnsi="Times New Roman"/>
          <w:sz w:val="24"/>
          <w:szCs w:val="24"/>
        </w:rPr>
        <w:t xml:space="preserve">defter çizelge </w:t>
      </w:r>
      <w:r w:rsidR="00B8577C" w:rsidRPr="00B63763">
        <w:rPr>
          <w:rFonts w:ascii="Times New Roman" w:hAnsi="Times New Roman"/>
          <w:sz w:val="24"/>
          <w:szCs w:val="24"/>
        </w:rPr>
        <w:t>ve</w:t>
      </w:r>
      <w:r w:rsidR="001532AF" w:rsidRPr="00B63763">
        <w:rPr>
          <w:rFonts w:ascii="Times New Roman" w:hAnsi="Times New Roman"/>
          <w:sz w:val="24"/>
          <w:szCs w:val="24"/>
        </w:rPr>
        <w:t xml:space="preserve"> dosyaların tutulması, </w:t>
      </w:r>
      <w:r w:rsidR="00285685" w:rsidRPr="00B63763">
        <w:rPr>
          <w:rFonts w:ascii="Times New Roman" w:hAnsi="Times New Roman"/>
          <w:sz w:val="24"/>
          <w:szCs w:val="24"/>
        </w:rPr>
        <w:t xml:space="preserve">defterlere </w:t>
      </w:r>
      <w:r w:rsidR="001532AF" w:rsidRPr="00B63763">
        <w:rPr>
          <w:rFonts w:ascii="Times New Roman" w:hAnsi="Times New Roman"/>
          <w:sz w:val="24"/>
          <w:szCs w:val="24"/>
        </w:rPr>
        <w:t xml:space="preserve">sayfa numarası </w:t>
      </w:r>
      <w:r w:rsidR="00B8577C" w:rsidRPr="00B63763">
        <w:rPr>
          <w:rFonts w:ascii="Times New Roman" w:hAnsi="Times New Roman"/>
          <w:sz w:val="24"/>
          <w:szCs w:val="24"/>
        </w:rPr>
        <w:t>ve</w:t>
      </w:r>
      <w:r w:rsidR="001532AF" w:rsidRPr="00B63763">
        <w:rPr>
          <w:rFonts w:ascii="Times New Roman" w:hAnsi="Times New Roman"/>
          <w:sz w:val="24"/>
          <w:szCs w:val="24"/>
        </w:rPr>
        <w:t xml:space="preserve">rilmesi, </w:t>
      </w:r>
      <w:r w:rsidR="00285685" w:rsidRPr="00B63763">
        <w:rPr>
          <w:rFonts w:ascii="Times New Roman" w:hAnsi="Times New Roman"/>
          <w:sz w:val="24"/>
          <w:szCs w:val="24"/>
        </w:rPr>
        <w:t xml:space="preserve">defterlerin </w:t>
      </w:r>
      <w:r w:rsidR="001532AF" w:rsidRPr="00B63763">
        <w:rPr>
          <w:rFonts w:ascii="Times New Roman" w:hAnsi="Times New Roman"/>
          <w:sz w:val="24"/>
          <w:szCs w:val="24"/>
        </w:rPr>
        <w:t xml:space="preserve">mühürlenmesi, onaylanması, saklanması </w:t>
      </w:r>
      <w:r w:rsidR="00B8577C" w:rsidRPr="00B63763">
        <w:rPr>
          <w:rFonts w:ascii="Times New Roman" w:hAnsi="Times New Roman"/>
          <w:sz w:val="24"/>
          <w:szCs w:val="24"/>
        </w:rPr>
        <w:t>ve</w:t>
      </w:r>
      <w:r w:rsidR="001532AF" w:rsidRPr="00B63763">
        <w:rPr>
          <w:rFonts w:ascii="Times New Roman" w:hAnsi="Times New Roman"/>
          <w:sz w:val="24"/>
          <w:szCs w:val="24"/>
        </w:rPr>
        <w:t xml:space="preserve"> imhası ile ilgili iş </w:t>
      </w:r>
      <w:r w:rsidR="00B8577C" w:rsidRPr="00B63763">
        <w:rPr>
          <w:rFonts w:ascii="Times New Roman" w:hAnsi="Times New Roman"/>
          <w:sz w:val="24"/>
          <w:szCs w:val="24"/>
        </w:rPr>
        <w:t>ve</w:t>
      </w:r>
      <w:r w:rsidR="001532AF" w:rsidRPr="00B63763">
        <w:rPr>
          <w:rFonts w:ascii="Times New Roman" w:hAnsi="Times New Roman"/>
          <w:sz w:val="24"/>
          <w:szCs w:val="24"/>
        </w:rPr>
        <w:t xml:space="preserve"> işlemler</w:t>
      </w:r>
      <w:r w:rsidR="00285685" w:rsidRPr="00B63763">
        <w:rPr>
          <w:rFonts w:ascii="Times New Roman" w:hAnsi="Times New Roman"/>
          <w:sz w:val="24"/>
          <w:szCs w:val="24"/>
        </w:rPr>
        <w:t>in yapılması durumu</w:t>
      </w:r>
      <w:r w:rsidR="001532AF" w:rsidRPr="00B63763">
        <w:rPr>
          <w:rFonts w:ascii="Times New Roman" w:hAnsi="Times New Roman"/>
        </w:rPr>
        <w:t xml:space="preserve"> </w:t>
      </w:r>
      <w:r w:rsidR="001532AF" w:rsidRPr="00B63763">
        <w:rPr>
          <w:rFonts w:ascii="Times New Roman" w:hAnsi="Times New Roman"/>
          <w:i/>
          <w:iCs/>
          <w:sz w:val="18"/>
          <w:szCs w:val="18"/>
        </w:rPr>
        <w:t xml:space="preserve">(MEB Okul Öncesi Eğitim </w:t>
      </w:r>
      <w:r w:rsidR="00B8577C" w:rsidRPr="00B63763">
        <w:rPr>
          <w:rFonts w:ascii="Times New Roman" w:hAnsi="Times New Roman"/>
          <w:i/>
          <w:iCs/>
          <w:sz w:val="18"/>
          <w:szCs w:val="18"/>
        </w:rPr>
        <w:t>ve</w:t>
      </w:r>
      <w:r w:rsidR="001532AF" w:rsidRPr="00B63763">
        <w:rPr>
          <w:rFonts w:ascii="Times New Roman" w:hAnsi="Times New Roman"/>
          <w:i/>
          <w:iCs/>
          <w:sz w:val="18"/>
          <w:szCs w:val="18"/>
        </w:rPr>
        <w:t xml:space="preserve"> İlköğretim Kurum</w:t>
      </w:r>
      <w:r w:rsidR="00285685" w:rsidRPr="00B63763">
        <w:rPr>
          <w:rFonts w:ascii="Times New Roman" w:hAnsi="Times New Roman"/>
          <w:i/>
          <w:iCs/>
          <w:sz w:val="18"/>
          <w:szCs w:val="18"/>
        </w:rPr>
        <w:t>ları Yönetmeliği Madde 75 Ek-16;</w:t>
      </w:r>
      <w:r w:rsidR="001532AF" w:rsidRPr="00B63763">
        <w:rPr>
          <w:rFonts w:ascii="Times New Roman" w:hAnsi="Times New Roman"/>
          <w:i/>
          <w:iCs/>
          <w:sz w:val="18"/>
          <w:szCs w:val="18"/>
        </w:rPr>
        <w:t xml:space="preserve"> </w:t>
      </w:r>
      <w:r w:rsidR="001532AF" w:rsidRPr="00B63763">
        <w:rPr>
          <w:rFonts w:ascii="Times New Roman" w:hAnsi="Times New Roman"/>
          <w:i/>
          <w:iCs/>
          <w:sz w:val="18"/>
          <w:szCs w:val="18"/>
          <w:lang w:eastAsia="en-US"/>
        </w:rPr>
        <w:t>Devlet Arşiv Hizmetleri Hakkında Yönetmelik</w:t>
      </w:r>
      <w:r w:rsidR="001532AF" w:rsidRPr="00B63763">
        <w:rPr>
          <w:rFonts w:ascii="Times New Roman" w:hAnsi="Times New Roman"/>
          <w:i/>
          <w:iCs/>
          <w:sz w:val="18"/>
          <w:szCs w:val="18"/>
        </w:rPr>
        <w:t>)</w:t>
      </w:r>
      <w:r w:rsidR="00285685" w:rsidRPr="00B63763">
        <w:rPr>
          <w:rFonts w:ascii="Times New Roman" w:hAnsi="Times New Roman"/>
          <w:i/>
          <w:iCs/>
          <w:sz w:val="18"/>
          <w:szCs w:val="18"/>
        </w:rPr>
        <w:t>,</w:t>
      </w:r>
    </w:p>
    <w:p w14:paraId="1062E9A5" w14:textId="45B4C447" w:rsidR="001532AF" w:rsidRPr="00B63763" w:rsidRDefault="001532AF" w:rsidP="00C92475">
      <w:pPr>
        <w:widowControl w:val="0"/>
        <w:numPr>
          <w:ilvl w:val="0"/>
          <w:numId w:val="22"/>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Brifing dos</w:t>
      </w:r>
      <w:r w:rsidR="00285685" w:rsidRPr="00B63763">
        <w:rPr>
          <w:rFonts w:ascii="Times New Roman" w:hAnsi="Times New Roman"/>
          <w:sz w:val="24"/>
          <w:szCs w:val="24"/>
        </w:rPr>
        <w:t>yası hazırlanması ve</w:t>
      </w:r>
      <w:r w:rsidRPr="00B63763">
        <w:rPr>
          <w:rFonts w:ascii="Times New Roman" w:hAnsi="Times New Roman"/>
          <w:sz w:val="24"/>
          <w:szCs w:val="24"/>
        </w:rPr>
        <w:t xml:space="preserve"> okul ile ilgili her türlü bilginin zamanında güncellenmesi</w:t>
      </w:r>
      <w:r w:rsidR="00285685" w:rsidRPr="00B63763">
        <w:rPr>
          <w:rFonts w:ascii="Times New Roman" w:hAnsi="Times New Roman"/>
          <w:sz w:val="24"/>
          <w:szCs w:val="24"/>
        </w:rPr>
        <w:t xml:space="preserve"> durumu</w:t>
      </w:r>
      <w:r w:rsidRPr="00B63763">
        <w:rPr>
          <w:rFonts w:ascii="Times New Roman" w:hAnsi="Times New Roman"/>
        </w:rPr>
        <w:t xml:space="preserve"> </w:t>
      </w:r>
      <w:r w:rsidRPr="00B63763">
        <w:rPr>
          <w:rFonts w:ascii="Times New Roman" w:hAnsi="Times New Roman"/>
          <w:i/>
          <w:iCs/>
          <w:sz w:val="18"/>
          <w:szCs w:val="18"/>
        </w:rPr>
        <w:t>(T</w:t>
      </w:r>
      <w:r w:rsidR="008D3DDF" w:rsidRPr="00B63763">
        <w:rPr>
          <w:rFonts w:ascii="Times New Roman" w:hAnsi="Times New Roman"/>
          <w:i/>
          <w:iCs/>
          <w:sz w:val="18"/>
          <w:szCs w:val="18"/>
        </w:rPr>
        <w:t xml:space="preserve">alim ve Terbiye Kurulunun </w:t>
      </w:r>
      <w:r w:rsidRPr="00B63763">
        <w:rPr>
          <w:rFonts w:ascii="Times New Roman" w:hAnsi="Times New Roman"/>
          <w:i/>
          <w:iCs/>
          <w:sz w:val="18"/>
          <w:szCs w:val="18"/>
        </w:rPr>
        <w:t>2</w:t>
      </w:r>
      <w:r w:rsidR="008D3DDF" w:rsidRPr="00B63763">
        <w:rPr>
          <w:rFonts w:ascii="Times New Roman" w:hAnsi="Times New Roman"/>
          <w:i/>
          <w:iCs/>
          <w:sz w:val="18"/>
          <w:szCs w:val="18"/>
        </w:rPr>
        <w:t>1.0</w:t>
      </w:r>
      <w:r w:rsidRPr="00B63763">
        <w:rPr>
          <w:rFonts w:ascii="Times New Roman" w:hAnsi="Times New Roman"/>
          <w:i/>
          <w:iCs/>
          <w:sz w:val="18"/>
          <w:szCs w:val="18"/>
        </w:rPr>
        <w:t>2.1967</w:t>
      </w:r>
      <w:r w:rsidR="008D3DDF" w:rsidRPr="00B63763">
        <w:rPr>
          <w:rFonts w:ascii="Times New Roman" w:hAnsi="Times New Roman"/>
          <w:i/>
          <w:iCs/>
          <w:sz w:val="18"/>
          <w:szCs w:val="18"/>
        </w:rPr>
        <w:t xml:space="preserve"> tarih ve 27 sayılı </w:t>
      </w:r>
      <w:r w:rsidRPr="00B63763">
        <w:rPr>
          <w:rFonts w:ascii="Times New Roman" w:hAnsi="Times New Roman"/>
          <w:i/>
          <w:iCs/>
          <w:sz w:val="18"/>
          <w:szCs w:val="18"/>
        </w:rPr>
        <w:t>kararı</w:t>
      </w:r>
      <w:r w:rsidR="008D3DDF" w:rsidRPr="00B63763">
        <w:rPr>
          <w:rFonts w:ascii="Times New Roman" w:hAnsi="Times New Roman"/>
          <w:i/>
          <w:iCs/>
          <w:sz w:val="18"/>
          <w:szCs w:val="18"/>
        </w:rPr>
        <w:t>, 1442 sayılı Tebliğler Dergisi</w:t>
      </w:r>
      <w:r w:rsidRPr="00B63763">
        <w:rPr>
          <w:rFonts w:ascii="Times New Roman" w:hAnsi="Times New Roman"/>
          <w:i/>
          <w:iCs/>
          <w:sz w:val="18"/>
          <w:szCs w:val="18"/>
        </w:rPr>
        <w:t>)</w:t>
      </w:r>
      <w:r w:rsidR="00285685" w:rsidRPr="00B63763">
        <w:rPr>
          <w:rFonts w:ascii="Times New Roman" w:hAnsi="Times New Roman"/>
          <w:i/>
          <w:iCs/>
          <w:sz w:val="18"/>
          <w:szCs w:val="18"/>
        </w:rPr>
        <w:t>,</w:t>
      </w:r>
    </w:p>
    <w:p w14:paraId="3DAA2BAB" w14:textId="5C19974C" w:rsidR="001532AF" w:rsidRPr="00B63763" w:rsidRDefault="001532AF" w:rsidP="00C92475">
      <w:pPr>
        <w:widowControl w:val="0"/>
        <w:numPr>
          <w:ilvl w:val="0"/>
          <w:numId w:val="22"/>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24"/>
          <w:szCs w:val="24"/>
        </w:rPr>
      </w:pPr>
      <w:r w:rsidRPr="00B63763">
        <w:rPr>
          <w:rFonts w:ascii="Times New Roman" w:hAnsi="Times New Roman"/>
          <w:sz w:val="24"/>
          <w:szCs w:val="24"/>
        </w:rPr>
        <w:t xml:space="preserve">İş takvimi </w:t>
      </w:r>
      <w:r w:rsidR="00B8577C" w:rsidRPr="00B63763">
        <w:rPr>
          <w:rFonts w:ascii="Times New Roman" w:hAnsi="Times New Roman"/>
          <w:sz w:val="24"/>
          <w:szCs w:val="24"/>
        </w:rPr>
        <w:t>ve</w:t>
      </w:r>
      <w:r w:rsidRPr="00B63763">
        <w:rPr>
          <w:rFonts w:ascii="Times New Roman" w:hAnsi="Times New Roman"/>
          <w:sz w:val="24"/>
          <w:szCs w:val="24"/>
        </w:rPr>
        <w:t xml:space="preserve"> yıllık çalışma planının yapılması</w:t>
      </w:r>
      <w:r w:rsidR="00285685" w:rsidRPr="00B63763">
        <w:rPr>
          <w:rFonts w:ascii="Times New Roman" w:hAnsi="Times New Roman"/>
          <w:sz w:val="24"/>
          <w:szCs w:val="24"/>
        </w:rPr>
        <w:t xml:space="preserve"> durumu.</w:t>
      </w:r>
    </w:p>
    <w:p w14:paraId="53C02D12" w14:textId="6441036F" w:rsidR="005F0FF2" w:rsidRPr="00B63763" w:rsidRDefault="005F0FF2" w:rsidP="005F0FF2">
      <w:pPr>
        <w:pStyle w:val="ListeParagraf"/>
        <w:widowControl w:val="0"/>
        <w:numPr>
          <w:ilvl w:val="0"/>
          <w:numId w:val="22"/>
        </w:numPr>
        <w:tabs>
          <w:tab w:val="left" w:pos="284"/>
        </w:tabs>
        <w:autoSpaceDE w:val="0"/>
        <w:autoSpaceDN w:val="0"/>
        <w:adjustRightInd w:val="0"/>
        <w:spacing w:before="120" w:after="120"/>
        <w:jc w:val="both"/>
        <w:rPr>
          <w:rFonts w:ascii="Times New Roman" w:hAnsi="Times New Roman"/>
          <w:sz w:val="18"/>
          <w:szCs w:val="18"/>
        </w:rPr>
      </w:pPr>
      <w:r w:rsidRPr="00B63763">
        <w:rPr>
          <w:rFonts w:ascii="Times New Roman" w:hAnsi="Times New Roman"/>
          <w:sz w:val="24"/>
          <w:szCs w:val="24"/>
        </w:rPr>
        <w:t>Her ders yılında en az bir defa öğretmenlerin dersinin izlenmesi ve rehberlikte bulunulması durumu;</w:t>
      </w:r>
      <w:r w:rsidRPr="00B63763">
        <w:rPr>
          <w:rFonts w:ascii="Times New Roman" w:hAnsi="Times New Roman"/>
        </w:rPr>
        <w:t xml:space="preserve"> </w:t>
      </w:r>
      <w:r w:rsidRPr="00B63763">
        <w:rPr>
          <w:rFonts w:ascii="Times New Roman" w:hAnsi="Times New Roman"/>
          <w:sz w:val="18"/>
          <w:szCs w:val="18"/>
        </w:rPr>
        <w:t>(657 sayılı Devlet Memurları Kanunu Madde10, MEB Okul Öncesi Eğitim ve İlköğretim Kurumları Yönetmeliği Md.94/2);</w:t>
      </w:r>
    </w:p>
    <w:p w14:paraId="33446CDC" w14:textId="008296DC" w:rsidR="00EA4CF3" w:rsidRPr="00B63763" w:rsidRDefault="00376434"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bookmarkStart w:id="20" w:name="_Toc466637665"/>
      <w:r w:rsidRPr="00B63763">
        <w:rPr>
          <w:rFonts w:ascii="Times New Roman" w:hAnsi="Times New Roman"/>
          <w:b/>
          <w:bCs/>
          <w:iCs/>
          <w:spacing w:val="-1"/>
          <w:sz w:val="24"/>
          <w:szCs w:val="24"/>
          <w:lang w:eastAsia="en-US"/>
        </w:rPr>
        <w:t>4.6</w:t>
      </w:r>
      <w:r w:rsidR="001532AF" w:rsidRPr="00B63763">
        <w:rPr>
          <w:rFonts w:ascii="Times New Roman" w:hAnsi="Times New Roman"/>
          <w:b/>
          <w:bCs/>
          <w:iCs/>
          <w:spacing w:val="-1"/>
          <w:sz w:val="24"/>
          <w:szCs w:val="24"/>
          <w:lang w:eastAsia="en-US"/>
        </w:rPr>
        <w:t xml:space="preserve">. İletişim </w:t>
      </w:r>
      <w:r w:rsidR="00B8577C" w:rsidRPr="00B63763">
        <w:rPr>
          <w:rFonts w:ascii="Times New Roman" w:hAnsi="Times New Roman"/>
          <w:b/>
          <w:bCs/>
          <w:iCs/>
          <w:spacing w:val="-1"/>
          <w:sz w:val="24"/>
          <w:szCs w:val="24"/>
          <w:lang w:eastAsia="en-US"/>
        </w:rPr>
        <w:t>ve</w:t>
      </w:r>
      <w:r w:rsidR="001532AF" w:rsidRPr="00B63763">
        <w:rPr>
          <w:rFonts w:ascii="Times New Roman" w:hAnsi="Times New Roman"/>
          <w:b/>
          <w:bCs/>
          <w:iCs/>
          <w:spacing w:val="-1"/>
          <w:sz w:val="24"/>
          <w:szCs w:val="24"/>
          <w:lang w:eastAsia="en-US"/>
        </w:rPr>
        <w:t xml:space="preserve"> Yönetişim</w:t>
      </w:r>
      <w:bookmarkEnd w:id="20"/>
    </w:p>
    <w:p w14:paraId="7289C405" w14:textId="2338249F" w:rsidR="001532AF" w:rsidRPr="00B63763" w:rsidRDefault="00EA4CF3" w:rsidP="00C92475">
      <w:pPr>
        <w:spacing w:before="120" w:after="120" w:line="360" w:lineRule="auto"/>
        <w:ind w:firstLine="567"/>
        <w:jc w:val="both"/>
        <w:rPr>
          <w:rFonts w:ascii="Times New Roman" w:hAnsi="Times New Roman"/>
        </w:rPr>
      </w:pPr>
      <w:r w:rsidRPr="00B63763">
        <w:rPr>
          <w:rFonts w:ascii="Times New Roman" w:hAnsi="Times New Roman"/>
          <w:bCs/>
          <w:iCs/>
          <w:spacing w:val="-1"/>
          <w:sz w:val="24"/>
          <w:szCs w:val="24"/>
          <w:lang w:eastAsia="en-US"/>
        </w:rPr>
        <w:t>Bu bölümde k</w:t>
      </w:r>
      <w:r w:rsidR="00C254CD" w:rsidRPr="00B63763">
        <w:rPr>
          <w:rFonts w:ascii="Times New Roman" w:hAnsi="Times New Roman"/>
          <w:sz w:val="24"/>
          <w:szCs w:val="24"/>
        </w:rPr>
        <w:t>urum içi ve kurum dışı paydaşlarla iş birliği yapılması</w:t>
      </w:r>
      <w:r w:rsidRPr="00B63763">
        <w:rPr>
          <w:rFonts w:ascii="Times New Roman" w:hAnsi="Times New Roman"/>
          <w:sz w:val="24"/>
          <w:szCs w:val="24"/>
        </w:rPr>
        <w:t xml:space="preserve"> durumu d</w:t>
      </w:r>
      <w:r w:rsidRPr="00B63763">
        <w:rPr>
          <w:rFonts w:ascii="Times New Roman" w:hAnsi="Times New Roman"/>
          <w:bCs/>
          <w:iCs/>
          <w:spacing w:val="-1"/>
          <w:sz w:val="24"/>
          <w:szCs w:val="24"/>
          <w:lang w:eastAsia="en-US"/>
        </w:rPr>
        <w:t>eğerlendirilecektir.</w:t>
      </w:r>
    </w:p>
    <w:p w14:paraId="66B1E7BC" w14:textId="7AB72719" w:rsidR="00392E17" w:rsidRPr="00B63763" w:rsidRDefault="00376434"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bookmarkStart w:id="21" w:name="_Toc466637666"/>
      <w:r w:rsidRPr="00B63763">
        <w:rPr>
          <w:rFonts w:ascii="Times New Roman" w:hAnsi="Times New Roman"/>
          <w:b/>
          <w:bCs/>
          <w:iCs/>
          <w:spacing w:val="-1"/>
          <w:sz w:val="24"/>
          <w:szCs w:val="24"/>
          <w:lang w:eastAsia="en-US"/>
        </w:rPr>
        <w:t>4.7</w:t>
      </w:r>
      <w:r w:rsidR="001532AF" w:rsidRPr="00B63763">
        <w:rPr>
          <w:rFonts w:ascii="Times New Roman" w:hAnsi="Times New Roman"/>
          <w:b/>
          <w:bCs/>
          <w:iCs/>
          <w:spacing w:val="-1"/>
          <w:sz w:val="24"/>
          <w:szCs w:val="24"/>
          <w:lang w:eastAsia="en-US"/>
        </w:rPr>
        <w:t>. Bilişim Sistemleri</w:t>
      </w:r>
      <w:bookmarkEnd w:id="21"/>
    </w:p>
    <w:p w14:paraId="64B17F62" w14:textId="77777777" w:rsidR="00392E17" w:rsidRPr="00B63763" w:rsidRDefault="00392E17" w:rsidP="00C92475">
      <w:pPr>
        <w:spacing w:before="120" w:after="120" w:line="360" w:lineRule="auto"/>
        <w:ind w:firstLine="567"/>
        <w:rPr>
          <w:lang w:eastAsia="en-US"/>
        </w:rPr>
      </w:pPr>
      <w:r w:rsidRPr="00B63763">
        <w:rPr>
          <w:rFonts w:ascii="Times New Roman" w:hAnsi="Times New Roman"/>
          <w:bCs/>
          <w:iCs/>
          <w:spacing w:val="-1"/>
          <w:sz w:val="24"/>
          <w:szCs w:val="24"/>
          <w:lang w:eastAsia="en-US"/>
        </w:rPr>
        <w:t>Bu bölüm aşağıdaki kriterler üzerinden değerlendirilecektir.</w:t>
      </w:r>
    </w:p>
    <w:p w14:paraId="3C4DB8BF" w14:textId="65F5F853" w:rsidR="001532AF" w:rsidRPr="00B63763" w:rsidRDefault="001532AF" w:rsidP="00C92475">
      <w:pPr>
        <w:widowControl w:val="0"/>
        <w:numPr>
          <w:ilvl w:val="0"/>
          <w:numId w:val="26"/>
        </w:numPr>
        <w:tabs>
          <w:tab w:val="left" w:pos="567"/>
          <w:tab w:val="left" w:pos="851"/>
        </w:tabs>
        <w:autoSpaceDE w:val="0"/>
        <w:autoSpaceDN w:val="0"/>
        <w:adjustRightInd w:val="0"/>
        <w:spacing w:before="120" w:after="120" w:line="360" w:lineRule="auto"/>
        <w:ind w:left="0" w:firstLine="567"/>
        <w:jc w:val="both"/>
        <w:rPr>
          <w:rFonts w:ascii="Times New Roman" w:hAnsi="Times New Roman"/>
          <w:sz w:val="24"/>
          <w:szCs w:val="24"/>
        </w:rPr>
      </w:pPr>
      <w:r w:rsidRPr="00B63763">
        <w:rPr>
          <w:rFonts w:ascii="Times New Roman" w:hAnsi="Times New Roman"/>
          <w:sz w:val="24"/>
          <w:szCs w:val="24"/>
        </w:rPr>
        <w:t xml:space="preserve">Kullanıcı gruplarının oluşturulması </w:t>
      </w:r>
      <w:r w:rsidR="00B8577C" w:rsidRPr="00B63763">
        <w:rPr>
          <w:rFonts w:ascii="Times New Roman" w:hAnsi="Times New Roman"/>
          <w:sz w:val="24"/>
          <w:szCs w:val="24"/>
        </w:rPr>
        <w:t>ve</w:t>
      </w:r>
      <w:r w:rsidRPr="00B63763">
        <w:rPr>
          <w:rFonts w:ascii="Times New Roman" w:hAnsi="Times New Roman"/>
          <w:sz w:val="24"/>
          <w:szCs w:val="24"/>
        </w:rPr>
        <w:t xml:space="preserve"> yetkilendirilmesi</w:t>
      </w:r>
      <w:r w:rsidR="00392E17" w:rsidRPr="00B63763">
        <w:rPr>
          <w:rFonts w:ascii="Times New Roman" w:hAnsi="Times New Roman"/>
          <w:sz w:val="24"/>
          <w:szCs w:val="24"/>
        </w:rPr>
        <w:t xml:space="preserve"> durumu</w:t>
      </w:r>
      <w:r w:rsidR="00C254CD" w:rsidRPr="00B63763">
        <w:rPr>
          <w:rFonts w:ascii="Times New Roman" w:hAnsi="Times New Roman"/>
          <w:sz w:val="24"/>
          <w:szCs w:val="24"/>
        </w:rPr>
        <w:t>,</w:t>
      </w:r>
    </w:p>
    <w:p w14:paraId="0CB55846" w14:textId="526936D7" w:rsidR="001532AF" w:rsidRPr="00B63763" w:rsidRDefault="00104F0D" w:rsidP="00C92475">
      <w:pPr>
        <w:widowControl w:val="0"/>
        <w:numPr>
          <w:ilvl w:val="0"/>
          <w:numId w:val="26"/>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MEBBİS</w:t>
      </w:r>
      <w:r w:rsidR="001532AF" w:rsidRPr="00B63763">
        <w:rPr>
          <w:rFonts w:ascii="Times New Roman" w:hAnsi="Times New Roman"/>
          <w:sz w:val="24"/>
          <w:szCs w:val="24"/>
        </w:rPr>
        <w:t xml:space="preserve"> gibi </w:t>
      </w:r>
      <w:r w:rsidR="00B8577C" w:rsidRPr="00B63763">
        <w:rPr>
          <w:rFonts w:ascii="Times New Roman" w:hAnsi="Times New Roman"/>
          <w:sz w:val="24"/>
          <w:szCs w:val="24"/>
        </w:rPr>
        <w:t>ve</w:t>
      </w:r>
      <w:r w:rsidR="001532AF" w:rsidRPr="00B63763">
        <w:rPr>
          <w:rFonts w:ascii="Times New Roman" w:hAnsi="Times New Roman"/>
          <w:sz w:val="24"/>
          <w:szCs w:val="24"/>
        </w:rPr>
        <w:t>ri tabanları altında bulunan ilgili modüllere bilgi girişinin zamanında doğru şekilde yapılması</w:t>
      </w:r>
      <w:r w:rsidR="0088319A" w:rsidRPr="00B63763">
        <w:rPr>
          <w:rFonts w:ascii="Times New Roman" w:hAnsi="Times New Roman"/>
          <w:sz w:val="24"/>
          <w:szCs w:val="24"/>
        </w:rPr>
        <w:t xml:space="preserve"> ve güncellemelerin anlık olarak yapılması</w:t>
      </w:r>
      <w:r w:rsidR="00392E17" w:rsidRPr="00B63763">
        <w:rPr>
          <w:rFonts w:ascii="Times New Roman" w:hAnsi="Times New Roman"/>
          <w:sz w:val="24"/>
          <w:szCs w:val="24"/>
        </w:rPr>
        <w:t xml:space="preserve"> durumu</w:t>
      </w:r>
      <w:r w:rsidR="00392E17" w:rsidRPr="00B63763">
        <w:rPr>
          <w:rFonts w:ascii="Times New Roman" w:hAnsi="Times New Roman"/>
        </w:rPr>
        <w:t xml:space="preserve"> </w:t>
      </w:r>
      <w:r w:rsidR="001532AF" w:rsidRPr="00B63763">
        <w:rPr>
          <w:rFonts w:ascii="Times New Roman" w:hAnsi="Times New Roman"/>
          <w:i/>
          <w:iCs/>
          <w:sz w:val="18"/>
          <w:szCs w:val="18"/>
        </w:rPr>
        <w:t xml:space="preserve">(Performans Ölçme </w:t>
      </w:r>
      <w:r w:rsidR="00B8577C" w:rsidRPr="00B63763">
        <w:rPr>
          <w:rFonts w:ascii="Times New Roman" w:hAnsi="Times New Roman"/>
          <w:i/>
          <w:iCs/>
          <w:sz w:val="18"/>
          <w:szCs w:val="18"/>
        </w:rPr>
        <w:t>ve</w:t>
      </w:r>
      <w:r w:rsidR="001532AF" w:rsidRPr="00B63763">
        <w:rPr>
          <w:rFonts w:ascii="Times New Roman" w:hAnsi="Times New Roman"/>
          <w:i/>
          <w:iCs/>
          <w:sz w:val="18"/>
          <w:szCs w:val="18"/>
        </w:rPr>
        <w:t xml:space="preserve"> Değerlendirme, Taşınır Kayıt </w:t>
      </w:r>
      <w:r w:rsidR="00B8577C" w:rsidRPr="00B63763">
        <w:rPr>
          <w:rFonts w:ascii="Times New Roman" w:hAnsi="Times New Roman"/>
          <w:i/>
          <w:iCs/>
          <w:sz w:val="18"/>
          <w:szCs w:val="18"/>
        </w:rPr>
        <w:t>ve</w:t>
      </w:r>
      <w:r w:rsidR="00392E17" w:rsidRPr="00B63763">
        <w:rPr>
          <w:rFonts w:ascii="Times New Roman" w:hAnsi="Times New Roman"/>
          <w:i/>
          <w:iCs/>
          <w:sz w:val="18"/>
          <w:szCs w:val="18"/>
        </w:rPr>
        <w:t xml:space="preserve"> Yönetim Sistemi Modülü, MEİS</w:t>
      </w:r>
      <w:r w:rsidR="001532AF" w:rsidRPr="00B63763">
        <w:rPr>
          <w:rFonts w:ascii="Times New Roman" w:hAnsi="Times New Roman"/>
          <w:i/>
          <w:iCs/>
          <w:sz w:val="18"/>
          <w:szCs w:val="18"/>
        </w:rPr>
        <w:t xml:space="preserve"> Modülü, e-Yatırım Projesi, TEFBİS, Özel Öğretim Kurumları Modülü, Ücret Tahakkuk Sistemi, Personel İşlemleri Modülü, Atama Modülü, Başvuru İşlemleri Modülü, Başvuru, Onay Modülü, </w:t>
      </w:r>
      <w:r w:rsidR="001532AF" w:rsidRPr="00B63763">
        <w:rPr>
          <w:rFonts w:ascii="Times New Roman" w:hAnsi="Times New Roman"/>
          <w:i/>
          <w:iCs/>
          <w:sz w:val="18"/>
          <w:szCs w:val="18"/>
        </w:rPr>
        <w:lastRenderedPageBreak/>
        <w:t xml:space="preserve">Norm İşlemleri Modülü, Kontenjan Modülü, Kitap Seçim Modülü, </w:t>
      </w:r>
      <w:r w:rsidR="0088319A" w:rsidRPr="00B63763">
        <w:rPr>
          <w:rFonts w:ascii="Times New Roman" w:hAnsi="Times New Roman"/>
          <w:i/>
          <w:iCs/>
          <w:sz w:val="18"/>
          <w:szCs w:val="18"/>
        </w:rPr>
        <w:t>Hizmetçi</w:t>
      </w:r>
      <w:r w:rsidR="001532AF" w:rsidRPr="00B63763">
        <w:rPr>
          <w:rFonts w:ascii="Times New Roman" w:hAnsi="Times New Roman"/>
          <w:i/>
          <w:iCs/>
          <w:sz w:val="18"/>
          <w:szCs w:val="18"/>
        </w:rPr>
        <w:t xml:space="preserve"> Eğitim Modülü, Yönetici Modülü</w:t>
      </w:r>
      <w:r w:rsidR="00392E17" w:rsidRPr="00B63763">
        <w:rPr>
          <w:rFonts w:ascii="Times New Roman" w:hAnsi="Times New Roman"/>
          <w:i/>
          <w:iCs/>
          <w:sz w:val="18"/>
          <w:szCs w:val="18"/>
        </w:rPr>
        <w:t xml:space="preserve"> v</w:t>
      </w:r>
      <w:r w:rsidR="00C254CD" w:rsidRPr="00B63763">
        <w:rPr>
          <w:rFonts w:ascii="Times New Roman" w:hAnsi="Times New Roman"/>
          <w:i/>
          <w:iCs/>
          <w:sz w:val="18"/>
          <w:szCs w:val="18"/>
        </w:rPr>
        <w:t>d.</w:t>
      </w:r>
      <w:r w:rsidR="001532AF" w:rsidRPr="00B63763">
        <w:rPr>
          <w:rFonts w:ascii="Times New Roman" w:hAnsi="Times New Roman"/>
          <w:i/>
          <w:iCs/>
          <w:sz w:val="18"/>
          <w:szCs w:val="18"/>
        </w:rPr>
        <w:t>)</w:t>
      </w:r>
      <w:r w:rsidR="00392E17" w:rsidRPr="00B63763">
        <w:rPr>
          <w:rFonts w:ascii="Times New Roman" w:hAnsi="Times New Roman"/>
          <w:i/>
          <w:iCs/>
          <w:sz w:val="18"/>
          <w:szCs w:val="18"/>
        </w:rPr>
        <w:t>.</w:t>
      </w:r>
    </w:p>
    <w:p w14:paraId="674A0722" w14:textId="13BD1B39" w:rsidR="001532AF" w:rsidRPr="00B63763" w:rsidRDefault="00376434"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bookmarkStart w:id="22" w:name="_Toc466637667"/>
      <w:r w:rsidRPr="00B63763">
        <w:rPr>
          <w:rFonts w:ascii="Times New Roman" w:hAnsi="Times New Roman"/>
          <w:b/>
          <w:bCs/>
          <w:iCs/>
          <w:spacing w:val="-1"/>
          <w:sz w:val="24"/>
          <w:szCs w:val="24"/>
          <w:lang w:eastAsia="en-US"/>
        </w:rPr>
        <w:t>4.8</w:t>
      </w:r>
      <w:r w:rsidR="001532AF" w:rsidRPr="00B63763">
        <w:rPr>
          <w:rFonts w:ascii="Times New Roman" w:hAnsi="Times New Roman"/>
          <w:b/>
          <w:bCs/>
          <w:iCs/>
          <w:spacing w:val="-1"/>
          <w:sz w:val="24"/>
          <w:szCs w:val="24"/>
          <w:lang w:eastAsia="en-US"/>
        </w:rPr>
        <w:t>. Yönetim Faaliyetlerinin Sonuçları</w:t>
      </w:r>
      <w:bookmarkEnd w:id="22"/>
    </w:p>
    <w:p w14:paraId="1E0094CC" w14:textId="650C0255" w:rsidR="001532AF" w:rsidRPr="00B63763" w:rsidRDefault="00392E17" w:rsidP="00C92475">
      <w:pPr>
        <w:widowControl w:val="0"/>
        <w:tabs>
          <w:tab w:val="left" w:pos="567"/>
          <w:tab w:val="left" w:pos="851"/>
        </w:tabs>
        <w:autoSpaceDE w:val="0"/>
        <w:autoSpaceDN w:val="0"/>
        <w:adjustRightInd w:val="0"/>
        <w:spacing w:before="120" w:after="120" w:line="360" w:lineRule="auto"/>
        <w:jc w:val="both"/>
        <w:rPr>
          <w:rFonts w:ascii="Times New Roman" w:hAnsi="Times New Roman"/>
          <w:spacing w:val="-2"/>
          <w:sz w:val="24"/>
          <w:szCs w:val="24"/>
        </w:rPr>
      </w:pPr>
      <w:bookmarkStart w:id="23" w:name="_Toc466637668"/>
      <w:r w:rsidRPr="00B63763">
        <w:rPr>
          <w:rFonts w:ascii="Times New Roman" w:hAnsi="Times New Roman"/>
          <w:bCs/>
          <w:iCs/>
          <w:spacing w:val="-1"/>
          <w:sz w:val="24"/>
          <w:szCs w:val="24"/>
          <w:lang w:eastAsia="en-US"/>
        </w:rPr>
        <w:tab/>
        <w:t xml:space="preserve">Bu bölümde </w:t>
      </w:r>
      <w:r w:rsidRPr="00B63763">
        <w:rPr>
          <w:rFonts w:ascii="Times New Roman" w:hAnsi="Times New Roman"/>
          <w:spacing w:val="1"/>
          <w:sz w:val="24"/>
          <w:szCs w:val="24"/>
        </w:rPr>
        <w:t>s</w:t>
      </w:r>
      <w:r w:rsidR="001532AF" w:rsidRPr="00B63763">
        <w:rPr>
          <w:rFonts w:ascii="Times New Roman" w:hAnsi="Times New Roman"/>
          <w:sz w:val="24"/>
          <w:szCs w:val="24"/>
        </w:rPr>
        <w:t>trate</w:t>
      </w:r>
      <w:r w:rsidR="001532AF" w:rsidRPr="00B63763">
        <w:rPr>
          <w:rFonts w:ascii="Times New Roman" w:hAnsi="Times New Roman"/>
          <w:spacing w:val="-1"/>
          <w:sz w:val="24"/>
          <w:szCs w:val="24"/>
        </w:rPr>
        <w:t>j</w:t>
      </w:r>
      <w:r w:rsidR="001532AF" w:rsidRPr="00B63763">
        <w:rPr>
          <w:rFonts w:ascii="Times New Roman" w:hAnsi="Times New Roman"/>
          <w:spacing w:val="1"/>
          <w:sz w:val="24"/>
          <w:szCs w:val="24"/>
        </w:rPr>
        <w:t>i</w:t>
      </w:r>
      <w:r w:rsidR="001532AF" w:rsidRPr="00B63763">
        <w:rPr>
          <w:rFonts w:ascii="Times New Roman" w:hAnsi="Times New Roman"/>
          <w:sz w:val="24"/>
          <w:szCs w:val="24"/>
        </w:rPr>
        <w:t>k</w:t>
      </w:r>
      <w:r w:rsidR="001532AF" w:rsidRPr="00B63763">
        <w:rPr>
          <w:rFonts w:ascii="Times New Roman" w:hAnsi="Times New Roman"/>
          <w:spacing w:val="-1"/>
          <w:sz w:val="24"/>
          <w:szCs w:val="24"/>
        </w:rPr>
        <w:t xml:space="preserve"> </w:t>
      </w:r>
      <w:r w:rsidR="001532AF" w:rsidRPr="00B63763">
        <w:rPr>
          <w:rFonts w:ascii="Times New Roman" w:hAnsi="Times New Roman"/>
          <w:sz w:val="24"/>
          <w:szCs w:val="24"/>
        </w:rPr>
        <w:t>pla</w:t>
      </w:r>
      <w:r w:rsidR="001532AF" w:rsidRPr="00B63763">
        <w:rPr>
          <w:rFonts w:ascii="Times New Roman" w:hAnsi="Times New Roman"/>
          <w:spacing w:val="-1"/>
          <w:sz w:val="24"/>
          <w:szCs w:val="24"/>
        </w:rPr>
        <w:t>n</w:t>
      </w:r>
      <w:r w:rsidR="001532AF" w:rsidRPr="00B63763">
        <w:rPr>
          <w:rFonts w:ascii="Times New Roman" w:hAnsi="Times New Roman"/>
          <w:sz w:val="24"/>
          <w:szCs w:val="24"/>
        </w:rPr>
        <w:t>da</w:t>
      </w:r>
      <w:r w:rsidR="001532AF" w:rsidRPr="00B63763">
        <w:rPr>
          <w:rFonts w:ascii="Times New Roman" w:hAnsi="Times New Roman"/>
          <w:spacing w:val="-3"/>
          <w:sz w:val="24"/>
          <w:szCs w:val="24"/>
        </w:rPr>
        <w:t xml:space="preserve"> </w:t>
      </w:r>
      <w:r w:rsidR="001532AF" w:rsidRPr="00B63763">
        <w:rPr>
          <w:rFonts w:ascii="Times New Roman" w:hAnsi="Times New Roman"/>
          <w:spacing w:val="-1"/>
          <w:sz w:val="24"/>
          <w:szCs w:val="24"/>
        </w:rPr>
        <w:t>y</w:t>
      </w:r>
      <w:r w:rsidR="001532AF" w:rsidRPr="00B63763">
        <w:rPr>
          <w:rFonts w:ascii="Times New Roman" w:hAnsi="Times New Roman"/>
          <w:sz w:val="24"/>
          <w:szCs w:val="24"/>
        </w:rPr>
        <w:t>er alan am</w:t>
      </w:r>
      <w:r w:rsidR="001532AF" w:rsidRPr="00B63763">
        <w:rPr>
          <w:rFonts w:ascii="Times New Roman" w:hAnsi="Times New Roman"/>
          <w:spacing w:val="-2"/>
          <w:sz w:val="24"/>
          <w:szCs w:val="24"/>
        </w:rPr>
        <w:t>a</w:t>
      </w:r>
      <w:r w:rsidR="001532AF" w:rsidRPr="00B63763">
        <w:rPr>
          <w:rFonts w:ascii="Times New Roman" w:hAnsi="Times New Roman"/>
          <w:sz w:val="24"/>
          <w:szCs w:val="24"/>
        </w:rPr>
        <w:t>ç</w:t>
      </w:r>
      <w:r w:rsidR="001532AF" w:rsidRPr="00B63763">
        <w:rPr>
          <w:rFonts w:ascii="Times New Roman" w:hAnsi="Times New Roman"/>
          <w:spacing w:val="1"/>
          <w:sz w:val="24"/>
          <w:szCs w:val="24"/>
        </w:rPr>
        <w:t>,</w:t>
      </w:r>
      <w:r w:rsidR="001532AF" w:rsidRPr="00B63763">
        <w:rPr>
          <w:rFonts w:ascii="Times New Roman" w:hAnsi="Times New Roman"/>
          <w:sz w:val="24"/>
          <w:szCs w:val="24"/>
        </w:rPr>
        <w:t xml:space="preserve"> h</w:t>
      </w:r>
      <w:r w:rsidR="001532AF" w:rsidRPr="00B63763">
        <w:rPr>
          <w:rFonts w:ascii="Times New Roman" w:hAnsi="Times New Roman"/>
          <w:spacing w:val="-2"/>
          <w:sz w:val="24"/>
          <w:szCs w:val="24"/>
        </w:rPr>
        <w:t>e</w:t>
      </w:r>
      <w:r w:rsidR="001532AF" w:rsidRPr="00B63763">
        <w:rPr>
          <w:rFonts w:ascii="Times New Roman" w:hAnsi="Times New Roman"/>
          <w:sz w:val="24"/>
          <w:szCs w:val="24"/>
        </w:rPr>
        <w:t xml:space="preserve">def </w:t>
      </w:r>
      <w:r w:rsidR="00B8577C" w:rsidRPr="00B63763">
        <w:rPr>
          <w:rFonts w:ascii="Times New Roman" w:hAnsi="Times New Roman"/>
          <w:sz w:val="24"/>
          <w:szCs w:val="24"/>
        </w:rPr>
        <w:t>ve</w:t>
      </w:r>
      <w:r w:rsidR="001532AF" w:rsidRPr="00B63763">
        <w:rPr>
          <w:rFonts w:ascii="Times New Roman" w:hAnsi="Times New Roman"/>
          <w:sz w:val="24"/>
          <w:szCs w:val="24"/>
        </w:rPr>
        <w:t xml:space="preserve"> performans göstergelerinin</w:t>
      </w:r>
      <w:r w:rsidR="001532AF" w:rsidRPr="00B63763">
        <w:rPr>
          <w:rFonts w:ascii="Times New Roman" w:hAnsi="Times New Roman"/>
          <w:spacing w:val="-1"/>
          <w:sz w:val="24"/>
          <w:szCs w:val="24"/>
        </w:rPr>
        <w:t xml:space="preserve"> </w:t>
      </w:r>
      <w:r w:rsidR="001532AF" w:rsidRPr="00B63763">
        <w:rPr>
          <w:rFonts w:ascii="Times New Roman" w:hAnsi="Times New Roman"/>
          <w:spacing w:val="-2"/>
          <w:sz w:val="24"/>
          <w:szCs w:val="24"/>
        </w:rPr>
        <w:t>g</w:t>
      </w:r>
      <w:r w:rsidR="001532AF" w:rsidRPr="00B63763">
        <w:rPr>
          <w:rFonts w:ascii="Times New Roman" w:hAnsi="Times New Roman"/>
          <w:sz w:val="24"/>
          <w:szCs w:val="24"/>
        </w:rPr>
        <w:t>er</w:t>
      </w:r>
      <w:r w:rsidR="001532AF" w:rsidRPr="00B63763">
        <w:rPr>
          <w:rFonts w:ascii="Times New Roman" w:hAnsi="Times New Roman"/>
          <w:spacing w:val="1"/>
          <w:sz w:val="24"/>
          <w:szCs w:val="24"/>
        </w:rPr>
        <w:t>ç</w:t>
      </w:r>
      <w:r w:rsidR="001532AF" w:rsidRPr="00B63763">
        <w:rPr>
          <w:rFonts w:ascii="Times New Roman" w:hAnsi="Times New Roman"/>
          <w:sz w:val="24"/>
          <w:szCs w:val="24"/>
        </w:rPr>
        <w:t>e</w:t>
      </w:r>
      <w:r w:rsidR="001532AF" w:rsidRPr="00B63763">
        <w:rPr>
          <w:rFonts w:ascii="Times New Roman" w:hAnsi="Times New Roman"/>
          <w:spacing w:val="-3"/>
          <w:sz w:val="24"/>
          <w:szCs w:val="24"/>
        </w:rPr>
        <w:t>k</w:t>
      </w:r>
      <w:r w:rsidR="001532AF" w:rsidRPr="00B63763">
        <w:rPr>
          <w:rFonts w:ascii="Times New Roman" w:hAnsi="Times New Roman"/>
          <w:sz w:val="24"/>
          <w:szCs w:val="24"/>
        </w:rPr>
        <w:t>le</w:t>
      </w:r>
      <w:r w:rsidR="001532AF" w:rsidRPr="00B63763">
        <w:rPr>
          <w:rFonts w:ascii="Times New Roman" w:hAnsi="Times New Roman"/>
          <w:spacing w:val="-1"/>
          <w:sz w:val="24"/>
          <w:szCs w:val="24"/>
        </w:rPr>
        <w:t>ş</w:t>
      </w:r>
      <w:r w:rsidR="001532AF" w:rsidRPr="00B63763">
        <w:rPr>
          <w:rFonts w:ascii="Times New Roman" w:hAnsi="Times New Roman"/>
          <w:spacing w:val="1"/>
          <w:sz w:val="24"/>
          <w:szCs w:val="24"/>
        </w:rPr>
        <w:t>m</w:t>
      </w:r>
      <w:r w:rsidR="001532AF" w:rsidRPr="00B63763">
        <w:rPr>
          <w:rFonts w:ascii="Times New Roman" w:hAnsi="Times New Roman"/>
          <w:sz w:val="24"/>
          <w:szCs w:val="24"/>
        </w:rPr>
        <w:t xml:space="preserve">e </w:t>
      </w:r>
      <w:r w:rsidR="001532AF" w:rsidRPr="00B63763">
        <w:rPr>
          <w:rFonts w:ascii="Times New Roman" w:hAnsi="Times New Roman"/>
          <w:spacing w:val="-3"/>
          <w:sz w:val="24"/>
          <w:szCs w:val="24"/>
        </w:rPr>
        <w:t>d</w:t>
      </w:r>
      <w:r w:rsidR="001532AF" w:rsidRPr="00B63763">
        <w:rPr>
          <w:rFonts w:ascii="Times New Roman" w:hAnsi="Times New Roman"/>
          <w:sz w:val="24"/>
          <w:szCs w:val="24"/>
        </w:rPr>
        <w:t>ur</w:t>
      </w:r>
      <w:r w:rsidR="001532AF" w:rsidRPr="00B63763">
        <w:rPr>
          <w:rFonts w:ascii="Times New Roman" w:hAnsi="Times New Roman"/>
          <w:spacing w:val="-2"/>
          <w:sz w:val="24"/>
          <w:szCs w:val="24"/>
        </w:rPr>
        <w:t>u</w:t>
      </w:r>
      <w:r w:rsidR="001532AF" w:rsidRPr="00B63763">
        <w:rPr>
          <w:rFonts w:ascii="Times New Roman" w:hAnsi="Times New Roman"/>
          <w:spacing w:val="1"/>
          <w:sz w:val="24"/>
          <w:szCs w:val="24"/>
        </w:rPr>
        <w:t>m</w:t>
      </w:r>
      <w:r w:rsidR="001532AF" w:rsidRPr="00B63763">
        <w:rPr>
          <w:rFonts w:ascii="Times New Roman" w:hAnsi="Times New Roman"/>
          <w:spacing w:val="-2"/>
          <w:sz w:val="24"/>
          <w:szCs w:val="24"/>
        </w:rPr>
        <w:t>u</w:t>
      </w:r>
      <w:r w:rsidRPr="00B63763">
        <w:rPr>
          <w:rFonts w:ascii="Times New Roman" w:hAnsi="Times New Roman"/>
          <w:spacing w:val="-2"/>
          <w:sz w:val="24"/>
          <w:szCs w:val="24"/>
        </w:rPr>
        <w:t xml:space="preserve"> değerlendirilecektir.</w:t>
      </w:r>
    </w:p>
    <w:p w14:paraId="77244B69" w14:textId="5D1796D6" w:rsidR="00FF3537" w:rsidRPr="00B63763" w:rsidRDefault="00376434"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pacing w:val="-2"/>
          <w:sz w:val="24"/>
          <w:szCs w:val="24"/>
        </w:rPr>
      </w:pPr>
      <w:bookmarkStart w:id="24" w:name="_Toc466637670"/>
      <w:bookmarkEnd w:id="23"/>
      <w:r w:rsidRPr="00B63763">
        <w:rPr>
          <w:rFonts w:ascii="Times New Roman" w:hAnsi="Times New Roman"/>
          <w:b/>
          <w:bCs/>
          <w:iCs/>
          <w:spacing w:val="-1"/>
          <w:sz w:val="24"/>
          <w:szCs w:val="24"/>
          <w:lang w:eastAsia="en-US"/>
        </w:rPr>
        <w:t>4.9</w:t>
      </w:r>
      <w:r w:rsidR="00FF3537" w:rsidRPr="00B63763">
        <w:rPr>
          <w:rFonts w:ascii="Times New Roman" w:hAnsi="Times New Roman"/>
          <w:b/>
          <w:bCs/>
          <w:iCs/>
          <w:spacing w:val="-1"/>
          <w:sz w:val="24"/>
          <w:szCs w:val="24"/>
          <w:lang w:eastAsia="en-US"/>
        </w:rPr>
        <w:t xml:space="preserve">. </w:t>
      </w:r>
      <w:r w:rsidR="00FF3537" w:rsidRPr="00B63763">
        <w:rPr>
          <w:rFonts w:ascii="Times New Roman" w:hAnsi="Times New Roman"/>
          <w:b/>
          <w:bCs/>
          <w:iCs/>
          <w:spacing w:val="-1"/>
          <w:sz w:val="24"/>
          <w:szCs w:val="24"/>
        </w:rPr>
        <w:t>Denetim Bulguları</w:t>
      </w:r>
    </w:p>
    <w:p w14:paraId="01DDB347" w14:textId="292A1BE2"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r w:rsidRPr="00B63763">
        <w:rPr>
          <w:rFonts w:ascii="Times New Roman" w:hAnsi="Times New Roman"/>
          <w:i/>
          <w:sz w:val="24"/>
          <w:szCs w:val="24"/>
        </w:rPr>
        <w:t>Bu</w:t>
      </w:r>
      <w:r w:rsidRPr="00B63763">
        <w:rPr>
          <w:rFonts w:ascii="Times New Roman" w:hAnsi="Times New Roman"/>
          <w:sz w:val="24"/>
          <w:szCs w:val="24"/>
        </w:rPr>
        <w:t xml:space="preserve"> </w:t>
      </w:r>
      <w:r w:rsidRPr="00B63763">
        <w:rPr>
          <w:rFonts w:ascii="Times New Roman" w:hAnsi="Times New Roman"/>
          <w:i/>
          <w:sz w:val="24"/>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B63763">
        <w:rPr>
          <w:rFonts w:ascii="Times New Roman" w:hAnsi="Times New Roman"/>
          <w:i/>
          <w:sz w:val="24"/>
          <w:szCs w:val="24"/>
          <w:lang w:eastAsia="zh-CN"/>
        </w:rPr>
        <w:t xml:space="preserve">Bulgular değerlendirilirken; mevzuat, üst politika belgelerinde </w:t>
      </w:r>
      <w:r w:rsidRPr="00B63763">
        <w:rPr>
          <w:rFonts w:ascii="Times New Roman" w:hAnsi="Times New Roman"/>
          <w:bCs/>
          <w:i/>
          <w:sz w:val="24"/>
          <w:szCs w:val="24"/>
          <w:lang w:eastAsia="zh-CN"/>
        </w:rPr>
        <w:t>(Kalkınma Planı, Hükümet Programı, Millî Eğitim Bakanlığı Stratejik Planı)</w:t>
      </w:r>
      <w:r w:rsidRPr="00B63763">
        <w:rPr>
          <w:rFonts w:ascii="Times New Roman" w:hAnsi="Times New Roman"/>
          <w:i/>
          <w:sz w:val="24"/>
          <w:szCs w:val="24"/>
          <w:lang w:eastAsia="zh-CN"/>
        </w:rPr>
        <w:t xml:space="preserve"> eğitimle ilgili ortaya konulmuş amaç ve hedefler göz önünde bulundurulur.</w:t>
      </w:r>
      <w:r w:rsidR="00093554" w:rsidRPr="00B63763">
        <w:rPr>
          <w:rFonts w:ascii="Times New Roman" w:hAnsi="Times New Roman"/>
          <w:i/>
          <w:sz w:val="24"/>
          <w:szCs w:val="24"/>
          <w:lang w:eastAsia="zh-CN"/>
        </w:rPr>
        <w:t xml:space="preserve"> </w:t>
      </w:r>
      <w:r w:rsidRPr="00B63763">
        <w:rPr>
          <w:rFonts w:ascii="Times New Roman" w:hAnsi="Times New Roman"/>
          <w:i/>
          <w:sz w:val="24"/>
          <w:szCs w:val="24"/>
          <w:lang w:eastAsia="en-US" w:bidi="en-US"/>
        </w:rPr>
        <w:t xml:space="preserve">Elde edilen bulgular ilgili alt başlıklar açılarak yazılır. </w:t>
      </w:r>
    </w:p>
    <w:p w14:paraId="31334E76" w14:textId="77777777" w:rsidR="00FF3537" w:rsidRPr="00B63763" w:rsidRDefault="00FF3537" w:rsidP="00C92475">
      <w:pPr>
        <w:tabs>
          <w:tab w:val="left" w:pos="567"/>
          <w:tab w:val="left" w:pos="851"/>
        </w:tabs>
        <w:spacing w:before="120" w:after="120" w:line="360" w:lineRule="auto"/>
        <w:ind w:firstLine="567"/>
        <w:contextualSpacing/>
        <w:jc w:val="both"/>
        <w:rPr>
          <w:rFonts w:ascii="Times New Roman" w:hAnsi="Times New Roman"/>
          <w:sz w:val="24"/>
          <w:szCs w:val="24"/>
          <w:lang w:eastAsia="zh-CN"/>
        </w:rPr>
      </w:pPr>
      <w:r w:rsidRPr="00B63763">
        <w:rPr>
          <w:rFonts w:ascii="Times New Roman" w:hAnsi="Times New Roman"/>
          <w:i/>
          <w:sz w:val="24"/>
          <w:szCs w:val="24"/>
          <w:lang w:eastAsia="zh-CN"/>
        </w:rPr>
        <w:t xml:space="preserve">Örnek; </w:t>
      </w:r>
      <w:r w:rsidRPr="00B63763">
        <w:rPr>
          <w:rFonts w:ascii="Times New Roman" w:hAnsi="Times New Roman"/>
          <w:b/>
          <w:i/>
          <w:sz w:val="24"/>
          <w:szCs w:val="24"/>
          <w:lang w:eastAsia="zh-CN"/>
        </w:rPr>
        <w:t>“4.1. İnsan kaynakları iş ve işlemleri”</w:t>
      </w:r>
      <w:r w:rsidRPr="00B63763">
        <w:rPr>
          <w:rFonts w:ascii="Times New Roman" w:hAnsi="Times New Roman"/>
          <w:i/>
          <w:sz w:val="24"/>
          <w:szCs w:val="24"/>
          <w:lang w:eastAsia="zh-CN"/>
        </w:rPr>
        <w:t xml:space="preserve"> ile ilgili elde edilen bulgu/bulgular </w:t>
      </w:r>
      <w:r w:rsidRPr="00B63763">
        <w:rPr>
          <w:rFonts w:ascii="Times New Roman" w:hAnsi="Times New Roman"/>
          <w:b/>
          <w:i/>
          <w:sz w:val="24"/>
          <w:szCs w:val="24"/>
          <w:lang w:eastAsia="zh-CN"/>
        </w:rPr>
        <w:t>“4.1. İnsan kaynakları iş ve işlemleri”</w:t>
      </w:r>
      <w:r w:rsidRPr="00B63763">
        <w:rPr>
          <w:rFonts w:ascii="Times New Roman" w:hAnsi="Times New Roman"/>
          <w:i/>
          <w:sz w:val="24"/>
          <w:szCs w:val="24"/>
          <w:lang w:eastAsia="zh-CN"/>
        </w:rPr>
        <w:t xml:space="preserve"> alt başlığı açılarak yazılır.</w:t>
      </w:r>
    </w:p>
    <w:p w14:paraId="1855CA08" w14:textId="77777777"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r w:rsidRPr="00B63763">
        <w:rPr>
          <w:rFonts w:ascii="Times New Roman" w:hAnsi="Times New Roman"/>
          <w:sz w:val="24"/>
          <w:szCs w:val="24"/>
        </w:rPr>
        <w:t xml:space="preserve">1. ….. </w:t>
      </w:r>
    </w:p>
    <w:p w14:paraId="2E345220" w14:textId="77777777" w:rsidR="00FF3537" w:rsidRPr="00B63763" w:rsidRDefault="00FF3537"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z w:val="24"/>
          <w:szCs w:val="24"/>
        </w:rPr>
      </w:pPr>
      <w:r w:rsidRPr="00B63763">
        <w:rPr>
          <w:rFonts w:ascii="Times New Roman" w:hAnsi="Times New Roman"/>
          <w:sz w:val="24"/>
          <w:szCs w:val="24"/>
        </w:rPr>
        <w:t>Tespit edilmiştir/görülmüştür/anlaşılmıştır vb.</w:t>
      </w:r>
    </w:p>
    <w:p w14:paraId="283F5876" w14:textId="126815FB" w:rsidR="00FF3537" w:rsidRPr="00B63763" w:rsidRDefault="00376434"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z w:val="24"/>
          <w:szCs w:val="24"/>
        </w:rPr>
      </w:pPr>
      <w:r w:rsidRPr="00B63763">
        <w:rPr>
          <w:rFonts w:ascii="Times New Roman" w:hAnsi="Times New Roman"/>
          <w:b/>
          <w:bCs/>
          <w:iCs/>
          <w:spacing w:val="-1"/>
          <w:sz w:val="24"/>
          <w:szCs w:val="24"/>
          <w:lang w:eastAsia="en-US"/>
        </w:rPr>
        <w:t>4.10</w:t>
      </w:r>
      <w:r w:rsidR="00FF3537" w:rsidRPr="00B63763">
        <w:rPr>
          <w:rFonts w:ascii="Times New Roman" w:hAnsi="Times New Roman"/>
          <w:b/>
          <w:bCs/>
          <w:iCs/>
          <w:spacing w:val="-1"/>
          <w:sz w:val="24"/>
          <w:szCs w:val="24"/>
          <w:lang w:eastAsia="en-US"/>
        </w:rPr>
        <w:t>. Çözüm önerileri</w:t>
      </w:r>
      <w:r w:rsidR="00FF3537" w:rsidRPr="00B63763">
        <w:rPr>
          <w:rFonts w:ascii="Times New Roman" w:hAnsi="Times New Roman"/>
          <w:sz w:val="24"/>
          <w:szCs w:val="24"/>
        </w:rPr>
        <w:t xml:space="preserve"> </w:t>
      </w:r>
    </w:p>
    <w:p w14:paraId="0345EFE1" w14:textId="015E48B0" w:rsidR="00FF3537" w:rsidRPr="00B63763" w:rsidRDefault="00FF3537" w:rsidP="00093554">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z w:val="24"/>
          <w:szCs w:val="24"/>
          <w:lang w:eastAsia="zh-CN"/>
        </w:rPr>
      </w:pPr>
      <w:r w:rsidRPr="00B63763">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B63763">
        <w:rPr>
          <w:rFonts w:ascii="Times New Roman" w:hAnsi="Times New Roman"/>
          <w:sz w:val="24"/>
          <w:szCs w:val="24"/>
        </w:rPr>
        <w:t xml:space="preserve">önerilere </w:t>
      </w:r>
      <w:r w:rsidRPr="00B63763">
        <w:rPr>
          <w:rFonts w:ascii="Times New Roman" w:hAnsi="Times New Roman"/>
          <w:i/>
          <w:sz w:val="24"/>
          <w:szCs w:val="24"/>
        </w:rPr>
        <w:t>yer verilir. Her bulguya ilişkin çözüm önerisi ayrıntılı olarak yazılır.</w:t>
      </w:r>
      <w:r w:rsidRPr="00B63763">
        <w:rPr>
          <w:rFonts w:ascii="Times New Roman" w:hAnsi="Times New Roman"/>
          <w:i/>
          <w:sz w:val="24"/>
          <w:szCs w:val="24"/>
          <w:lang w:eastAsia="en-US" w:bidi="en-US"/>
        </w:rPr>
        <w:t xml:space="preserve">Bulgulara yönelik çözüm önerisi ilgili alt başlıklar açılarak yazılır. </w:t>
      </w:r>
    </w:p>
    <w:p w14:paraId="2D1032AD" w14:textId="77777777"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r w:rsidRPr="00B63763">
        <w:rPr>
          <w:rFonts w:ascii="Times New Roman" w:hAnsi="Times New Roman"/>
          <w:i/>
          <w:sz w:val="24"/>
          <w:szCs w:val="24"/>
          <w:lang w:eastAsia="zh-CN"/>
        </w:rPr>
        <w:t xml:space="preserve">Örnek; </w:t>
      </w:r>
      <w:r w:rsidRPr="00B63763">
        <w:rPr>
          <w:rFonts w:ascii="Times New Roman" w:hAnsi="Times New Roman"/>
          <w:b/>
          <w:i/>
          <w:sz w:val="24"/>
          <w:szCs w:val="24"/>
          <w:lang w:eastAsia="zh-CN"/>
        </w:rPr>
        <w:t>“4.1. İnsan kaynakları iş ve işlemleri”</w:t>
      </w:r>
      <w:r w:rsidRPr="00B63763">
        <w:rPr>
          <w:rFonts w:ascii="Times New Roman" w:hAnsi="Times New Roman"/>
          <w:i/>
          <w:sz w:val="24"/>
          <w:szCs w:val="24"/>
          <w:lang w:eastAsia="zh-CN"/>
        </w:rPr>
        <w:t xml:space="preserve"> ile ilgili çözüm önerileri  </w:t>
      </w:r>
      <w:r w:rsidRPr="00B63763">
        <w:rPr>
          <w:rFonts w:ascii="Times New Roman" w:hAnsi="Times New Roman"/>
          <w:b/>
          <w:i/>
          <w:sz w:val="24"/>
          <w:szCs w:val="24"/>
          <w:lang w:eastAsia="zh-CN"/>
        </w:rPr>
        <w:t>“4.1. İnsan kaynakları iş ve işlemleri”</w:t>
      </w:r>
      <w:r w:rsidRPr="00B63763">
        <w:rPr>
          <w:rFonts w:ascii="Times New Roman" w:hAnsi="Times New Roman"/>
          <w:i/>
          <w:sz w:val="24"/>
          <w:szCs w:val="24"/>
          <w:lang w:eastAsia="zh-CN"/>
        </w:rPr>
        <w:t xml:space="preserve"> alt başlığı açılarak yazılır.</w:t>
      </w:r>
    </w:p>
    <w:p w14:paraId="6174E992" w14:textId="77777777"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r w:rsidRPr="00B63763">
        <w:rPr>
          <w:rFonts w:ascii="Times New Roman" w:hAnsi="Times New Roman"/>
          <w:sz w:val="24"/>
          <w:szCs w:val="24"/>
        </w:rPr>
        <w:t xml:space="preserve">1. ….. </w:t>
      </w:r>
    </w:p>
    <w:p w14:paraId="5D3164E6" w14:textId="77777777" w:rsidR="00FF3537" w:rsidRPr="00B63763" w:rsidRDefault="00FF3537"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z w:val="24"/>
          <w:szCs w:val="24"/>
        </w:rPr>
      </w:pPr>
      <w:r w:rsidRPr="00B63763">
        <w:rPr>
          <w:rFonts w:ascii="Times New Roman" w:hAnsi="Times New Roman"/>
          <w:sz w:val="24"/>
          <w:szCs w:val="24"/>
        </w:rPr>
        <w:t>Gerekmektedir/yapılmalıdır/değerlendirilmektedir vb.</w:t>
      </w:r>
    </w:p>
    <w:p w14:paraId="39F2ABDF" w14:textId="3007041B" w:rsidR="001532AF"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r w:rsidRPr="00B63763">
        <w:rPr>
          <w:rFonts w:ascii="Times New Roman" w:hAnsi="Times New Roman"/>
          <w:b/>
          <w:bCs/>
          <w:iCs/>
          <w:spacing w:val="-1"/>
          <w:sz w:val="24"/>
          <w:szCs w:val="24"/>
          <w:lang w:eastAsia="en-US"/>
        </w:rPr>
        <w:t xml:space="preserve">5.  MALİ İŞ </w:t>
      </w:r>
      <w:r w:rsidR="00B8577C" w:rsidRPr="00B63763">
        <w:rPr>
          <w:rFonts w:ascii="Times New Roman" w:hAnsi="Times New Roman"/>
          <w:b/>
          <w:bCs/>
          <w:iCs/>
          <w:spacing w:val="-1"/>
          <w:sz w:val="24"/>
          <w:szCs w:val="24"/>
          <w:lang w:eastAsia="en-US"/>
        </w:rPr>
        <w:t>VE</w:t>
      </w:r>
      <w:r w:rsidRPr="00B63763">
        <w:rPr>
          <w:rFonts w:ascii="Times New Roman" w:hAnsi="Times New Roman"/>
          <w:b/>
          <w:bCs/>
          <w:iCs/>
          <w:spacing w:val="-1"/>
          <w:sz w:val="24"/>
          <w:szCs w:val="24"/>
          <w:lang w:eastAsia="en-US"/>
        </w:rPr>
        <w:t xml:space="preserve"> İŞLEMLER</w:t>
      </w:r>
      <w:bookmarkEnd w:id="24"/>
    </w:p>
    <w:p w14:paraId="2DB84D60" w14:textId="77777777" w:rsidR="001532AF"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bookmarkStart w:id="25" w:name="_Toc466637671"/>
      <w:r w:rsidRPr="00B63763">
        <w:rPr>
          <w:rFonts w:ascii="Times New Roman" w:hAnsi="Times New Roman"/>
          <w:b/>
          <w:bCs/>
          <w:iCs/>
          <w:spacing w:val="-1"/>
          <w:sz w:val="24"/>
          <w:szCs w:val="24"/>
          <w:lang w:eastAsia="en-US"/>
        </w:rPr>
        <w:t>5.1. Mali Kaynakların Kullanımı</w:t>
      </w:r>
      <w:bookmarkEnd w:id="25"/>
    </w:p>
    <w:p w14:paraId="55F231C2" w14:textId="77777777" w:rsidR="009725A4" w:rsidRPr="00B63763" w:rsidRDefault="009725A4" w:rsidP="00C92475">
      <w:pPr>
        <w:spacing w:before="120" w:after="120" w:line="360" w:lineRule="auto"/>
        <w:ind w:firstLine="567"/>
        <w:rPr>
          <w:lang w:eastAsia="en-US"/>
        </w:rPr>
      </w:pPr>
      <w:r w:rsidRPr="00B63763">
        <w:rPr>
          <w:rFonts w:ascii="Times New Roman" w:hAnsi="Times New Roman"/>
          <w:bCs/>
          <w:iCs/>
          <w:spacing w:val="-1"/>
          <w:sz w:val="24"/>
          <w:szCs w:val="24"/>
          <w:lang w:eastAsia="en-US"/>
        </w:rPr>
        <w:lastRenderedPageBreak/>
        <w:t>Bu bölüm aşağıdaki kriterler üzerinden değerlendirilecektir.</w:t>
      </w:r>
    </w:p>
    <w:p w14:paraId="127D1AAB" w14:textId="330BD468" w:rsidR="001532AF" w:rsidRPr="00B63763" w:rsidRDefault="001532AF" w:rsidP="00C92475">
      <w:pPr>
        <w:widowControl w:val="0"/>
        <w:numPr>
          <w:ilvl w:val="0"/>
          <w:numId w:val="29"/>
        </w:numPr>
        <w:tabs>
          <w:tab w:val="left" w:pos="567"/>
          <w:tab w:val="left" w:pos="851"/>
        </w:tabs>
        <w:autoSpaceDE w:val="0"/>
        <w:autoSpaceDN w:val="0"/>
        <w:adjustRightInd w:val="0"/>
        <w:spacing w:before="120" w:after="120" w:line="360" w:lineRule="auto"/>
        <w:ind w:left="0" w:right="-1" w:firstLine="567"/>
        <w:jc w:val="both"/>
        <w:rPr>
          <w:rFonts w:ascii="Times New Roman" w:hAnsi="Times New Roman"/>
          <w:i/>
          <w:iCs/>
          <w:spacing w:val="-3"/>
          <w:sz w:val="18"/>
          <w:szCs w:val="18"/>
        </w:rPr>
      </w:pPr>
      <w:r w:rsidRPr="00B63763">
        <w:rPr>
          <w:rFonts w:ascii="Times New Roman" w:hAnsi="Times New Roman"/>
          <w:sz w:val="24"/>
          <w:szCs w:val="24"/>
        </w:rPr>
        <w:t>Bakanlığımıza bağlı ilköğr</w:t>
      </w:r>
      <w:r w:rsidR="009725A4" w:rsidRPr="00B63763">
        <w:rPr>
          <w:rFonts w:ascii="Times New Roman" w:hAnsi="Times New Roman"/>
          <w:sz w:val="24"/>
          <w:szCs w:val="24"/>
        </w:rPr>
        <w:t>etim kurumlarının TEFBİS’t</w:t>
      </w:r>
      <w:r w:rsidRPr="00B63763">
        <w:rPr>
          <w:rFonts w:ascii="Times New Roman" w:hAnsi="Times New Roman"/>
          <w:sz w:val="24"/>
          <w:szCs w:val="24"/>
        </w:rPr>
        <w:t>e yer alan modüllere, her türlü gelir-gider</w:t>
      </w:r>
      <w:r w:rsidR="00E54455" w:rsidRPr="00B63763">
        <w:rPr>
          <w:rFonts w:ascii="Times New Roman" w:hAnsi="Times New Roman"/>
          <w:sz w:val="24"/>
          <w:szCs w:val="24"/>
        </w:rPr>
        <w:t xml:space="preserve">, </w:t>
      </w:r>
      <w:r w:rsidRPr="00B63763">
        <w:rPr>
          <w:rFonts w:ascii="Times New Roman" w:hAnsi="Times New Roman"/>
          <w:sz w:val="24"/>
          <w:szCs w:val="24"/>
        </w:rPr>
        <w:t xml:space="preserve">ayni </w:t>
      </w:r>
      <w:r w:rsidR="00B8577C" w:rsidRPr="00B63763">
        <w:rPr>
          <w:rFonts w:ascii="Times New Roman" w:hAnsi="Times New Roman"/>
          <w:sz w:val="24"/>
          <w:szCs w:val="24"/>
        </w:rPr>
        <w:t>ve</w:t>
      </w:r>
      <w:r w:rsidRPr="00B63763">
        <w:rPr>
          <w:rFonts w:ascii="Times New Roman" w:hAnsi="Times New Roman"/>
          <w:sz w:val="24"/>
          <w:szCs w:val="24"/>
        </w:rPr>
        <w:t xml:space="preserve"> nakdi bağışlar ile diğer </w:t>
      </w:r>
      <w:r w:rsidR="00B8577C" w:rsidRPr="00B63763">
        <w:rPr>
          <w:rFonts w:ascii="Times New Roman" w:hAnsi="Times New Roman"/>
          <w:sz w:val="24"/>
          <w:szCs w:val="24"/>
        </w:rPr>
        <w:t>ve</w:t>
      </w:r>
      <w:r w:rsidRPr="00B63763">
        <w:rPr>
          <w:rFonts w:ascii="Times New Roman" w:hAnsi="Times New Roman"/>
          <w:sz w:val="24"/>
          <w:szCs w:val="24"/>
        </w:rPr>
        <w:t>rilerin girilmesi</w:t>
      </w:r>
      <w:r w:rsidR="009725A4" w:rsidRPr="00B63763">
        <w:rPr>
          <w:rFonts w:ascii="Times New Roman" w:hAnsi="Times New Roman"/>
          <w:sz w:val="24"/>
          <w:szCs w:val="24"/>
        </w:rPr>
        <w:t xml:space="preserve"> durumu</w:t>
      </w:r>
      <w:r w:rsidRPr="00B63763">
        <w:rPr>
          <w:rFonts w:ascii="Times New Roman" w:hAnsi="Times New Roman"/>
        </w:rPr>
        <w:t xml:space="preserve"> </w:t>
      </w:r>
      <w:r w:rsidRPr="00B63763">
        <w:rPr>
          <w:rFonts w:ascii="Times New Roman" w:hAnsi="Times New Roman"/>
          <w:i/>
          <w:iCs/>
          <w:spacing w:val="-3"/>
          <w:sz w:val="18"/>
          <w:szCs w:val="18"/>
        </w:rPr>
        <w:t>(MEB Okul-Aile</w:t>
      </w:r>
      <w:r w:rsidR="009725A4" w:rsidRPr="00B63763">
        <w:rPr>
          <w:rFonts w:ascii="Times New Roman" w:hAnsi="Times New Roman"/>
          <w:i/>
          <w:iCs/>
          <w:spacing w:val="-3"/>
          <w:sz w:val="18"/>
          <w:szCs w:val="18"/>
        </w:rPr>
        <w:t xml:space="preserve"> Birliği Yönetmeliği </w:t>
      </w:r>
      <w:r w:rsidR="002B49D0" w:rsidRPr="00B63763">
        <w:rPr>
          <w:rFonts w:ascii="Times New Roman" w:hAnsi="Times New Roman"/>
          <w:i/>
          <w:iCs/>
          <w:spacing w:val="-3"/>
          <w:sz w:val="18"/>
          <w:szCs w:val="18"/>
        </w:rPr>
        <w:t>Md.</w:t>
      </w:r>
      <w:r w:rsidR="009725A4" w:rsidRPr="00B63763">
        <w:rPr>
          <w:rFonts w:ascii="Times New Roman" w:hAnsi="Times New Roman"/>
          <w:i/>
          <w:iCs/>
          <w:spacing w:val="-3"/>
          <w:sz w:val="18"/>
          <w:szCs w:val="18"/>
        </w:rPr>
        <w:t xml:space="preserve">  15,16;</w:t>
      </w:r>
      <w:r w:rsidRPr="00B63763">
        <w:rPr>
          <w:rFonts w:ascii="Times New Roman" w:hAnsi="Times New Roman"/>
          <w:i/>
          <w:iCs/>
          <w:spacing w:val="-3"/>
          <w:sz w:val="18"/>
          <w:szCs w:val="18"/>
        </w:rPr>
        <w:t xml:space="preserve"> Strateji Geliştirme Başkanlığının 31/12/2010 tarih</w:t>
      </w:r>
      <w:r w:rsidR="009725A4" w:rsidRPr="00B63763">
        <w:rPr>
          <w:rFonts w:ascii="Times New Roman" w:hAnsi="Times New Roman"/>
          <w:i/>
          <w:iCs/>
          <w:spacing w:val="-3"/>
          <w:sz w:val="18"/>
          <w:szCs w:val="18"/>
        </w:rPr>
        <w:t>li</w:t>
      </w:r>
      <w:r w:rsidRPr="00B63763">
        <w:rPr>
          <w:rFonts w:ascii="Times New Roman" w:hAnsi="Times New Roman"/>
          <w:i/>
          <w:iCs/>
          <w:spacing w:val="-3"/>
          <w:sz w:val="18"/>
          <w:szCs w:val="18"/>
        </w:rPr>
        <w:t xml:space="preserve"> </w:t>
      </w:r>
      <w:r w:rsidR="00B8577C" w:rsidRPr="00B63763">
        <w:rPr>
          <w:rFonts w:ascii="Times New Roman" w:hAnsi="Times New Roman"/>
          <w:i/>
          <w:iCs/>
          <w:spacing w:val="-3"/>
          <w:sz w:val="18"/>
          <w:szCs w:val="18"/>
        </w:rPr>
        <w:t>ve</w:t>
      </w:r>
      <w:r w:rsidRPr="00B63763">
        <w:rPr>
          <w:rFonts w:ascii="Times New Roman" w:hAnsi="Times New Roman"/>
          <w:i/>
          <w:iCs/>
          <w:spacing w:val="-3"/>
          <w:sz w:val="18"/>
          <w:szCs w:val="18"/>
        </w:rPr>
        <w:t xml:space="preserve"> 7729 sayılı yazısı)</w:t>
      </w:r>
      <w:r w:rsidR="009725A4" w:rsidRPr="00B63763">
        <w:rPr>
          <w:rFonts w:ascii="Times New Roman" w:hAnsi="Times New Roman"/>
          <w:i/>
          <w:iCs/>
          <w:spacing w:val="-3"/>
          <w:sz w:val="18"/>
          <w:szCs w:val="18"/>
        </w:rPr>
        <w:t>,</w:t>
      </w:r>
    </w:p>
    <w:p w14:paraId="37CE26FA" w14:textId="279B39A0" w:rsidR="001532AF" w:rsidRPr="00B63763" w:rsidRDefault="001532AF" w:rsidP="00C92475">
      <w:pPr>
        <w:widowControl w:val="0"/>
        <w:numPr>
          <w:ilvl w:val="0"/>
          <w:numId w:val="29"/>
        </w:numPr>
        <w:tabs>
          <w:tab w:val="left" w:pos="567"/>
          <w:tab w:val="left" w:pos="851"/>
        </w:tabs>
        <w:autoSpaceDE w:val="0"/>
        <w:autoSpaceDN w:val="0"/>
        <w:adjustRightInd w:val="0"/>
        <w:spacing w:before="120" w:after="120" w:line="360" w:lineRule="auto"/>
        <w:ind w:left="0" w:right="-1" w:firstLine="567"/>
        <w:jc w:val="both"/>
        <w:rPr>
          <w:rFonts w:ascii="Times New Roman" w:hAnsi="Times New Roman"/>
          <w:i/>
          <w:iCs/>
          <w:spacing w:val="-3"/>
          <w:sz w:val="18"/>
          <w:szCs w:val="18"/>
        </w:rPr>
      </w:pPr>
      <w:r w:rsidRPr="00B63763">
        <w:rPr>
          <w:rFonts w:ascii="Times New Roman" w:hAnsi="Times New Roman"/>
          <w:sz w:val="24"/>
          <w:szCs w:val="24"/>
        </w:rPr>
        <w:t>Ö</w:t>
      </w:r>
      <w:r w:rsidRPr="00B63763">
        <w:rPr>
          <w:rFonts w:ascii="Times New Roman" w:hAnsi="Times New Roman"/>
          <w:spacing w:val="-1"/>
          <w:sz w:val="24"/>
          <w:szCs w:val="24"/>
        </w:rPr>
        <w:t>ğ</w:t>
      </w:r>
      <w:r w:rsidRPr="00B63763">
        <w:rPr>
          <w:rFonts w:ascii="Times New Roman" w:hAnsi="Times New Roman"/>
          <w:sz w:val="24"/>
          <w:szCs w:val="24"/>
        </w:rPr>
        <w:t>re</w:t>
      </w:r>
      <w:r w:rsidRPr="00B63763">
        <w:rPr>
          <w:rFonts w:ascii="Times New Roman" w:hAnsi="Times New Roman"/>
          <w:spacing w:val="-1"/>
          <w:sz w:val="24"/>
          <w:szCs w:val="24"/>
        </w:rPr>
        <w:t>n</w:t>
      </w:r>
      <w:r w:rsidRPr="00B63763">
        <w:rPr>
          <w:rFonts w:ascii="Times New Roman" w:hAnsi="Times New Roman"/>
          <w:spacing w:val="1"/>
          <w:sz w:val="24"/>
          <w:szCs w:val="24"/>
        </w:rPr>
        <w:t>c</w:t>
      </w:r>
      <w:r w:rsidRPr="00B63763">
        <w:rPr>
          <w:rFonts w:ascii="Times New Roman" w:hAnsi="Times New Roman"/>
          <w:sz w:val="24"/>
          <w:szCs w:val="24"/>
        </w:rPr>
        <w:t>i</w:t>
      </w:r>
      <w:r w:rsidRPr="00B63763">
        <w:rPr>
          <w:rFonts w:ascii="Times New Roman" w:hAnsi="Times New Roman"/>
          <w:spacing w:val="19"/>
          <w:sz w:val="24"/>
          <w:szCs w:val="24"/>
        </w:rPr>
        <w:t xml:space="preserve"> </w:t>
      </w:r>
      <w:r w:rsidRPr="00B63763">
        <w:rPr>
          <w:rFonts w:ascii="Times New Roman" w:hAnsi="Times New Roman"/>
          <w:sz w:val="24"/>
          <w:szCs w:val="24"/>
        </w:rPr>
        <w:t>kulü</w:t>
      </w:r>
      <w:r w:rsidRPr="00B63763">
        <w:rPr>
          <w:rFonts w:ascii="Times New Roman" w:hAnsi="Times New Roman"/>
          <w:spacing w:val="-1"/>
          <w:sz w:val="24"/>
          <w:szCs w:val="24"/>
        </w:rPr>
        <w:t>plerinin g</w:t>
      </w:r>
      <w:r w:rsidRPr="00B63763">
        <w:rPr>
          <w:rFonts w:ascii="Times New Roman" w:hAnsi="Times New Roman"/>
          <w:sz w:val="24"/>
          <w:szCs w:val="24"/>
        </w:rPr>
        <w:t>el</w:t>
      </w:r>
      <w:r w:rsidRPr="00B63763">
        <w:rPr>
          <w:rFonts w:ascii="Times New Roman" w:hAnsi="Times New Roman"/>
          <w:spacing w:val="1"/>
          <w:sz w:val="24"/>
          <w:szCs w:val="24"/>
        </w:rPr>
        <w:t>i</w:t>
      </w:r>
      <w:r w:rsidRPr="00B63763">
        <w:rPr>
          <w:rFonts w:ascii="Times New Roman" w:hAnsi="Times New Roman"/>
          <w:sz w:val="24"/>
          <w:szCs w:val="24"/>
        </w:rPr>
        <w:t>r</w:t>
      </w:r>
      <w:r w:rsidRPr="00B63763">
        <w:rPr>
          <w:rFonts w:ascii="Times New Roman" w:hAnsi="Times New Roman"/>
          <w:spacing w:val="18"/>
          <w:sz w:val="24"/>
          <w:szCs w:val="24"/>
        </w:rPr>
        <w:t xml:space="preserve"> </w:t>
      </w:r>
      <w:r w:rsidR="00B8577C" w:rsidRPr="00B63763">
        <w:rPr>
          <w:rFonts w:ascii="Times New Roman" w:hAnsi="Times New Roman"/>
          <w:spacing w:val="-1"/>
          <w:sz w:val="24"/>
          <w:szCs w:val="24"/>
        </w:rPr>
        <w:t>ve</w:t>
      </w:r>
      <w:r w:rsidRPr="00B63763">
        <w:rPr>
          <w:rFonts w:ascii="Times New Roman" w:hAnsi="Times New Roman"/>
          <w:spacing w:val="19"/>
          <w:sz w:val="24"/>
          <w:szCs w:val="24"/>
        </w:rPr>
        <w:t xml:space="preserve"> </w:t>
      </w:r>
      <w:r w:rsidRPr="00B63763">
        <w:rPr>
          <w:rFonts w:ascii="Times New Roman" w:hAnsi="Times New Roman"/>
          <w:spacing w:val="-1"/>
          <w:sz w:val="24"/>
          <w:szCs w:val="24"/>
        </w:rPr>
        <w:t>g</w:t>
      </w:r>
      <w:r w:rsidRPr="00B63763">
        <w:rPr>
          <w:rFonts w:ascii="Times New Roman" w:hAnsi="Times New Roman"/>
          <w:spacing w:val="1"/>
          <w:sz w:val="24"/>
          <w:szCs w:val="24"/>
        </w:rPr>
        <w:t>i</w:t>
      </w:r>
      <w:r w:rsidRPr="00B63763">
        <w:rPr>
          <w:rFonts w:ascii="Times New Roman" w:hAnsi="Times New Roman"/>
          <w:sz w:val="24"/>
          <w:szCs w:val="24"/>
        </w:rPr>
        <w:t>derl</w:t>
      </w:r>
      <w:r w:rsidRPr="00B63763">
        <w:rPr>
          <w:rFonts w:ascii="Times New Roman" w:hAnsi="Times New Roman"/>
          <w:spacing w:val="-2"/>
          <w:sz w:val="24"/>
          <w:szCs w:val="24"/>
        </w:rPr>
        <w:t>e</w:t>
      </w:r>
      <w:r w:rsidRPr="00B63763">
        <w:rPr>
          <w:rFonts w:ascii="Times New Roman" w:hAnsi="Times New Roman"/>
          <w:sz w:val="24"/>
          <w:szCs w:val="24"/>
        </w:rPr>
        <w:t>r</w:t>
      </w:r>
      <w:r w:rsidRPr="00B63763">
        <w:rPr>
          <w:rFonts w:ascii="Times New Roman" w:hAnsi="Times New Roman"/>
          <w:spacing w:val="1"/>
          <w:sz w:val="24"/>
          <w:szCs w:val="24"/>
        </w:rPr>
        <w:t>i</w:t>
      </w:r>
      <w:r w:rsidRPr="00B63763">
        <w:rPr>
          <w:rFonts w:ascii="Times New Roman" w:hAnsi="Times New Roman"/>
          <w:spacing w:val="-1"/>
          <w:sz w:val="24"/>
          <w:szCs w:val="24"/>
        </w:rPr>
        <w:t>n</w:t>
      </w:r>
      <w:r w:rsidRPr="00B63763">
        <w:rPr>
          <w:rFonts w:ascii="Times New Roman" w:hAnsi="Times New Roman"/>
          <w:sz w:val="24"/>
          <w:szCs w:val="24"/>
        </w:rPr>
        <w:t>e</w:t>
      </w:r>
      <w:r w:rsidRPr="00B63763">
        <w:rPr>
          <w:rFonts w:ascii="Times New Roman" w:hAnsi="Times New Roman"/>
          <w:spacing w:val="19"/>
          <w:sz w:val="24"/>
          <w:szCs w:val="24"/>
        </w:rPr>
        <w:t xml:space="preserve"> </w:t>
      </w:r>
      <w:r w:rsidRPr="00B63763">
        <w:rPr>
          <w:rFonts w:ascii="Times New Roman" w:hAnsi="Times New Roman"/>
          <w:sz w:val="24"/>
          <w:szCs w:val="24"/>
        </w:rPr>
        <w:t>a</w:t>
      </w:r>
      <w:r w:rsidRPr="00B63763">
        <w:rPr>
          <w:rFonts w:ascii="Times New Roman" w:hAnsi="Times New Roman"/>
          <w:spacing w:val="1"/>
          <w:sz w:val="24"/>
          <w:szCs w:val="24"/>
        </w:rPr>
        <w:t>i</w:t>
      </w:r>
      <w:r w:rsidRPr="00B63763">
        <w:rPr>
          <w:rFonts w:ascii="Times New Roman" w:hAnsi="Times New Roman"/>
          <w:sz w:val="24"/>
          <w:szCs w:val="24"/>
        </w:rPr>
        <w:t xml:space="preserve">t </w:t>
      </w:r>
      <w:r w:rsidRPr="00B63763">
        <w:rPr>
          <w:rFonts w:ascii="Times New Roman" w:hAnsi="Times New Roman"/>
          <w:spacing w:val="1"/>
          <w:sz w:val="24"/>
          <w:szCs w:val="24"/>
        </w:rPr>
        <w:t>i</w:t>
      </w:r>
      <w:r w:rsidRPr="00B63763">
        <w:rPr>
          <w:rFonts w:ascii="Times New Roman" w:hAnsi="Times New Roman"/>
          <w:sz w:val="24"/>
          <w:szCs w:val="24"/>
        </w:rPr>
        <w:t>ş</w:t>
      </w:r>
      <w:r w:rsidRPr="00B63763">
        <w:rPr>
          <w:rFonts w:ascii="Times New Roman" w:hAnsi="Times New Roman"/>
          <w:spacing w:val="19"/>
          <w:sz w:val="24"/>
          <w:szCs w:val="24"/>
        </w:rPr>
        <w:t xml:space="preserve"> </w:t>
      </w:r>
      <w:r w:rsidR="00B8577C" w:rsidRPr="00B63763">
        <w:rPr>
          <w:rFonts w:ascii="Times New Roman" w:hAnsi="Times New Roman"/>
          <w:spacing w:val="-1"/>
          <w:sz w:val="24"/>
          <w:szCs w:val="24"/>
        </w:rPr>
        <w:t>ve</w:t>
      </w:r>
      <w:r w:rsidRPr="00B63763">
        <w:rPr>
          <w:rFonts w:ascii="Times New Roman" w:hAnsi="Times New Roman"/>
          <w:spacing w:val="19"/>
          <w:sz w:val="24"/>
          <w:szCs w:val="24"/>
        </w:rPr>
        <w:t xml:space="preserve"> </w:t>
      </w:r>
      <w:r w:rsidRPr="00B63763">
        <w:rPr>
          <w:rFonts w:ascii="Times New Roman" w:hAnsi="Times New Roman"/>
          <w:spacing w:val="-1"/>
          <w:sz w:val="24"/>
          <w:szCs w:val="24"/>
        </w:rPr>
        <w:t>i</w:t>
      </w:r>
      <w:r w:rsidRPr="00B63763">
        <w:rPr>
          <w:rFonts w:ascii="Times New Roman" w:hAnsi="Times New Roman"/>
          <w:spacing w:val="1"/>
          <w:sz w:val="24"/>
          <w:szCs w:val="24"/>
        </w:rPr>
        <w:t>ş</w:t>
      </w:r>
      <w:r w:rsidRPr="00B63763">
        <w:rPr>
          <w:rFonts w:ascii="Times New Roman" w:hAnsi="Times New Roman"/>
          <w:sz w:val="24"/>
          <w:szCs w:val="24"/>
        </w:rPr>
        <w:t>l</w:t>
      </w:r>
      <w:r w:rsidRPr="00B63763">
        <w:rPr>
          <w:rFonts w:ascii="Times New Roman" w:hAnsi="Times New Roman"/>
          <w:spacing w:val="-2"/>
          <w:sz w:val="24"/>
          <w:szCs w:val="24"/>
        </w:rPr>
        <w:t>e</w:t>
      </w:r>
      <w:r w:rsidRPr="00B63763">
        <w:rPr>
          <w:rFonts w:ascii="Times New Roman" w:hAnsi="Times New Roman"/>
          <w:spacing w:val="1"/>
          <w:sz w:val="24"/>
          <w:szCs w:val="24"/>
        </w:rPr>
        <w:t>m</w:t>
      </w:r>
      <w:r w:rsidRPr="00B63763">
        <w:rPr>
          <w:rFonts w:ascii="Times New Roman" w:hAnsi="Times New Roman"/>
          <w:spacing w:val="-2"/>
          <w:sz w:val="24"/>
          <w:szCs w:val="24"/>
        </w:rPr>
        <w:t>l</w:t>
      </w:r>
      <w:r w:rsidRPr="00B63763">
        <w:rPr>
          <w:rFonts w:ascii="Times New Roman" w:hAnsi="Times New Roman"/>
          <w:sz w:val="24"/>
          <w:szCs w:val="24"/>
        </w:rPr>
        <w:t>er</w:t>
      </w:r>
      <w:r w:rsidR="009725A4" w:rsidRPr="00B63763">
        <w:rPr>
          <w:rFonts w:ascii="Times New Roman" w:hAnsi="Times New Roman"/>
          <w:sz w:val="24"/>
          <w:szCs w:val="24"/>
        </w:rPr>
        <w:t>in yürütülmesi durum</w:t>
      </w:r>
      <w:r w:rsidR="009725A4" w:rsidRPr="00B63763">
        <w:rPr>
          <w:rFonts w:ascii="Times New Roman" w:hAnsi="Times New Roman"/>
        </w:rPr>
        <w:t>u</w:t>
      </w:r>
      <w:r w:rsidRPr="00B63763">
        <w:rPr>
          <w:rFonts w:ascii="Times New Roman" w:hAnsi="Times New Roman"/>
          <w:spacing w:val="26"/>
        </w:rPr>
        <w:t xml:space="preserve"> </w:t>
      </w:r>
      <w:r w:rsidRPr="00B63763">
        <w:rPr>
          <w:rFonts w:ascii="Times New Roman" w:hAnsi="Times New Roman"/>
          <w:i/>
          <w:iCs/>
          <w:sz w:val="18"/>
          <w:szCs w:val="18"/>
        </w:rPr>
        <w:t>(Millî Eğitim Bakanlığı Eğitim Kurumları Sosyal Etkinlikler Yönetmeliği</w:t>
      </w:r>
      <w:r w:rsidRPr="00B63763">
        <w:rPr>
          <w:rFonts w:ascii="Times New Roman" w:hAnsi="Times New Roman"/>
          <w:i/>
          <w:iCs/>
          <w:spacing w:val="1"/>
          <w:sz w:val="18"/>
          <w:szCs w:val="18"/>
        </w:rPr>
        <w:t xml:space="preserve"> </w:t>
      </w:r>
      <w:r w:rsidR="002B49D0" w:rsidRPr="00B63763">
        <w:rPr>
          <w:rFonts w:ascii="Times New Roman" w:hAnsi="Times New Roman"/>
          <w:i/>
          <w:iCs/>
          <w:sz w:val="18"/>
          <w:szCs w:val="18"/>
        </w:rPr>
        <w:t>Md.</w:t>
      </w:r>
      <w:r w:rsidRPr="00B63763">
        <w:rPr>
          <w:rFonts w:ascii="Times New Roman" w:hAnsi="Times New Roman"/>
          <w:i/>
          <w:iCs/>
          <w:spacing w:val="-2"/>
          <w:sz w:val="18"/>
          <w:szCs w:val="18"/>
        </w:rPr>
        <w:t xml:space="preserve"> 5/8</w:t>
      </w:r>
      <w:r w:rsidRPr="00B63763">
        <w:rPr>
          <w:rFonts w:ascii="Times New Roman" w:hAnsi="Times New Roman"/>
          <w:i/>
          <w:iCs/>
          <w:spacing w:val="-1"/>
          <w:sz w:val="18"/>
          <w:szCs w:val="18"/>
        </w:rPr>
        <w:t>)</w:t>
      </w:r>
      <w:r w:rsidR="009725A4" w:rsidRPr="00B63763">
        <w:rPr>
          <w:rFonts w:ascii="Times New Roman" w:hAnsi="Times New Roman"/>
          <w:i/>
          <w:iCs/>
          <w:spacing w:val="-1"/>
          <w:sz w:val="18"/>
          <w:szCs w:val="18"/>
        </w:rPr>
        <w:t>,</w:t>
      </w:r>
    </w:p>
    <w:p w14:paraId="7ABA15F7" w14:textId="2788C106" w:rsidR="001532AF" w:rsidRPr="00B63763" w:rsidRDefault="001532AF" w:rsidP="00C92475">
      <w:pPr>
        <w:widowControl w:val="0"/>
        <w:numPr>
          <w:ilvl w:val="0"/>
          <w:numId w:val="29"/>
        </w:numPr>
        <w:tabs>
          <w:tab w:val="left" w:pos="567"/>
          <w:tab w:val="left" w:pos="851"/>
        </w:tabs>
        <w:autoSpaceDE w:val="0"/>
        <w:autoSpaceDN w:val="0"/>
        <w:adjustRightInd w:val="0"/>
        <w:spacing w:before="120" w:after="120" w:line="360" w:lineRule="auto"/>
        <w:ind w:left="0" w:right="-1" w:firstLine="567"/>
        <w:jc w:val="both"/>
        <w:rPr>
          <w:rFonts w:ascii="Times New Roman" w:hAnsi="Times New Roman"/>
          <w:i/>
          <w:iCs/>
          <w:spacing w:val="-3"/>
          <w:sz w:val="18"/>
          <w:szCs w:val="18"/>
        </w:rPr>
      </w:pPr>
      <w:r w:rsidRPr="00B63763">
        <w:rPr>
          <w:rFonts w:ascii="Times New Roman" w:hAnsi="Times New Roman"/>
          <w:sz w:val="24"/>
          <w:szCs w:val="24"/>
        </w:rPr>
        <w:t>Ders</w:t>
      </w:r>
      <w:r w:rsidRPr="00B63763">
        <w:rPr>
          <w:rFonts w:ascii="Times New Roman" w:hAnsi="Times New Roman"/>
          <w:spacing w:val="15"/>
          <w:sz w:val="24"/>
          <w:szCs w:val="24"/>
        </w:rPr>
        <w:t xml:space="preserve"> </w:t>
      </w:r>
      <w:r w:rsidRPr="00B63763">
        <w:rPr>
          <w:rFonts w:ascii="Times New Roman" w:hAnsi="Times New Roman"/>
          <w:sz w:val="24"/>
          <w:szCs w:val="24"/>
        </w:rPr>
        <w:t>d</w:t>
      </w:r>
      <w:r w:rsidRPr="00B63763">
        <w:rPr>
          <w:rFonts w:ascii="Times New Roman" w:hAnsi="Times New Roman"/>
          <w:spacing w:val="-2"/>
          <w:sz w:val="24"/>
          <w:szCs w:val="24"/>
        </w:rPr>
        <w:t>ı</w:t>
      </w:r>
      <w:r w:rsidRPr="00B63763">
        <w:rPr>
          <w:rFonts w:ascii="Times New Roman" w:hAnsi="Times New Roman"/>
          <w:spacing w:val="1"/>
          <w:sz w:val="24"/>
          <w:szCs w:val="24"/>
        </w:rPr>
        <w:t>ş</w:t>
      </w:r>
      <w:r w:rsidRPr="00B63763">
        <w:rPr>
          <w:rFonts w:ascii="Times New Roman" w:hAnsi="Times New Roman"/>
          <w:sz w:val="24"/>
          <w:szCs w:val="24"/>
        </w:rPr>
        <w:t>ı</w:t>
      </w:r>
      <w:r w:rsidRPr="00B63763">
        <w:rPr>
          <w:rFonts w:ascii="Times New Roman" w:hAnsi="Times New Roman"/>
          <w:spacing w:val="15"/>
          <w:sz w:val="24"/>
          <w:szCs w:val="24"/>
        </w:rPr>
        <w:t xml:space="preserve"> </w:t>
      </w:r>
      <w:r w:rsidRPr="00B63763">
        <w:rPr>
          <w:rFonts w:ascii="Times New Roman" w:hAnsi="Times New Roman"/>
          <w:sz w:val="24"/>
          <w:szCs w:val="24"/>
        </w:rPr>
        <w:t>e</w:t>
      </w:r>
      <w:r w:rsidRPr="00B63763">
        <w:rPr>
          <w:rFonts w:ascii="Times New Roman" w:hAnsi="Times New Roman"/>
          <w:spacing w:val="-1"/>
          <w:sz w:val="24"/>
          <w:szCs w:val="24"/>
        </w:rPr>
        <w:t>ğ</w:t>
      </w:r>
      <w:r w:rsidRPr="00B63763">
        <w:rPr>
          <w:rFonts w:ascii="Times New Roman" w:hAnsi="Times New Roman"/>
          <w:spacing w:val="1"/>
          <w:sz w:val="24"/>
          <w:szCs w:val="24"/>
        </w:rPr>
        <w:t>i</w:t>
      </w:r>
      <w:r w:rsidRPr="00B63763">
        <w:rPr>
          <w:rFonts w:ascii="Times New Roman" w:hAnsi="Times New Roman"/>
          <w:spacing w:val="-3"/>
          <w:sz w:val="24"/>
          <w:szCs w:val="24"/>
        </w:rPr>
        <w:t>t</w:t>
      </w:r>
      <w:r w:rsidRPr="00B63763">
        <w:rPr>
          <w:rFonts w:ascii="Times New Roman" w:hAnsi="Times New Roman"/>
          <w:spacing w:val="-1"/>
          <w:sz w:val="24"/>
          <w:szCs w:val="24"/>
        </w:rPr>
        <w:t>i</w:t>
      </w:r>
      <w:r w:rsidRPr="00B63763">
        <w:rPr>
          <w:rFonts w:ascii="Times New Roman" w:hAnsi="Times New Roman"/>
          <w:sz w:val="24"/>
          <w:szCs w:val="24"/>
        </w:rPr>
        <w:t>m</w:t>
      </w:r>
      <w:r w:rsidRPr="00B63763">
        <w:rPr>
          <w:rFonts w:ascii="Times New Roman" w:hAnsi="Times New Roman"/>
          <w:spacing w:val="15"/>
          <w:sz w:val="24"/>
          <w:szCs w:val="24"/>
        </w:rPr>
        <w:t xml:space="preserve"> </w:t>
      </w:r>
      <w:r w:rsidRPr="00B63763">
        <w:rPr>
          <w:rFonts w:ascii="Times New Roman" w:hAnsi="Times New Roman"/>
          <w:spacing w:val="1"/>
          <w:sz w:val="24"/>
          <w:szCs w:val="24"/>
        </w:rPr>
        <w:t>ç</w:t>
      </w:r>
      <w:r w:rsidRPr="00B63763">
        <w:rPr>
          <w:rFonts w:ascii="Times New Roman" w:hAnsi="Times New Roman"/>
          <w:sz w:val="24"/>
          <w:szCs w:val="24"/>
        </w:rPr>
        <w:t>al</w:t>
      </w:r>
      <w:r w:rsidRPr="00B63763">
        <w:rPr>
          <w:rFonts w:ascii="Times New Roman" w:hAnsi="Times New Roman"/>
          <w:spacing w:val="-1"/>
          <w:sz w:val="24"/>
          <w:szCs w:val="24"/>
        </w:rPr>
        <w:t>ışm</w:t>
      </w:r>
      <w:r w:rsidRPr="00B63763">
        <w:rPr>
          <w:rFonts w:ascii="Times New Roman" w:hAnsi="Times New Roman"/>
          <w:sz w:val="24"/>
          <w:szCs w:val="24"/>
        </w:rPr>
        <w:t>aları</w:t>
      </w:r>
      <w:r w:rsidRPr="00B63763">
        <w:rPr>
          <w:rFonts w:ascii="Times New Roman" w:hAnsi="Times New Roman"/>
          <w:spacing w:val="15"/>
          <w:sz w:val="24"/>
          <w:szCs w:val="24"/>
        </w:rPr>
        <w:t xml:space="preserve"> </w:t>
      </w:r>
      <w:r w:rsidRPr="00B63763">
        <w:rPr>
          <w:rFonts w:ascii="Times New Roman" w:hAnsi="Times New Roman"/>
          <w:spacing w:val="1"/>
          <w:sz w:val="24"/>
          <w:szCs w:val="24"/>
        </w:rPr>
        <w:t>i</w:t>
      </w:r>
      <w:r w:rsidRPr="00B63763">
        <w:rPr>
          <w:rFonts w:ascii="Times New Roman" w:hAnsi="Times New Roman"/>
          <w:spacing w:val="-2"/>
          <w:sz w:val="24"/>
          <w:szCs w:val="24"/>
        </w:rPr>
        <w:t>l</w:t>
      </w:r>
      <w:r w:rsidRPr="00B63763">
        <w:rPr>
          <w:rFonts w:ascii="Times New Roman" w:hAnsi="Times New Roman"/>
          <w:sz w:val="24"/>
          <w:szCs w:val="24"/>
        </w:rPr>
        <w:t>e</w:t>
      </w:r>
      <w:r w:rsidRPr="00B63763">
        <w:rPr>
          <w:rFonts w:ascii="Times New Roman" w:hAnsi="Times New Roman"/>
          <w:spacing w:val="14"/>
          <w:sz w:val="24"/>
          <w:szCs w:val="24"/>
        </w:rPr>
        <w:t xml:space="preserve"> </w:t>
      </w:r>
      <w:r w:rsidRPr="00B63763">
        <w:rPr>
          <w:rFonts w:ascii="Times New Roman" w:hAnsi="Times New Roman"/>
          <w:sz w:val="24"/>
          <w:szCs w:val="24"/>
        </w:rPr>
        <w:t>ek</w:t>
      </w:r>
      <w:r w:rsidRPr="00B63763">
        <w:rPr>
          <w:rFonts w:ascii="Times New Roman" w:hAnsi="Times New Roman"/>
          <w:spacing w:val="13"/>
          <w:sz w:val="24"/>
          <w:szCs w:val="24"/>
        </w:rPr>
        <w:t xml:space="preserve"> </w:t>
      </w:r>
      <w:r w:rsidRPr="00B63763">
        <w:rPr>
          <w:rFonts w:ascii="Times New Roman" w:hAnsi="Times New Roman"/>
          <w:sz w:val="24"/>
          <w:szCs w:val="24"/>
        </w:rPr>
        <w:t>ders</w:t>
      </w:r>
      <w:r w:rsidRPr="00B63763">
        <w:rPr>
          <w:rFonts w:ascii="Times New Roman" w:hAnsi="Times New Roman"/>
          <w:spacing w:val="15"/>
          <w:sz w:val="24"/>
          <w:szCs w:val="24"/>
        </w:rPr>
        <w:t xml:space="preserve"> </w:t>
      </w:r>
      <w:r w:rsidRPr="00B63763">
        <w:rPr>
          <w:rFonts w:ascii="Times New Roman" w:hAnsi="Times New Roman"/>
          <w:sz w:val="24"/>
          <w:szCs w:val="24"/>
        </w:rPr>
        <w:t>öd</w:t>
      </w:r>
      <w:r w:rsidRPr="00B63763">
        <w:rPr>
          <w:rFonts w:ascii="Times New Roman" w:hAnsi="Times New Roman"/>
          <w:spacing w:val="-2"/>
          <w:sz w:val="24"/>
          <w:szCs w:val="24"/>
        </w:rPr>
        <w:t>e</w:t>
      </w:r>
      <w:r w:rsidRPr="00B63763">
        <w:rPr>
          <w:rFonts w:ascii="Times New Roman" w:hAnsi="Times New Roman"/>
          <w:spacing w:val="1"/>
          <w:sz w:val="24"/>
          <w:szCs w:val="24"/>
        </w:rPr>
        <w:t>m</w:t>
      </w:r>
      <w:r w:rsidRPr="00B63763">
        <w:rPr>
          <w:rFonts w:ascii="Times New Roman" w:hAnsi="Times New Roman"/>
          <w:sz w:val="24"/>
          <w:szCs w:val="24"/>
        </w:rPr>
        <w:t>ele</w:t>
      </w:r>
      <w:r w:rsidRPr="00B63763">
        <w:rPr>
          <w:rFonts w:ascii="Times New Roman" w:hAnsi="Times New Roman"/>
          <w:spacing w:val="-3"/>
          <w:sz w:val="24"/>
          <w:szCs w:val="24"/>
        </w:rPr>
        <w:t>r</w:t>
      </w:r>
      <w:r w:rsidRPr="00B63763">
        <w:rPr>
          <w:rFonts w:ascii="Times New Roman" w:hAnsi="Times New Roman"/>
          <w:spacing w:val="1"/>
          <w:sz w:val="24"/>
          <w:szCs w:val="24"/>
        </w:rPr>
        <w:t>i</w:t>
      </w:r>
      <w:r w:rsidRPr="00B63763">
        <w:rPr>
          <w:rFonts w:ascii="Times New Roman" w:hAnsi="Times New Roman"/>
          <w:spacing w:val="-1"/>
          <w:sz w:val="24"/>
          <w:szCs w:val="24"/>
        </w:rPr>
        <w:t>n</w:t>
      </w:r>
      <w:r w:rsidRPr="00B63763">
        <w:rPr>
          <w:rFonts w:ascii="Times New Roman" w:hAnsi="Times New Roman"/>
          <w:sz w:val="24"/>
          <w:szCs w:val="24"/>
        </w:rPr>
        <w:t>e</w:t>
      </w:r>
      <w:r w:rsidRPr="00B63763">
        <w:rPr>
          <w:rFonts w:ascii="Times New Roman" w:hAnsi="Times New Roman"/>
          <w:spacing w:val="14"/>
          <w:sz w:val="24"/>
          <w:szCs w:val="24"/>
        </w:rPr>
        <w:t xml:space="preserve"> </w:t>
      </w:r>
      <w:r w:rsidRPr="00B63763">
        <w:rPr>
          <w:rFonts w:ascii="Times New Roman" w:hAnsi="Times New Roman"/>
          <w:sz w:val="24"/>
          <w:szCs w:val="24"/>
        </w:rPr>
        <w:t>e</w:t>
      </w:r>
      <w:r w:rsidRPr="00B63763">
        <w:rPr>
          <w:rFonts w:ascii="Times New Roman" w:hAnsi="Times New Roman"/>
          <w:spacing w:val="1"/>
          <w:sz w:val="24"/>
          <w:szCs w:val="24"/>
        </w:rPr>
        <w:t>s</w:t>
      </w:r>
      <w:r w:rsidRPr="00B63763">
        <w:rPr>
          <w:rFonts w:ascii="Times New Roman" w:hAnsi="Times New Roman"/>
          <w:spacing w:val="-2"/>
          <w:sz w:val="24"/>
          <w:szCs w:val="24"/>
        </w:rPr>
        <w:t>a</w:t>
      </w:r>
      <w:r w:rsidRPr="00B63763">
        <w:rPr>
          <w:rFonts w:ascii="Times New Roman" w:hAnsi="Times New Roman"/>
          <w:sz w:val="24"/>
          <w:szCs w:val="24"/>
        </w:rPr>
        <w:t>s</w:t>
      </w:r>
      <w:r w:rsidRPr="00B63763">
        <w:rPr>
          <w:rFonts w:ascii="Times New Roman" w:hAnsi="Times New Roman"/>
          <w:spacing w:val="15"/>
          <w:sz w:val="24"/>
          <w:szCs w:val="24"/>
        </w:rPr>
        <w:t xml:space="preserve"> </w:t>
      </w:r>
      <w:r w:rsidRPr="00B63763">
        <w:rPr>
          <w:rFonts w:ascii="Times New Roman" w:hAnsi="Times New Roman"/>
          <w:spacing w:val="-1"/>
          <w:sz w:val="24"/>
          <w:szCs w:val="24"/>
        </w:rPr>
        <w:t>b</w:t>
      </w:r>
      <w:r w:rsidRPr="00B63763">
        <w:rPr>
          <w:rFonts w:ascii="Times New Roman" w:hAnsi="Times New Roman"/>
          <w:sz w:val="24"/>
          <w:szCs w:val="24"/>
        </w:rPr>
        <w:t>el</w:t>
      </w:r>
      <w:r w:rsidRPr="00B63763">
        <w:rPr>
          <w:rFonts w:ascii="Times New Roman" w:hAnsi="Times New Roman"/>
          <w:spacing w:val="-1"/>
          <w:sz w:val="24"/>
          <w:szCs w:val="24"/>
        </w:rPr>
        <w:t>g</w:t>
      </w:r>
      <w:r w:rsidRPr="00B63763">
        <w:rPr>
          <w:rFonts w:ascii="Times New Roman" w:hAnsi="Times New Roman"/>
          <w:sz w:val="24"/>
          <w:szCs w:val="24"/>
        </w:rPr>
        <w:t>eler</w:t>
      </w:r>
      <w:r w:rsidRPr="00B63763">
        <w:rPr>
          <w:rFonts w:ascii="Times New Roman" w:hAnsi="Times New Roman"/>
          <w:spacing w:val="1"/>
          <w:sz w:val="24"/>
          <w:szCs w:val="24"/>
        </w:rPr>
        <w:t>i</w:t>
      </w:r>
      <w:r w:rsidRPr="00B63763">
        <w:rPr>
          <w:rFonts w:ascii="Times New Roman" w:hAnsi="Times New Roman"/>
          <w:sz w:val="24"/>
          <w:szCs w:val="24"/>
        </w:rPr>
        <w:t>n</w:t>
      </w:r>
      <w:r w:rsidRPr="00B63763">
        <w:rPr>
          <w:rFonts w:ascii="Times New Roman" w:hAnsi="Times New Roman"/>
          <w:spacing w:val="13"/>
          <w:sz w:val="24"/>
          <w:szCs w:val="24"/>
        </w:rPr>
        <w:t xml:space="preserve"> </w:t>
      </w:r>
      <w:r w:rsidRPr="00B63763">
        <w:rPr>
          <w:rFonts w:ascii="Times New Roman" w:hAnsi="Times New Roman"/>
          <w:sz w:val="24"/>
          <w:szCs w:val="24"/>
        </w:rPr>
        <w:t>dü</w:t>
      </w:r>
      <w:r w:rsidRPr="00B63763">
        <w:rPr>
          <w:rFonts w:ascii="Times New Roman" w:hAnsi="Times New Roman"/>
          <w:spacing w:val="-2"/>
          <w:sz w:val="24"/>
          <w:szCs w:val="24"/>
        </w:rPr>
        <w:t>z</w:t>
      </w:r>
      <w:r w:rsidRPr="00B63763">
        <w:rPr>
          <w:rFonts w:ascii="Times New Roman" w:hAnsi="Times New Roman"/>
          <w:sz w:val="24"/>
          <w:szCs w:val="24"/>
        </w:rPr>
        <w:t>e</w:t>
      </w:r>
      <w:r w:rsidRPr="00B63763">
        <w:rPr>
          <w:rFonts w:ascii="Times New Roman" w:hAnsi="Times New Roman"/>
          <w:spacing w:val="-3"/>
          <w:sz w:val="24"/>
          <w:szCs w:val="24"/>
        </w:rPr>
        <w:t>n</w:t>
      </w:r>
      <w:r w:rsidRPr="00B63763">
        <w:rPr>
          <w:rFonts w:ascii="Times New Roman" w:hAnsi="Times New Roman"/>
          <w:spacing w:val="7"/>
          <w:sz w:val="24"/>
          <w:szCs w:val="24"/>
        </w:rPr>
        <w:t>l</w:t>
      </w:r>
      <w:r w:rsidRPr="00B63763">
        <w:rPr>
          <w:rFonts w:ascii="Times New Roman" w:hAnsi="Times New Roman"/>
          <w:sz w:val="24"/>
          <w:szCs w:val="24"/>
        </w:rPr>
        <w:t>enm</w:t>
      </w:r>
      <w:r w:rsidRPr="00B63763">
        <w:rPr>
          <w:rFonts w:ascii="Times New Roman" w:hAnsi="Times New Roman"/>
          <w:spacing w:val="-2"/>
          <w:sz w:val="24"/>
          <w:szCs w:val="24"/>
        </w:rPr>
        <w:t>e</w:t>
      </w:r>
      <w:r w:rsidRPr="00B63763">
        <w:rPr>
          <w:rFonts w:ascii="Times New Roman" w:hAnsi="Times New Roman"/>
          <w:spacing w:val="1"/>
          <w:sz w:val="24"/>
          <w:szCs w:val="24"/>
        </w:rPr>
        <w:t>si</w:t>
      </w:r>
      <w:r w:rsidRPr="00B63763">
        <w:rPr>
          <w:rFonts w:ascii="Times New Roman" w:hAnsi="Times New Roman"/>
          <w:spacing w:val="-1"/>
          <w:sz w:val="24"/>
          <w:szCs w:val="24"/>
        </w:rPr>
        <w:t>n</w:t>
      </w:r>
      <w:r w:rsidRPr="00B63763">
        <w:rPr>
          <w:rFonts w:ascii="Times New Roman" w:hAnsi="Times New Roman"/>
          <w:sz w:val="24"/>
          <w:szCs w:val="24"/>
        </w:rPr>
        <w:t>e</w:t>
      </w:r>
      <w:r w:rsidRPr="00B63763">
        <w:rPr>
          <w:rFonts w:ascii="Times New Roman" w:hAnsi="Times New Roman"/>
          <w:spacing w:val="14"/>
          <w:sz w:val="24"/>
          <w:szCs w:val="24"/>
        </w:rPr>
        <w:t xml:space="preserve"> </w:t>
      </w:r>
      <w:r w:rsidRPr="00B63763">
        <w:rPr>
          <w:rFonts w:ascii="Times New Roman" w:hAnsi="Times New Roman"/>
          <w:spacing w:val="-1"/>
          <w:sz w:val="24"/>
          <w:szCs w:val="24"/>
        </w:rPr>
        <w:t>i</w:t>
      </w:r>
      <w:r w:rsidRPr="00B63763">
        <w:rPr>
          <w:rFonts w:ascii="Times New Roman" w:hAnsi="Times New Roman"/>
          <w:sz w:val="24"/>
          <w:szCs w:val="24"/>
        </w:rPr>
        <w:t>l</w:t>
      </w:r>
      <w:r w:rsidRPr="00B63763">
        <w:rPr>
          <w:rFonts w:ascii="Times New Roman" w:hAnsi="Times New Roman"/>
          <w:spacing w:val="-1"/>
          <w:sz w:val="24"/>
          <w:szCs w:val="24"/>
        </w:rPr>
        <w:t>i</w:t>
      </w:r>
      <w:r w:rsidRPr="00B63763">
        <w:rPr>
          <w:rFonts w:ascii="Times New Roman" w:hAnsi="Times New Roman"/>
          <w:spacing w:val="1"/>
          <w:sz w:val="24"/>
          <w:szCs w:val="24"/>
        </w:rPr>
        <w:t>ş</w:t>
      </w:r>
      <w:r w:rsidRPr="00B63763">
        <w:rPr>
          <w:rFonts w:ascii="Times New Roman" w:hAnsi="Times New Roman"/>
          <w:sz w:val="24"/>
          <w:szCs w:val="24"/>
        </w:rPr>
        <w:t>kin</w:t>
      </w:r>
      <w:r w:rsidRPr="00B63763">
        <w:rPr>
          <w:rFonts w:ascii="Times New Roman" w:hAnsi="Times New Roman"/>
          <w:spacing w:val="13"/>
          <w:sz w:val="24"/>
          <w:szCs w:val="24"/>
        </w:rPr>
        <w:t xml:space="preserve"> </w:t>
      </w:r>
      <w:r w:rsidRPr="00B63763">
        <w:rPr>
          <w:rFonts w:ascii="Times New Roman" w:hAnsi="Times New Roman"/>
          <w:spacing w:val="1"/>
          <w:sz w:val="24"/>
          <w:szCs w:val="24"/>
        </w:rPr>
        <w:t>i</w:t>
      </w:r>
      <w:r w:rsidRPr="00B63763">
        <w:rPr>
          <w:rFonts w:ascii="Times New Roman" w:hAnsi="Times New Roman"/>
          <w:sz w:val="24"/>
          <w:szCs w:val="24"/>
        </w:rPr>
        <w:t xml:space="preserve">ş </w:t>
      </w:r>
      <w:r w:rsidR="00B8577C" w:rsidRPr="00B63763">
        <w:rPr>
          <w:rFonts w:ascii="Times New Roman" w:hAnsi="Times New Roman"/>
          <w:spacing w:val="-1"/>
          <w:sz w:val="24"/>
          <w:szCs w:val="24"/>
        </w:rPr>
        <w:t>ve</w:t>
      </w:r>
      <w:r w:rsidRPr="00B63763">
        <w:rPr>
          <w:rFonts w:ascii="Times New Roman" w:hAnsi="Times New Roman"/>
          <w:spacing w:val="3"/>
          <w:sz w:val="24"/>
          <w:szCs w:val="24"/>
        </w:rPr>
        <w:t xml:space="preserve"> </w:t>
      </w:r>
      <w:r w:rsidRPr="00B63763">
        <w:rPr>
          <w:rFonts w:ascii="Times New Roman" w:hAnsi="Times New Roman"/>
          <w:spacing w:val="1"/>
          <w:sz w:val="24"/>
          <w:szCs w:val="24"/>
        </w:rPr>
        <w:t>iş</w:t>
      </w:r>
      <w:r w:rsidRPr="00B63763">
        <w:rPr>
          <w:rFonts w:ascii="Times New Roman" w:hAnsi="Times New Roman"/>
          <w:spacing w:val="-2"/>
          <w:sz w:val="24"/>
          <w:szCs w:val="24"/>
        </w:rPr>
        <w:t>l</w:t>
      </w:r>
      <w:r w:rsidRPr="00B63763">
        <w:rPr>
          <w:rFonts w:ascii="Times New Roman" w:hAnsi="Times New Roman"/>
          <w:sz w:val="24"/>
          <w:szCs w:val="24"/>
        </w:rPr>
        <w:t>e</w:t>
      </w:r>
      <w:r w:rsidRPr="00B63763">
        <w:rPr>
          <w:rFonts w:ascii="Times New Roman" w:hAnsi="Times New Roman"/>
          <w:spacing w:val="1"/>
          <w:sz w:val="24"/>
          <w:szCs w:val="24"/>
        </w:rPr>
        <w:t>m</w:t>
      </w:r>
      <w:r w:rsidRPr="00B63763">
        <w:rPr>
          <w:rFonts w:ascii="Times New Roman" w:hAnsi="Times New Roman"/>
          <w:spacing w:val="-2"/>
          <w:sz w:val="24"/>
          <w:szCs w:val="24"/>
        </w:rPr>
        <w:t>l</w:t>
      </w:r>
      <w:r w:rsidRPr="00B63763">
        <w:rPr>
          <w:rFonts w:ascii="Times New Roman" w:hAnsi="Times New Roman"/>
          <w:sz w:val="24"/>
          <w:szCs w:val="24"/>
        </w:rPr>
        <w:t>e</w:t>
      </w:r>
      <w:r w:rsidRPr="00B63763">
        <w:rPr>
          <w:rFonts w:ascii="Times New Roman" w:hAnsi="Times New Roman"/>
          <w:spacing w:val="1"/>
          <w:sz w:val="24"/>
          <w:szCs w:val="24"/>
        </w:rPr>
        <w:t>rin yerine getirilme</w:t>
      </w:r>
      <w:r w:rsidR="009725A4" w:rsidRPr="00B63763">
        <w:rPr>
          <w:rFonts w:ascii="Times New Roman" w:hAnsi="Times New Roman"/>
          <w:spacing w:val="1"/>
          <w:sz w:val="24"/>
          <w:szCs w:val="24"/>
        </w:rPr>
        <w:t>si</w:t>
      </w:r>
      <w:r w:rsidRPr="00B63763">
        <w:rPr>
          <w:rFonts w:ascii="Times New Roman" w:hAnsi="Times New Roman"/>
          <w:spacing w:val="1"/>
          <w:sz w:val="24"/>
          <w:szCs w:val="24"/>
        </w:rPr>
        <w:t xml:space="preserve"> durumu</w:t>
      </w:r>
      <w:r w:rsidRPr="00B63763">
        <w:rPr>
          <w:rFonts w:ascii="Times New Roman" w:hAnsi="Times New Roman"/>
          <w:spacing w:val="1"/>
        </w:rPr>
        <w:t xml:space="preserve"> </w:t>
      </w:r>
      <w:r w:rsidRPr="00B63763">
        <w:rPr>
          <w:rFonts w:ascii="Times New Roman" w:hAnsi="Times New Roman"/>
        </w:rPr>
        <w:t>(</w:t>
      </w:r>
      <w:r w:rsidRPr="00B63763">
        <w:rPr>
          <w:rFonts w:ascii="Times New Roman" w:hAnsi="Times New Roman"/>
          <w:i/>
          <w:sz w:val="18"/>
        </w:rPr>
        <w:t>16</w:t>
      </w:r>
      <w:r w:rsidRPr="00B63763">
        <w:rPr>
          <w:rFonts w:ascii="Times New Roman" w:hAnsi="Times New Roman"/>
          <w:i/>
          <w:spacing w:val="2"/>
          <w:sz w:val="18"/>
        </w:rPr>
        <w:t xml:space="preserve"> </w:t>
      </w:r>
      <w:r w:rsidRPr="00B63763">
        <w:rPr>
          <w:rFonts w:ascii="Times New Roman" w:hAnsi="Times New Roman"/>
          <w:i/>
          <w:spacing w:val="-1"/>
          <w:sz w:val="18"/>
        </w:rPr>
        <w:t>A</w:t>
      </w:r>
      <w:r w:rsidRPr="00B63763">
        <w:rPr>
          <w:rFonts w:ascii="Times New Roman" w:hAnsi="Times New Roman"/>
          <w:i/>
          <w:sz w:val="18"/>
        </w:rPr>
        <w:t>ra</w:t>
      </w:r>
      <w:r w:rsidRPr="00B63763">
        <w:rPr>
          <w:rFonts w:ascii="Times New Roman" w:hAnsi="Times New Roman"/>
          <w:i/>
          <w:spacing w:val="-2"/>
          <w:sz w:val="18"/>
        </w:rPr>
        <w:t>l</w:t>
      </w:r>
      <w:r w:rsidRPr="00B63763">
        <w:rPr>
          <w:rFonts w:ascii="Times New Roman" w:hAnsi="Times New Roman"/>
          <w:i/>
          <w:spacing w:val="1"/>
          <w:sz w:val="18"/>
        </w:rPr>
        <w:t>ı</w:t>
      </w:r>
      <w:r w:rsidRPr="00B63763">
        <w:rPr>
          <w:rFonts w:ascii="Times New Roman" w:hAnsi="Times New Roman"/>
          <w:i/>
          <w:sz w:val="18"/>
        </w:rPr>
        <w:t>k</w:t>
      </w:r>
      <w:r w:rsidRPr="00B63763">
        <w:rPr>
          <w:rFonts w:ascii="Times New Roman" w:hAnsi="Times New Roman"/>
          <w:i/>
          <w:spacing w:val="2"/>
          <w:sz w:val="18"/>
        </w:rPr>
        <w:t xml:space="preserve"> </w:t>
      </w:r>
      <w:r w:rsidRPr="00B63763">
        <w:rPr>
          <w:rFonts w:ascii="Times New Roman" w:hAnsi="Times New Roman"/>
          <w:i/>
          <w:sz w:val="18"/>
        </w:rPr>
        <w:t>2</w:t>
      </w:r>
      <w:r w:rsidRPr="00B63763">
        <w:rPr>
          <w:rFonts w:ascii="Times New Roman" w:hAnsi="Times New Roman"/>
          <w:i/>
          <w:spacing w:val="-2"/>
          <w:sz w:val="18"/>
        </w:rPr>
        <w:t>00</w:t>
      </w:r>
      <w:r w:rsidRPr="00B63763">
        <w:rPr>
          <w:rFonts w:ascii="Times New Roman" w:hAnsi="Times New Roman"/>
          <w:i/>
          <w:sz w:val="18"/>
        </w:rPr>
        <w:t>6</w:t>
      </w:r>
      <w:r w:rsidRPr="00B63763">
        <w:rPr>
          <w:rFonts w:ascii="Times New Roman" w:hAnsi="Times New Roman"/>
          <w:i/>
          <w:spacing w:val="2"/>
          <w:sz w:val="18"/>
        </w:rPr>
        <w:t xml:space="preserve"> </w:t>
      </w:r>
      <w:r w:rsidRPr="00B63763">
        <w:rPr>
          <w:rFonts w:ascii="Times New Roman" w:hAnsi="Times New Roman"/>
          <w:i/>
          <w:sz w:val="18"/>
        </w:rPr>
        <w:t>tar</w:t>
      </w:r>
      <w:r w:rsidRPr="00B63763">
        <w:rPr>
          <w:rFonts w:ascii="Times New Roman" w:hAnsi="Times New Roman"/>
          <w:i/>
          <w:spacing w:val="1"/>
          <w:sz w:val="18"/>
        </w:rPr>
        <w:t>i</w:t>
      </w:r>
      <w:r w:rsidRPr="00B63763">
        <w:rPr>
          <w:rFonts w:ascii="Times New Roman" w:hAnsi="Times New Roman"/>
          <w:i/>
          <w:sz w:val="18"/>
        </w:rPr>
        <w:t>h 263</w:t>
      </w:r>
      <w:r w:rsidRPr="00B63763">
        <w:rPr>
          <w:rFonts w:ascii="Times New Roman" w:hAnsi="Times New Roman"/>
          <w:i/>
          <w:spacing w:val="-2"/>
          <w:sz w:val="18"/>
        </w:rPr>
        <w:t>7</w:t>
      </w:r>
      <w:r w:rsidRPr="00B63763">
        <w:rPr>
          <w:rFonts w:ascii="Times New Roman" w:hAnsi="Times New Roman"/>
          <w:i/>
          <w:sz w:val="18"/>
        </w:rPr>
        <w:t>8</w:t>
      </w:r>
      <w:r w:rsidRPr="00B63763">
        <w:rPr>
          <w:rFonts w:ascii="Times New Roman" w:hAnsi="Times New Roman"/>
          <w:i/>
          <w:spacing w:val="2"/>
          <w:sz w:val="18"/>
        </w:rPr>
        <w:t xml:space="preserve"> </w:t>
      </w:r>
      <w:r w:rsidRPr="00B63763">
        <w:rPr>
          <w:rFonts w:ascii="Times New Roman" w:hAnsi="Times New Roman"/>
          <w:i/>
          <w:spacing w:val="1"/>
          <w:sz w:val="18"/>
        </w:rPr>
        <w:t>s</w:t>
      </w:r>
      <w:r w:rsidRPr="00B63763">
        <w:rPr>
          <w:rFonts w:ascii="Times New Roman" w:hAnsi="Times New Roman"/>
          <w:i/>
          <w:sz w:val="18"/>
        </w:rPr>
        <w:t>a</w:t>
      </w:r>
      <w:r w:rsidRPr="00B63763">
        <w:rPr>
          <w:rFonts w:ascii="Times New Roman" w:hAnsi="Times New Roman"/>
          <w:i/>
          <w:spacing w:val="-3"/>
          <w:sz w:val="18"/>
        </w:rPr>
        <w:t>y</w:t>
      </w:r>
      <w:r w:rsidRPr="00B63763">
        <w:rPr>
          <w:rFonts w:ascii="Times New Roman" w:hAnsi="Times New Roman"/>
          <w:i/>
          <w:spacing w:val="1"/>
          <w:sz w:val="18"/>
        </w:rPr>
        <w:t>ı</w:t>
      </w:r>
      <w:r w:rsidRPr="00B63763">
        <w:rPr>
          <w:rFonts w:ascii="Times New Roman" w:hAnsi="Times New Roman"/>
          <w:i/>
          <w:sz w:val="18"/>
        </w:rPr>
        <w:t>lı</w:t>
      </w:r>
      <w:r w:rsidRPr="00B63763">
        <w:rPr>
          <w:rFonts w:ascii="Times New Roman" w:hAnsi="Times New Roman"/>
          <w:i/>
          <w:spacing w:val="3"/>
          <w:sz w:val="18"/>
        </w:rPr>
        <w:t xml:space="preserve"> </w:t>
      </w:r>
      <w:r w:rsidRPr="00B63763">
        <w:rPr>
          <w:rFonts w:ascii="Times New Roman" w:hAnsi="Times New Roman"/>
          <w:i/>
          <w:sz w:val="18"/>
        </w:rPr>
        <w:t>R</w:t>
      </w:r>
      <w:r w:rsidRPr="00B63763">
        <w:rPr>
          <w:rFonts w:ascii="Times New Roman" w:hAnsi="Times New Roman"/>
          <w:i/>
          <w:spacing w:val="-2"/>
          <w:sz w:val="18"/>
        </w:rPr>
        <w:t>e</w:t>
      </w:r>
      <w:r w:rsidRPr="00B63763">
        <w:rPr>
          <w:rFonts w:ascii="Times New Roman" w:hAnsi="Times New Roman"/>
          <w:i/>
          <w:spacing w:val="-1"/>
          <w:sz w:val="18"/>
        </w:rPr>
        <w:t>s</w:t>
      </w:r>
      <w:r w:rsidRPr="00B63763">
        <w:rPr>
          <w:rFonts w:ascii="Times New Roman" w:hAnsi="Times New Roman"/>
          <w:i/>
          <w:spacing w:val="1"/>
          <w:sz w:val="18"/>
        </w:rPr>
        <w:t>m</w:t>
      </w:r>
      <w:r w:rsidRPr="00B63763">
        <w:rPr>
          <w:rFonts w:ascii="Times New Roman" w:hAnsi="Times New Roman"/>
          <w:i/>
          <w:sz w:val="18"/>
        </w:rPr>
        <w:t>i</w:t>
      </w:r>
      <w:r w:rsidRPr="00B63763">
        <w:rPr>
          <w:rFonts w:ascii="Times New Roman" w:hAnsi="Times New Roman"/>
          <w:i/>
          <w:spacing w:val="3"/>
          <w:sz w:val="18"/>
        </w:rPr>
        <w:t xml:space="preserve"> </w:t>
      </w:r>
      <w:r w:rsidRPr="00B63763">
        <w:rPr>
          <w:rFonts w:ascii="Times New Roman" w:hAnsi="Times New Roman"/>
          <w:i/>
          <w:sz w:val="18"/>
        </w:rPr>
        <w:t>G</w:t>
      </w:r>
      <w:r w:rsidRPr="00B63763">
        <w:rPr>
          <w:rFonts w:ascii="Times New Roman" w:hAnsi="Times New Roman"/>
          <w:i/>
          <w:spacing w:val="-3"/>
          <w:sz w:val="18"/>
        </w:rPr>
        <w:t>a</w:t>
      </w:r>
      <w:r w:rsidRPr="00B63763">
        <w:rPr>
          <w:rFonts w:ascii="Times New Roman" w:hAnsi="Times New Roman"/>
          <w:i/>
          <w:sz w:val="18"/>
        </w:rPr>
        <w:t>zet</w:t>
      </w:r>
      <w:r w:rsidRPr="00B63763">
        <w:rPr>
          <w:rFonts w:ascii="Times New Roman" w:hAnsi="Times New Roman"/>
          <w:i/>
          <w:spacing w:val="2"/>
          <w:sz w:val="18"/>
        </w:rPr>
        <w:t>e</w:t>
      </w:r>
      <w:r w:rsidR="009725A4" w:rsidRPr="00B63763">
        <w:rPr>
          <w:rFonts w:ascii="Times New Roman" w:hAnsi="Times New Roman"/>
          <w:i/>
          <w:spacing w:val="2"/>
          <w:sz w:val="18"/>
        </w:rPr>
        <w:t xml:space="preserve">de yayımlanan </w:t>
      </w:r>
      <w:r w:rsidRPr="00B63763">
        <w:rPr>
          <w:rFonts w:ascii="Times New Roman" w:hAnsi="Times New Roman"/>
          <w:i/>
          <w:sz w:val="18"/>
        </w:rPr>
        <w:t>20</w:t>
      </w:r>
      <w:r w:rsidRPr="00B63763">
        <w:rPr>
          <w:rFonts w:ascii="Times New Roman" w:hAnsi="Times New Roman"/>
          <w:i/>
          <w:spacing w:val="-2"/>
          <w:sz w:val="18"/>
        </w:rPr>
        <w:t>6</w:t>
      </w:r>
      <w:r w:rsidRPr="00B63763">
        <w:rPr>
          <w:rFonts w:ascii="Times New Roman" w:hAnsi="Times New Roman"/>
          <w:i/>
          <w:sz w:val="18"/>
        </w:rPr>
        <w:t>/113</w:t>
      </w:r>
      <w:r w:rsidRPr="00B63763">
        <w:rPr>
          <w:rFonts w:ascii="Times New Roman" w:hAnsi="Times New Roman"/>
          <w:i/>
          <w:spacing w:val="-2"/>
          <w:sz w:val="18"/>
        </w:rPr>
        <w:t>5</w:t>
      </w:r>
      <w:r w:rsidRPr="00B63763">
        <w:rPr>
          <w:rFonts w:ascii="Times New Roman" w:hAnsi="Times New Roman"/>
          <w:i/>
          <w:sz w:val="18"/>
        </w:rPr>
        <w:t>0</w:t>
      </w:r>
      <w:r w:rsidRPr="00B63763">
        <w:rPr>
          <w:rFonts w:ascii="Times New Roman" w:hAnsi="Times New Roman"/>
          <w:i/>
          <w:spacing w:val="2"/>
          <w:sz w:val="18"/>
        </w:rPr>
        <w:t xml:space="preserve"> </w:t>
      </w:r>
      <w:r w:rsidRPr="00B63763">
        <w:rPr>
          <w:rFonts w:ascii="Times New Roman" w:hAnsi="Times New Roman"/>
          <w:i/>
          <w:spacing w:val="1"/>
          <w:sz w:val="18"/>
        </w:rPr>
        <w:t>s</w:t>
      </w:r>
      <w:r w:rsidRPr="00B63763">
        <w:rPr>
          <w:rFonts w:ascii="Times New Roman" w:hAnsi="Times New Roman"/>
          <w:i/>
          <w:spacing w:val="-2"/>
          <w:sz w:val="18"/>
        </w:rPr>
        <w:t>a</w:t>
      </w:r>
      <w:r w:rsidRPr="00B63763">
        <w:rPr>
          <w:rFonts w:ascii="Times New Roman" w:hAnsi="Times New Roman"/>
          <w:i/>
          <w:spacing w:val="-1"/>
          <w:sz w:val="18"/>
        </w:rPr>
        <w:t>y</w:t>
      </w:r>
      <w:r w:rsidRPr="00B63763">
        <w:rPr>
          <w:rFonts w:ascii="Times New Roman" w:hAnsi="Times New Roman"/>
          <w:i/>
          <w:spacing w:val="1"/>
          <w:sz w:val="18"/>
        </w:rPr>
        <w:t>ı</w:t>
      </w:r>
      <w:r w:rsidRPr="00B63763">
        <w:rPr>
          <w:rFonts w:ascii="Times New Roman" w:hAnsi="Times New Roman"/>
          <w:i/>
          <w:sz w:val="18"/>
        </w:rPr>
        <w:t>lı</w:t>
      </w:r>
      <w:r w:rsidRPr="00B63763">
        <w:rPr>
          <w:rFonts w:ascii="Times New Roman" w:hAnsi="Times New Roman"/>
          <w:i/>
          <w:spacing w:val="3"/>
          <w:sz w:val="18"/>
        </w:rPr>
        <w:t xml:space="preserve"> </w:t>
      </w:r>
      <w:r w:rsidRPr="00B63763">
        <w:rPr>
          <w:rFonts w:ascii="Times New Roman" w:hAnsi="Times New Roman"/>
          <w:i/>
          <w:sz w:val="18"/>
        </w:rPr>
        <w:t>Ba</w:t>
      </w:r>
      <w:r w:rsidRPr="00B63763">
        <w:rPr>
          <w:rFonts w:ascii="Times New Roman" w:hAnsi="Times New Roman"/>
          <w:i/>
          <w:spacing w:val="-1"/>
          <w:sz w:val="18"/>
        </w:rPr>
        <w:t>k</w:t>
      </w:r>
      <w:r w:rsidRPr="00B63763">
        <w:rPr>
          <w:rFonts w:ascii="Times New Roman" w:hAnsi="Times New Roman"/>
          <w:i/>
          <w:sz w:val="18"/>
        </w:rPr>
        <w:t>anl</w:t>
      </w:r>
      <w:r w:rsidRPr="00B63763">
        <w:rPr>
          <w:rFonts w:ascii="Times New Roman" w:hAnsi="Times New Roman"/>
          <w:i/>
          <w:spacing w:val="-3"/>
          <w:sz w:val="18"/>
        </w:rPr>
        <w:t>a</w:t>
      </w:r>
      <w:r w:rsidRPr="00B63763">
        <w:rPr>
          <w:rFonts w:ascii="Times New Roman" w:hAnsi="Times New Roman"/>
          <w:i/>
          <w:sz w:val="18"/>
        </w:rPr>
        <w:t>r</w:t>
      </w:r>
      <w:r w:rsidRPr="00B63763">
        <w:rPr>
          <w:rFonts w:ascii="Times New Roman" w:hAnsi="Times New Roman"/>
          <w:i/>
          <w:spacing w:val="2"/>
          <w:sz w:val="18"/>
        </w:rPr>
        <w:t xml:space="preserve"> </w:t>
      </w:r>
      <w:r w:rsidRPr="00B63763">
        <w:rPr>
          <w:rFonts w:ascii="Times New Roman" w:hAnsi="Times New Roman"/>
          <w:i/>
          <w:sz w:val="18"/>
        </w:rPr>
        <w:t>K</w:t>
      </w:r>
      <w:r w:rsidRPr="00B63763">
        <w:rPr>
          <w:rFonts w:ascii="Times New Roman" w:hAnsi="Times New Roman"/>
          <w:i/>
          <w:spacing w:val="1"/>
          <w:sz w:val="18"/>
        </w:rPr>
        <w:t>u</w:t>
      </w:r>
      <w:r w:rsidRPr="00B63763">
        <w:rPr>
          <w:rFonts w:ascii="Times New Roman" w:hAnsi="Times New Roman"/>
          <w:i/>
          <w:spacing w:val="-3"/>
          <w:sz w:val="18"/>
        </w:rPr>
        <w:t>r</w:t>
      </w:r>
      <w:r w:rsidRPr="00B63763">
        <w:rPr>
          <w:rFonts w:ascii="Times New Roman" w:hAnsi="Times New Roman"/>
          <w:i/>
          <w:sz w:val="18"/>
        </w:rPr>
        <w:t>ulu Kararı</w:t>
      </w:r>
      <w:r w:rsidR="009725A4" w:rsidRPr="00B63763">
        <w:rPr>
          <w:rFonts w:ascii="Times New Roman" w:hAnsi="Times New Roman"/>
          <w:i/>
          <w:spacing w:val="34"/>
          <w:sz w:val="18"/>
        </w:rPr>
        <w:t>;</w:t>
      </w:r>
      <w:r w:rsidRPr="00B63763">
        <w:rPr>
          <w:rFonts w:ascii="Times New Roman" w:hAnsi="Times New Roman"/>
          <w:i/>
          <w:spacing w:val="-2"/>
          <w:sz w:val="18"/>
        </w:rPr>
        <w:t>M</w:t>
      </w:r>
      <w:r w:rsidRPr="00B63763">
        <w:rPr>
          <w:rFonts w:ascii="Times New Roman" w:hAnsi="Times New Roman"/>
          <w:i/>
          <w:spacing w:val="1"/>
          <w:sz w:val="18"/>
        </w:rPr>
        <w:t>i</w:t>
      </w:r>
      <w:r w:rsidRPr="00B63763">
        <w:rPr>
          <w:rFonts w:ascii="Times New Roman" w:hAnsi="Times New Roman"/>
          <w:i/>
          <w:sz w:val="18"/>
        </w:rPr>
        <w:t>l</w:t>
      </w:r>
      <w:r w:rsidRPr="00B63763">
        <w:rPr>
          <w:rFonts w:ascii="Times New Roman" w:hAnsi="Times New Roman"/>
          <w:i/>
          <w:spacing w:val="-2"/>
          <w:sz w:val="18"/>
        </w:rPr>
        <w:t>l</w:t>
      </w:r>
      <w:r w:rsidRPr="00B63763">
        <w:rPr>
          <w:rFonts w:ascii="Times New Roman" w:hAnsi="Times New Roman"/>
          <w:i/>
          <w:sz w:val="18"/>
        </w:rPr>
        <w:t>î</w:t>
      </w:r>
      <w:r w:rsidRPr="00B63763">
        <w:rPr>
          <w:rFonts w:ascii="Times New Roman" w:hAnsi="Times New Roman"/>
          <w:i/>
          <w:spacing w:val="36"/>
          <w:sz w:val="18"/>
        </w:rPr>
        <w:t xml:space="preserve"> </w:t>
      </w:r>
      <w:r w:rsidRPr="00B63763">
        <w:rPr>
          <w:rFonts w:ascii="Times New Roman" w:hAnsi="Times New Roman"/>
          <w:i/>
          <w:sz w:val="18"/>
        </w:rPr>
        <w:t>E</w:t>
      </w:r>
      <w:r w:rsidRPr="00B63763">
        <w:rPr>
          <w:rFonts w:ascii="Times New Roman" w:hAnsi="Times New Roman"/>
          <w:i/>
          <w:spacing w:val="-1"/>
          <w:sz w:val="18"/>
        </w:rPr>
        <w:t>ğ</w:t>
      </w:r>
      <w:r w:rsidRPr="00B63763">
        <w:rPr>
          <w:rFonts w:ascii="Times New Roman" w:hAnsi="Times New Roman"/>
          <w:i/>
          <w:spacing w:val="1"/>
          <w:sz w:val="18"/>
        </w:rPr>
        <w:t>i</w:t>
      </w:r>
      <w:r w:rsidRPr="00B63763">
        <w:rPr>
          <w:rFonts w:ascii="Times New Roman" w:hAnsi="Times New Roman"/>
          <w:i/>
          <w:spacing w:val="-3"/>
          <w:sz w:val="18"/>
        </w:rPr>
        <w:t>t</w:t>
      </w:r>
      <w:r w:rsidRPr="00B63763">
        <w:rPr>
          <w:rFonts w:ascii="Times New Roman" w:hAnsi="Times New Roman"/>
          <w:i/>
          <w:spacing w:val="1"/>
          <w:sz w:val="18"/>
        </w:rPr>
        <w:t>i</w:t>
      </w:r>
      <w:r w:rsidRPr="00B63763">
        <w:rPr>
          <w:rFonts w:ascii="Times New Roman" w:hAnsi="Times New Roman"/>
          <w:i/>
          <w:sz w:val="18"/>
        </w:rPr>
        <w:t>m</w:t>
      </w:r>
      <w:r w:rsidRPr="00B63763">
        <w:rPr>
          <w:rFonts w:ascii="Times New Roman" w:hAnsi="Times New Roman"/>
          <w:i/>
          <w:spacing w:val="36"/>
          <w:sz w:val="18"/>
        </w:rPr>
        <w:t xml:space="preserve"> </w:t>
      </w:r>
      <w:r w:rsidRPr="00B63763">
        <w:rPr>
          <w:rFonts w:ascii="Times New Roman" w:hAnsi="Times New Roman"/>
          <w:i/>
          <w:sz w:val="18"/>
        </w:rPr>
        <w:t>Ba</w:t>
      </w:r>
      <w:r w:rsidRPr="00B63763">
        <w:rPr>
          <w:rFonts w:ascii="Times New Roman" w:hAnsi="Times New Roman"/>
          <w:i/>
          <w:spacing w:val="-3"/>
          <w:sz w:val="18"/>
        </w:rPr>
        <w:t>k</w:t>
      </w:r>
      <w:r w:rsidRPr="00B63763">
        <w:rPr>
          <w:rFonts w:ascii="Times New Roman" w:hAnsi="Times New Roman"/>
          <w:i/>
          <w:sz w:val="18"/>
        </w:rPr>
        <w:t>anlığı</w:t>
      </w:r>
      <w:r w:rsidRPr="00B63763">
        <w:rPr>
          <w:rFonts w:ascii="Times New Roman" w:hAnsi="Times New Roman"/>
          <w:i/>
          <w:spacing w:val="36"/>
          <w:sz w:val="18"/>
        </w:rPr>
        <w:t xml:space="preserve"> </w:t>
      </w:r>
      <w:r w:rsidRPr="00B63763">
        <w:rPr>
          <w:rFonts w:ascii="Times New Roman" w:hAnsi="Times New Roman"/>
          <w:i/>
          <w:spacing w:val="-1"/>
          <w:sz w:val="18"/>
        </w:rPr>
        <w:t>Y</w:t>
      </w:r>
      <w:r w:rsidRPr="00B63763">
        <w:rPr>
          <w:rFonts w:ascii="Times New Roman" w:hAnsi="Times New Roman"/>
          <w:i/>
          <w:sz w:val="18"/>
        </w:rPr>
        <w:t>öne</w:t>
      </w:r>
      <w:r w:rsidRPr="00B63763">
        <w:rPr>
          <w:rFonts w:ascii="Times New Roman" w:hAnsi="Times New Roman"/>
          <w:i/>
          <w:spacing w:val="-3"/>
          <w:sz w:val="18"/>
        </w:rPr>
        <w:t>t</w:t>
      </w:r>
      <w:r w:rsidRPr="00B63763">
        <w:rPr>
          <w:rFonts w:ascii="Times New Roman" w:hAnsi="Times New Roman"/>
          <w:i/>
          <w:spacing w:val="1"/>
          <w:sz w:val="18"/>
        </w:rPr>
        <w:t>i</w:t>
      </w:r>
      <w:r w:rsidRPr="00B63763">
        <w:rPr>
          <w:rFonts w:ascii="Times New Roman" w:hAnsi="Times New Roman"/>
          <w:i/>
          <w:spacing w:val="-1"/>
          <w:sz w:val="18"/>
        </w:rPr>
        <w:t>c</w:t>
      </w:r>
      <w:r w:rsidRPr="00B63763">
        <w:rPr>
          <w:rFonts w:ascii="Times New Roman" w:hAnsi="Times New Roman"/>
          <w:i/>
          <w:sz w:val="18"/>
        </w:rPr>
        <w:t>i</w:t>
      </w:r>
      <w:r w:rsidRPr="00B63763">
        <w:rPr>
          <w:rFonts w:ascii="Times New Roman" w:hAnsi="Times New Roman"/>
          <w:i/>
          <w:spacing w:val="36"/>
          <w:sz w:val="18"/>
        </w:rPr>
        <w:t xml:space="preserve"> </w:t>
      </w:r>
      <w:r w:rsidR="00B8577C" w:rsidRPr="00B63763">
        <w:rPr>
          <w:rFonts w:ascii="Times New Roman" w:hAnsi="Times New Roman"/>
          <w:i/>
          <w:spacing w:val="-1"/>
          <w:sz w:val="18"/>
        </w:rPr>
        <w:t>ve</w:t>
      </w:r>
      <w:r w:rsidRPr="00B63763">
        <w:rPr>
          <w:rFonts w:ascii="Times New Roman" w:hAnsi="Times New Roman"/>
          <w:i/>
          <w:spacing w:val="35"/>
          <w:sz w:val="18"/>
        </w:rPr>
        <w:t xml:space="preserve"> </w:t>
      </w:r>
      <w:r w:rsidRPr="00B63763">
        <w:rPr>
          <w:rFonts w:ascii="Times New Roman" w:hAnsi="Times New Roman"/>
          <w:i/>
          <w:sz w:val="18"/>
        </w:rPr>
        <w:t>Ö</w:t>
      </w:r>
      <w:r w:rsidRPr="00B63763">
        <w:rPr>
          <w:rFonts w:ascii="Times New Roman" w:hAnsi="Times New Roman"/>
          <w:i/>
          <w:spacing w:val="-1"/>
          <w:sz w:val="18"/>
        </w:rPr>
        <w:t>ğ</w:t>
      </w:r>
      <w:r w:rsidRPr="00B63763">
        <w:rPr>
          <w:rFonts w:ascii="Times New Roman" w:hAnsi="Times New Roman"/>
          <w:i/>
          <w:sz w:val="18"/>
        </w:rPr>
        <w:t>re</w:t>
      </w:r>
      <w:r w:rsidRPr="00B63763">
        <w:rPr>
          <w:rFonts w:ascii="Times New Roman" w:hAnsi="Times New Roman"/>
          <w:i/>
          <w:spacing w:val="-3"/>
          <w:sz w:val="18"/>
        </w:rPr>
        <w:t>t</w:t>
      </w:r>
      <w:r w:rsidRPr="00B63763">
        <w:rPr>
          <w:rFonts w:ascii="Times New Roman" w:hAnsi="Times New Roman"/>
          <w:i/>
          <w:spacing w:val="1"/>
          <w:sz w:val="18"/>
        </w:rPr>
        <w:t>m</w:t>
      </w:r>
      <w:r w:rsidRPr="00B63763">
        <w:rPr>
          <w:rFonts w:ascii="Times New Roman" w:hAnsi="Times New Roman"/>
          <w:i/>
          <w:sz w:val="18"/>
        </w:rPr>
        <w:t>enle</w:t>
      </w:r>
      <w:r w:rsidRPr="00B63763">
        <w:rPr>
          <w:rFonts w:ascii="Times New Roman" w:hAnsi="Times New Roman"/>
          <w:i/>
          <w:spacing w:val="-3"/>
          <w:sz w:val="18"/>
        </w:rPr>
        <w:t>r</w:t>
      </w:r>
      <w:r w:rsidRPr="00B63763">
        <w:rPr>
          <w:rFonts w:ascii="Times New Roman" w:hAnsi="Times New Roman"/>
          <w:i/>
          <w:spacing w:val="1"/>
          <w:sz w:val="18"/>
        </w:rPr>
        <w:t>i</w:t>
      </w:r>
      <w:r w:rsidRPr="00B63763">
        <w:rPr>
          <w:rFonts w:ascii="Times New Roman" w:hAnsi="Times New Roman"/>
          <w:i/>
          <w:spacing w:val="-1"/>
          <w:sz w:val="18"/>
        </w:rPr>
        <w:t>n</w:t>
      </w:r>
      <w:r w:rsidRPr="00B63763">
        <w:rPr>
          <w:rFonts w:ascii="Times New Roman" w:hAnsi="Times New Roman"/>
          <w:i/>
          <w:spacing w:val="1"/>
          <w:sz w:val="18"/>
        </w:rPr>
        <w:t>i</w:t>
      </w:r>
      <w:r w:rsidRPr="00B63763">
        <w:rPr>
          <w:rFonts w:ascii="Times New Roman" w:hAnsi="Times New Roman"/>
          <w:i/>
          <w:sz w:val="18"/>
        </w:rPr>
        <w:t>n</w:t>
      </w:r>
      <w:r w:rsidRPr="00B63763">
        <w:rPr>
          <w:rFonts w:ascii="Times New Roman" w:hAnsi="Times New Roman"/>
          <w:i/>
          <w:spacing w:val="34"/>
          <w:sz w:val="18"/>
        </w:rPr>
        <w:t xml:space="preserve"> </w:t>
      </w:r>
      <w:r w:rsidRPr="00B63763">
        <w:rPr>
          <w:rFonts w:ascii="Times New Roman" w:hAnsi="Times New Roman"/>
          <w:i/>
          <w:spacing w:val="-2"/>
          <w:sz w:val="18"/>
        </w:rPr>
        <w:t>D</w:t>
      </w:r>
      <w:r w:rsidRPr="00B63763">
        <w:rPr>
          <w:rFonts w:ascii="Times New Roman" w:hAnsi="Times New Roman"/>
          <w:i/>
          <w:sz w:val="18"/>
        </w:rPr>
        <w:t>ers</w:t>
      </w:r>
      <w:r w:rsidRPr="00B63763">
        <w:rPr>
          <w:rFonts w:ascii="Times New Roman" w:hAnsi="Times New Roman"/>
          <w:i/>
          <w:spacing w:val="36"/>
          <w:sz w:val="18"/>
        </w:rPr>
        <w:t xml:space="preserve"> </w:t>
      </w:r>
      <w:r w:rsidR="00B8577C" w:rsidRPr="00B63763">
        <w:rPr>
          <w:rFonts w:ascii="Times New Roman" w:hAnsi="Times New Roman"/>
          <w:i/>
          <w:spacing w:val="-1"/>
          <w:sz w:val="18"/>
        </w:rPr>
        <w:t>ve</w:t>
      </w:r>
      <w:r w:rsidRPr="00B63763">
        <w:rPr>
          <w:rFonts w:ascii="Times New Roman" w:hAnsi="Times New Roman"/>
          <w:i/>
          <w:spacing w:val="33"/>
          <w:sz w:val="18"/>
        </w:rPr>
        <w:t xml:space="preserve"> </w:t>
      </w:r>
      <w:r w:rsidRPr="00B63763">
        <w:rPr>
          <w:rFonts w:ascii="Times New Roman" w:hAnsi="Times New Roman"/>
          <w:i/>
          <w:sz w:val="18"/>
        </w:rPr>
        <w:t>Ek</w:t>
      </w:r>
      <w:r w:rsidRPr="00B63763">
        <w:rPr>
          <w:rFonts w:ascii="Times New Roman" w:hAnsi="Times New Roman"/>
          <w:i/>
          <w:spacing w:val="35"/>
          <w:sz w:val="18"/>
        </w:rPr>
        <w:t xml:space="preserve"> </w:t>
      </w:r>
      <w:r w:rsidRPr="00B63763">
        <w:rPr>
          <w:rFonts w:ascii="Times New Roman" w:hAnsi="Times New Roman"/>
          <w:i/>
          <w:spacing w:val="-3"/>
          <w:sz w:val="18"/>
        </w:rPr>
        <w:t>D</w:t>
      </w:r>
      <w:r w:rsidRPr="00B63763">
        <w:rPr>
          <w:rFonts w:ascii="Times New Roman" w:hAnsi="Times New Roman"/>
          <w:i/>
          <w:sz w:val="18"/>
        </w:rPr>
        <w:t>ers</w:t>
      </w:r>
      <w:r w:rsidRPr="00B63763">
        <w:rPr>
          <w:rFonts w:ascii="Times New Roman" w:hAnsi="Times New Roman"/>
          <w:i/>
          <w:spacing w:val="36"/>
          <w:sz w:val="18"/>
        </w:rPr>
        <w:t xml:space="preserve"> </w:t>
      </w:r>
      <w:r w:rsidRPr="00B63763">
        <w:rPr>
          <w:rFonts w:ascii="Times New Roman" w:hAnsi="Times New Roman"/>
          <w:i/>
          <w:spacing w:val="-2"/>
          <w:sz w:val="18"/>
        </w:rPr>
        <w:t>S</w:t>
      </w:r>
      <w:r w:rsidRPr="00B63763">
        <w:rPr>
          <w:rFonts w:ascii="Times New Roman" w:hAnsi="Times New Roman"/>
          <w:i/>
          <w:sz w:val="18"/>
        </w:rPr>
        <w:t>aatle</w:t>
      </w:r>
      <w:r w:rsidRPr="00B63763">
        <w:rPr>
          <w:rFonts w:ascii="Times New Roman" w:hAnsi="Times New Roman"/>
          <w:i/>
          <w:spacing w:val="-3"/>
          <w:sz w:val="18"/>
        </w:rPr>
        <w:t>r</w:t>
      </w:r>
      <w:r w:rsidRPr="00B63763">
        <w:rPr>
          <w:rFonts w:ascii="Times New Roman" w:hAnsi="Times New Roman"/>
          <w:i/>
          <w:spacing w:val="1"/>
          <w:sz w:val="18"/>
        </w:rPr>
        <w:t>i</w:t>
      </w:r>
      <w:r w:rsidRPr="00B63763">
        <w:rPr>
          <w:rFonts w:ascii="Times New Roman" w:hAnsi="Times New Roman"/>
          <w:i/>
          <w:spacing w:val="-1"/>
          <w:sz w:val="18"/>
        </w:rPr>
        <w:t>n</w:t>
      </w:r>
      <w:r w:rsidRPr="00B63763">
        <w:rPr>
          <w:rFonts w:ascii="Times New Roman" w:hAnsi="Times New Roman"/>
          <w:i/>
          <w:sz w:val="18"/>
        </w:rPr>
        <w:t>e</w:t>
      </w:r>
      <w:r w:rsidRPr="00B63763">
        <w:rPr>
          <w:rFonts w:ascii="Times New Roman" w:hAnsi="Times New Roman"/>
          <w:i/>
          <w:spacing w:val="35"/>
          <w:sz w:val="18"/>
        </w:rPr>
        <w:t xml:space="preserve"> </w:t>
      </w:r>
      <w:r w:rsidRPr="00B63763">
        <w:rPr>
          <w:rFonts w:ascii="Times New Roman" w:hAnsi="Times New Roman"/>
          <w:i/>
          <w:sz w:val="18"/>
        </w:rPr>
        <w:t>İ</w:t>
      </w:r>
      <w:r w:rsidRPr="00B63763">
        <w:rPr>
          <w:rFonts w:ascii="Times New Roman" w:hAnsi="Times New Roman"/>
          <w:i/>
          <w:spacing w:val="-2"/>
          <w:sz w:val="18"/>
        </w:rPr>
        <w:t>l</w:t>
      </w:r>
      <w:r w:rsidRPr="00B63763">
        <w:rPr>
          <w:rFonts w:ascii="Times New Roman" w:hAnsi="Times New Roman"/>
          <w:i/>
          <w:spacing w:val="-1"/>
          <w:sz w:val="18"/>
        </w:rPr>
        <w:t>i</w:t>
      </w:r>
      <w:r w:rsidRPr="00B63763">
        <w:rPr>
          <w:rFonts w:ascii="Times New Roman" w:hAnsi="Times New Roman"/>
          <w:i/>
          <w:spacing w:val="1"/>
          <w:sz w:val="18"/>
        </w:rPr>
        <w:t>ş</w:t>
      </w:r>
      <w:r w:rsidRPr="00B63763">
        <w:rPr>
          <w:rFonts w:ascii="Times New Roman" w:hAnsi="Times New Roman"/>
          <w:i/>
          <w:sz w:val="18"/>
        </w:rPr>
        <w:t>kin Karar</w:t>
      </w:r>
      <w:r w:rsidRPr="00B63763">
        <w:rPr>
          <w:rFonts w:ascii="Times New Roman" w:hAnsi="Times New Roman"/>
          <w:i/>
          <w:spacing w:val="1"/>
          <w:sz w:val="18"/>
        </w:rPr>
        <w:t xml:space="preserve"> </w:t>
      </w:r>
      <w:r w:rsidR="002B49D0" w:rsidRPr="00B63763">
        <w:rPr>
          <w:rFonts w:ascii="Times New Roman" w:hAnsi="Times New Roman"/>
          <w:i/>
          <w:sz w:val="18"/>
        </w:rPr>
        <w:t>Md.</w:t>
      </w:r>
      <w:r w:rsidRPr="00B63763">
        <w:rPr>
          <w:rFonts w:ascii="Times New Roman" w:hAnsi="Times New Roman"/>
          <w:i/>
          <w:sz w:val="18"/>
        </w:rPr>
        <w:t>1</w:t>
      </w:r>
      <w:r w:rsidRPr="00B63763">
        <w:rPr>
          <w:rFonts w:ascii="Times New Roman" w:hAnsi="Times New Roman"/>
          <w:i/>
          <w:spacing w:val="-2"/>
          <w:sz w:val="18"/>
        </w:rPr>
        <w:t>1</w:t>
      </w:r>
      <w:r w:rsidRPr="00B63763">
        <w:rPr>
          <w:rFonts w:ascii="Times New Roman" w:hAnsi="Times New Roman"/>
          <w:i/>
          <w:spacing w:val="1"/>
          <w:sz w:val="18"/>
        </w:rPr>
        <w:t>-</w:t>
      </w:r>
      <w:r w:rsidRPr="00B63763">
        <w:rPr>
          <w:rFonts w:ascii="Times New Roman" w:hAnsi="Times New Roman"/>
          <w:i/>
          <w:sz w:val="18"/>
        </w:rPr>
        <w:t>17; MEB</w:t>
      </w:r>
      <w:r w:rsidRPr="00B63763">
        <w:rPr>
          <w:rFonts w:ascii="Times New Roman" w:hAnsi="Times New Roman"/>
          <w:i/>
          <w:spacing w:val="1"/>
          <w:sz w:val="18"/>
        </w:rPr>
        <w:t xml:space="preserve"> </w:t>
      </w:r>
      <w:r w:rsidRPr="00B63763">
        <w:rPr>
          <w:rFonts w:ascii="Times New Roman" w:hAnsi="Times New Roman"/>
          <w:i/>
          <w:sz w:val="18"/>
        </w:rPr>
        <w:t>İnsan  Kay</w:t>
      </w:r>
      <w:r w:rsidRPr="00B63763">
        <w:rPr>
          <w:rFonts w:ascii="Times New Roman" w:hAnsi="Times New Roman"/>
          <w:i/>
          <w:spacing w:val="-1"/>
          <w:sz w:val="18"/>
        </w:rPr>
        <w:t>n</w:t>
      </w:r>
      <w:r w:rsidRPr="00B63763">
        <w:rPr>
          <w:rFonts w:ascii="Times New Roman" w:hAnsi="Times New Roman"/>
          <w:i/>
          <w:sz w:val="18"/>
        </w:rPr>
        <w:t>akla</w:t>
      </w:r>
      <w:r w:rsidRPr="00B63763">
        <w:rPr>
          <w:rFonts w:ascii="Times New Roman" w:hAnsi="Times New Roman"/>
          <w:i/>
          <w:spacing w:val="-2"/>
          <w:sz w:val="18"/>
        </w:rPr>
        <w:t>r</w:t>
      </w:r>
      <w:r w:rsidRPr="00B63763">
        <w:rPr>
          <w:rFonts w:ascii="Times New Roman" w:hAnsi="Times New Roman"/>
          <w:i/>
          <w:sz w:val="18"/>
        </w:rPr>
        <w:t>ı</w:t>
      </w:r>
      <w:r w:rsidRPr="00B63763">
        <w:rPr>
          <w:rFonts w:ascii="Times New Roman" w:hAnsi="Times New Roman"/>
          <w:i/>
          <w:spacing w:val="2"/>
          <w:sz w:val="18"/>
        </w:rPr>
        <w:t xml:space="preserve"> </w:t>
      </w:r>
      <w:r w:rsidRPr="00B63763">
        <w:rPr>
          <w:rFonts w:ascii="Times New Roman" w:hAnsi="Times New Roman"/>
          <w:i/>
          <w:sz w:val="18"/>
        </w:rPr>
        <w:t>Ge</w:t>
      </w:r>
      <w:r w:rsidRPr="00B63763">
        <w:rPr>
          <w:rFonts w:ascii="Times New Roman" w:hAnsi="Times New Roman"/>
          <w:i/>
          <w:spacing w:val="-1"/>
          <w:sz w:val="18"/>
        </w:rPr>
        <w:t>n</w:t>
      </w:r>
      <w:r w:rsidRPr="00B63763">
        <w:rPr>
          <w:rFonts w:ascii="Times New Roman" w:hAnsi="Times New Roman"/>
          <w:i/>
          <w:sz w:val="18"/>
        </w:rPr>
        <w:t>el</w:t>
      </w:r>
      <w:r w:rsidRPr="00B63763">
        <w:rPr>
          <w:rFonts w:ascii="Times New Roman" w:hAnsi="Times New Roman"/>
          <w:i/>
          <w:spacing w:val="1"/>
          <w:sz w:val="18"/>
        </w:rPr>
        <w:t xml:space="preserve"> </w:t>
      </w:r>
      <w:r w:rsidRPr="00B63763">
        <w:rPr>
          <w:rFonts w:ascii="Times New Roman" w:hAnsi="Times New Roman"/>
          <w:i/>
          <w:sz w:val="18"/>
        </w:rPr>
        <w:t>Mü</w:t>
      </w:r>
      <w:r w:rsidRPr="00B63763">
        <w:rPr>
          <w:rFonts w:ascii="Times New Roman" w:hAnsi="Times New Roman"/>
          <w:i/>
          <w:spacing w:val="1"/>
          <w:sz w:val="18"/>
        </w:rPr>
        <w:t>d</w:t>
      </w:r>
      <w:r w:rsidRPr="00B63763">
        <w:rPr>
          <w:rFonts w:ascii="Times New Roman" w:hAnsi="Times New Roman"/>
          <w:i/>
          <w:sz w:val="18"/>
        </w:rPr>
        <w:t>ürl</w:t>
      </w:r>
      <w:r w:rsidRPr="00B63763">
        <w:rPr>
          <w:rFonts w:ascii="Times New Roman" w:hAnsi="Times New Roman"/>
          <w:i/>
          <w:spacing w:val="1"/>
          <w:sz w:val="18"/>
        </w:rPr>
        <w:t>ü</w:t>
      </w:r>
      <w:r w:rsidRPr="00B63763">
        <w:rPr>
          <w:rFonts w:ascii="Times New Roman" w:hAnsi="Times New Roman"/>
          <w:i/>
          <w:spacing w:val="-1"/>
          <w:sz w:val="18"/>
        </w:rPr>
        <w:t>ğ</w:t>
      </w:r>
      <w:r w:rsidRPr="00B63763">
        <w:rPr>
          <w:rFonts w:ascii="Times New Roman" w:hAnsi="Times New Roman"/>
          <w:i/>
          <w:sz w:val="18"/>
        </w:rPr>
        <w:t>ü</w:t>
      </w:r>
      <w:r w:rsidRPr="00B63763">
        <w:rPr>
          <w:rFonts w:ascii="Times New Roman" w:hAnsi="Times New Roman"/>
          <w:i/>
          <w:spacing w:val="1"/>
          <w:sz w:val="18"/>
        </w:rPr>
        <w:t xml:space="preserve"> </w:t>
      </w:r>
      <w:r w:rsidRPr="00B63763">
        <w:rPr>
          <w:rFonts w:ascii="Times New Roman" w:hAnsi="Times New Roman"/>
          <w:i/>
          <w:spacing w:val="-1"/>
          <w:sz w:val="18"/>
        </w:rPr>
        <w:t>ç</w:t>
      </w:r>
      <w:r w:rsidRPr="00B63763">
        <w:rPr>
          <w:rFonts w:ascii="Times New Roman" w:hAnsi="Times New Roman"/>
          <w:i/>
          <w:spacing w:val="1"/>
          <w:sz w:val="18"/>
        </w:rPr>
        <w:t>ı</w:t>
      </w:r>
      <w:r w:rsidRPr="00B63763">
        <w:rPr>
          <w:rFonts w:ascii="Times New Roman" w:hAnsi="Times New Roman"/>
          <w:i/>
          <w:sz w:val="18"/>
        </w:rPr>
        <w:t>k</w:t>
      </w:r>
      <w:r w:rsidRPr="00B63763">
        <w:rPr>
          <w:rFonts w:ascii="Times New Roman" w:hAnsi="Times New Roman"/>
          <w:i/>
          <w:spacing w:val="-2"/>
          <w:sz w:val="18"/>
        </w:rPr>
        <w:t>ı</w:t>
      </w:r>
      <w:r w:rsidRPr="00B63763">
        <w:rPr>
          <w:rFonts w:ascii="Times New Roman" w:hAnsi="Times New Roman"/>
          <w:i/>
          <w:spacing w:val="1"/>
          <w:sz w:val="18"/>
        </w:rPr>
        <w:t>ş</w:t>
      </w:r>
      <w:r w:rsidRPr="00B63763">
        <w:rPr>
          <w:rFonts w:ascii="Times New Roman" w:hAnsi="Times New Roman"/>
          <w:i/>
          <w:sz w:val="18"/>
        </w:rPr>
        <w:t>lı</w:t>
      </w:r>
      <w:r w:rsidRPr="00B63763">
        <w:rPr>
          <w:rFonts w:ascii="Times New Roman" w:hAnsi="Times New Roman"/>
          <w:i/>
          <w:spacing w:val="2"/>
          <w:sz w:val="18"/>
        </w:rPr>
        <w:t xml:space="preserve"> </w:t>
      </w:r>
      <w:r w:rsidRPr="00B63763">
        <w:rPr>
          <w:rFonts w:ascii="Times New Roman" w:hAnsi="Times New Roman"/>
          <w:i/>
          <w:spacing w:val="-1"/>
          <w:sz w:val="18"/>
        </w:rPr>
        <w:t>“</w:t>
      </w:r>
      <w:r w:rsidRPr="00B63763">
        <w:rPr>
          <w:rFonts w:ascii="Times New Roman" w:hAnsi="Times New Roman"/>
          <w:i/>
          <w:sz w:val="18"/>
        </w:rPr>
        <w:t>De</w:t>
      </w:r>
      <w:r w:rsidRPr="00B63763">
        <w:rPr>
          <w:rFonts w:ascii="Times New Roman" w:hAnsi="Times New Roman"/>
          <w:i/>
          <w:spacing w:val="-2"/>
          <w:sz w:val="18"/>
        </w:rPr>
        <w:t>r</w:t>
      </w:r>
      <w:r w:rsidRPr="00B63763">
        <w:rPr>
          <w:rFonts w:ascii="Times New Roman" w:hAnsi="Times New Roman"/>
          <w:i/>
          <w:sz w:val="18"/>
        </w:rPr>
        <w:t>s</w:t>
      </w:r>
      <w:r w:rsidRPr="00B63763">
        <w:rPr>
          <w:rFonts w:ascii="Times New Roman" w:hAnsi="Times New Roman"/>
          <w:i/>
          <w:spacing w:val="2"/>
          <w:sz w:val="18"/>
        </w:rPr>
        <w:t xml:space="preserve"> </w:t>
      </w:r>
      <w:r w:rsidRPr="00B63763">
        <w:rPr>
          <w:rFonts w:ascii="Times New Roman" w:hAnsi="Times New Roman"/>
          <w:i/>
          <w:sz w:val="18"/>
        </w:rPr>
        <w:t>D</w:t>
      </w:r>
      <w:r w:rsidRPr="00B63763">
        <w:rPr>
          <w:rFonts w:ascii="Times New Roman" w:hAnsi="Times New Roman"/>
          <w:i/>
          <w:spacing w:val="-1"/>
          <w:sz w:val="18"/>
        </w:rPr>
        <w:t>ı</w:t>
      </w:r>
      <w:r w:rsidRPr="00B63763">
        <w:rPr>
          <w:rFonts w:ascii="Times New Roman" w:hAnsi="Times New Roman"/>
          <w:i/>
          <w:spacing w:val="1"/>
          <w:sz w:val="18"/>
        </w:rPr>
        <w:t>ş</w:t>
      </w:r>
      <w:r w:rsidRPr="00B63763">
        <w:rPr>
          <w:rFonts w:ascii="Times New Roman" w:hAnsi="Times New Roman"/>
          <w:i/>
          <w:sz w:val="18"/>
        </w:rPr>
        <w:t>ı</w:t>
      </w:r>
      <w:r w:rsidRPr="00B63763">
        <w:rPr>
          <w:rFonts w:ascii="Times New Roman" w:hAnsi="Times New Roman"/>
          <w:i/>
          <w:spacing w:val="2"/>
          <w:sz w:val="18"/>
        </w:rPr>
        <w:t xml:space="preserve"> </w:t>
      </w:r>
      <w:r w:rsidRPr="00B63763">
        <w:rPr>
          <w:rFonts w:ascii="Times New Roman" w:hAnsi="Times New Roman"/>
          <w:i/>
          <w:spacing w:val="-2"/>
          <w:sz w:val="18"/>
        </w:rPr>
        <w:t>E</w:t>
      </w:r>
      <w:r w:rsidRPr="00B63763">
        <w:rPr>
          <w:rFonts w:ascii="Times New Roman" w:hAnsi="Times New Roman"/>
          <w:i/>
          <w:spacing w:val="-1"/>
          <w:sz w:val="18"/>
        </w:rPr>
        <w:t>ğ</w:t>
      </w:r>
      <w:r w:rsidRPr="00B63763">
        <w:rPr>
          <w:rFonts w:ascii="Times New Roman" w:hAnsi="Times New Roman"/>
          <w:i/>
          <w:spacing w:val="1"/>
          <w:sz w:val="18"/>
        </w:rPr>
        <w:t>i</w:t>
      </w:r>
      <w:r w:rsidRPr="00B63763">
        <w:rPr>
          <w:rFonts w:ascii="Times New Roman" w:hAnsi="Times New Roman"/>
          <w:i/>
          <w:sz w:val="18"/>
        </w:rPr>
        <w:t>t</w:t>
      </w:r>
      <w:r w:rsidRPr="00B63763">
        <w:rPr>
          <w:rFonts w:ascii="Times New Roman" w:hAnsi="Times New Roman"/>
          <w:i/>
          <w:spacing w:val="1"/>
          <w:sz w:val="18"/>
        </w:rPr>
        <w:t>i</w:t>
      </w:r>
      <w:r w:rsidRPr="00B63763">
        <w:rPr>
          <w:rFonts w:ascii="Times New Roman" w:hAnsi="Times New Roman"/>
          <w:i/>
          <w:sz w:val="18"/>
        </w:rPr>
        <w:t>m</w:t>
      </w:r>
      <w:r w:rsidRPr="00B63763">
        <w:rPr>
          <w:rFonts w:ascii="Times New Roman" w:hAnsi="Times New Roman"/>
          <w:i/>
          <w:spacing w:val="2"/>
          <w:sz w:val="18"/>
        </w:rPr>
        <w:t xml:space="preserve"> </w:t>
      </w:r>
      <w:r w:rsidRPr="00B63763">
        <w:rPr>
          <w:rFonts w:ascii="Times New Roman" w:hAnsi="Times New Roman"/>
          <w:i/>
          <w:spacing w:val="-2"/>
          <w:sz w:val="18"/>
        </w:rPr>
        <w:t>Ç</w:t>
      </w:r>
      <w:r w:rsidRPr="00B63763">
        <w:rPr>
          <w:rFonts w:ascii="Times New Roman" w:hAnsi="Times New Roman"/>
          <w:i/>
          <w:sz w:val="18"/>
        </w:rPr>
        <w:t>al</w:t>
      </w:r>
      <w:r w:rsidRPr="00B63763">
        <w:rPr>
          <w:rFonts w:ascii="Times New Roman" w:hAnsi="Times New Roman"/>
          <w:i/>
          <w:spacing w:val="-1"/>
          <w:sz w:val="18"/>
        </w:rPr>
        <w:t>ış</w:t>
      </w:r>
      <w:r w:rsidRPr="00B63763">
        <w:rPr>
          <w:rFonts w:ascii="Times New Roman" w:hAnsi="Times New Roman"/>
          <w:i/>
          <w:spacing w:val="1"/>
          <w:sz w:val="18"/>
        </w:rPr>
        <w:t>m</w:t>
      </w:r>
      <w:r w:rsidRPr="00B63763">
        <w:rPr>
          <w:rFonts w:ascii="Times New Roman" w:hAnsi="Times New Roman"/>
          <w:i/>
          <w:sz w:val="18"/>
        </w:rPr>
        <w:t>ala</w:t>
      </w:r>
      <w:r w:rsidRPr="00B63763">
        <w:rPr>
          <w:rFonts w:ascii="Times New Roman" w:hAnsi="Times New Roman"/>
          <w:i/>
          <w:spacing w:val="-3"/>
          <w:sz w:val="18"/>
        </w:rPr>
        <w:t>r</w:t>
      </w:r>
      <w:r w:rsidRPr="00B63763">
        <w:rPr>
          <w:rFonts w:ascii="Times New Roman" w:hAnsi="Times New Roman"/>
          <w:i/>
          <w:spacing w:val="1"/>
          <w:sz w:val="18"/>
        </w:rPr>
        <w:t>ı</w:t>
      </w:r>
      <w:r w:rsidRPr="00B63763">
        <w:rPr>
          <w:rFonts w:ascii="Times New Roman" w:hAnsi="Times New Roman"/>
          <w:i/>
          <w:spacing w:val="-1"/>
          <w:sz w:val="18"/>
        </w:rPr>
        <w:t>n</w:t>
      </w:r>
      <w:r w:rsidRPr="00B63763">
        <w:rPr>
          <w:rFonts w:ascii="Times New Roman" w:hAnsi="Times New Roman"/>
          <w:i/>
          <w:sz w:val="18"/>
        </w:rPr>
        <w:t>a Da</w:t>
      </w:r>
      <w:r w:rsidRPr="00B63763">
        <w:rPr>
          <w:rFonts w:ascii="Times New Roman" w:hAnsi="Times New Roman"/>
          <w:i/>
          <w:spacing w:val="1"/>
          <w:sz w:val="18"/>
        </w:rPr>
        <w:t>i</w:t>
      </w:r>
      <w:r w:rsidRPr="00B63763">
        <w:rPr>
          <w:rFonts w:ascii="Times New Roman" w:hAnsi="Times New Roman"/>
          <w:i/>
          <w:sz w:val="18"/>
        </w:rPr>
        <w:t>r</w:t>
      </w:r>
      <w:r w:rsidRPr="00B63763">
        <w:rPr>
          <w:rFonts w:ascii="Times New Roman" w:hAnsi="Times New Roman"/>
          <w:i/>
          <w:spacing w:val="-1"/>
          <w:sz w:val="18"/>
        </w:rPr>
        <w:t xml:space="preserve"> </w:t>
      </w:r>
      <w:r w:rsidRPr="00B63763">
        <w:rPr>
          <w:rFonts w:ascii="Times New Roman" w:hAnsi="Times New Roman"/>
          <w:i/>
          <w:spacing w:val="-2"/>
          <w:sz w:val="18"/>
        </w:rPr>
        <w:t>E</w:t>
      </w:r>
      <w:r w:rsidRPr="00B63763">
        <w:rPr>
          <w:rFonts w:ascii="Times New Roman" w:hAnsi="Times New Roman"/>
          <w:i/>
          <w:spacing w:val="1"/>
          <w:sz w:val="18"/>
        </w:rPr>
        <w:t>s</w:t>
      </w:r>
      <w:r w:rsidRPr="00B63763">
        <w:rPr>
          <w:rFonts w:ascii="Times New Roman" w:hAnsi="Times New Roman"/>
          <w:i/>
          <w:spacing w:val="-2"/>
          <w:sz w:val="18"/>
        </w:rPr>
        <w:t>a</w:t>
      </w:r>
      <w:r w:rsidRPr="00B63763">
        <w:rPr>
          <w:rFonts w:ascii="Times New Roman" w:hAnsi="Times New Roman"/>
          <w:i/>
          <w:spacing w:val="1"/>
          <w:sz w:val="18"/>
        </w:rPr>
        <w:t>s</w:t>
      </w:r>
      <w:r w:rsidRPr="00B63763">
        <w:rPr>
          <w:rFonts w:ascii="Times New Roman" w:hAnsi="Times New Roman"/>
          <w:i/>
          <w:sz w:val="18"/>
        </w:rPr>
        <w:t>la</w:t>
      </w:r>
      <w:r w:rsidRPr="00B63763">
        <w:rPr>
          <w:rFonts w:ascii="Times New Roman" w:hAnsi="Times New Roman"/>
          <w:i/>
          <w:spacing w:val="-2"/>
          <w:sz w:val="18"/>
        </w:rPr>
        <w:t>r</w:t>
      </w:r>
      <w:r w:rsidRPr="00B63763">
        <w:rPr>
          <w:rFonts w:ascii="Times New Roman" w:hAnsi="Times New Roman"/>
          <w:i/>
          <w:sz w:val="18"/>
        </w:rPr>
        <w:t>”</w:t>
      </w:r>
      <w:r w:rsidRPr="00B63763">
        <w:rPr>
          <w:rFonts w:ascii="Times New Roman" w:hAnsi="Times New Roman"/>
          <w:i/>
          <w:spacing w:val="1"/>
          <w:sz w:val="18"/>
        </w:rPr>
        <w:t xml:space="preserve"> </w:t>
      </w:r>
      <w:r w:rsidRPr="00B63763">
        <w:rPr>
          <w:rFonts w:ascii="Times New Roman" w:hAnsi="Times New Roman"/>
          <w:i/>
          <w:spacing w:val="-1"/>
          <w:sz w:val="18"/>
        </w:rPr>
        <w:t>k</w:t>
      </w:r>
      <w:r w:rsidRPr="00B63763">
        <w:rPr>
          <w:rFonts w:ascii="Times New Roman" w:hAnsi="Times New Roman"/>
          <w:i/>
          <w:sz w:val="18"/>
        </w:rPr>
        <w:t>onu</w:t>
      </w:r>
      <w:r w:rsidRPr="00B63763">
        <w:rPr>
          <w:rFonts w:ascii="Times New Roman" w:hAnsi="Times New Roman"/>
          <w:i/>
          <w:spacing w:val="-2"/>
          <w:sz w:val="18"/>
        </w:rPr>
        <w:t>l</w:t>
      </w:r>
      <w:r w:rsidRPr="00B63763">
        <w:rPr>
          <w:rFonts w:ascii="Times New Roman" w:hAnsi="Times New Roman"/>
          <w:i/>
          <w:sz w:val="18"/>
        </w:rPr>
        <w:t>u 20</w:t>
      </w:r>
      <w:r w:rsidRPr="00B63763">
        <w:rPr>
          <w:rFonts w:ascii="Times New Roman" w:hAnsi="Times New Roman"/>
          <w:i/>
          <w:spacing w:val="-2"/>
          <w:sz w:val="18"/>
        </w:rPr>
        <w:t>1</w:t>
      </w:r>
      <w:r w:rsidRPr="00B63763">
        <w:rPr>
          <w:rFonts w:ascii="Times New Roman" w:hAnsi="Times New Roman"/>
          <w:i/>
          <w:sz w:val="18"/>
        </w:rPr>
        <w:t>0/49 sa</w:t>
      </w:r>
      <w:r w:rsidRPr="00B63763">
        <w:rPr>
          <w:rFonts w:ascii="Times New Roman" w:hAnsi="Times New Roman"/>
          <w:i/>
          <w:spacing w:val="-3"/>
          <w:sz w:val="18"/>
        </w:rPr>
        <w:t>y</w:t>
      </w:r>
      <w:r w:rsidRPr="00B63763">
        <w:rPr>
          <w:rFonts w:ascii="Times New Roman" w:hAnsi="Times New Roman"/>
          <w:i/>
          <w:spacing w:val="1"/>
          <w:sz w:val="18"/>
        </w:rPr>
        <w:t>ı</w:t>
      </w:r>
      <w:r w:rsidRPr="00B63763">
        <w:rPr>
          <w:rFonts w:ascii="Times New Roman" w:hAnsi="Times New Roman"/>
          <w:i/>
          <w:sz w:val="18"/>
        </w:rPr>
        <w:t>lı</w:t>
      </w:r>
      <w:r w:rsidRPr="00B63763">
        <w:rPr>
          <w:rFonts w:ascii="Times New Roman" w:hAnsi="Times New Roman"/>
          <w:i/>
          <w:spacing w:val="1"/>
          <w:sz w:val="18"/>
        </w:rPr>
        <w:t xml:space="preserve"> </w:t>
      </w:r>
      <w:r w:rsidR="009725A4" w:rsidRPr="00B63763">
        <w:rPr>
          <w:rFonts w:ascii="Times New Roman" w:hAnsi="Times New Roman"/>
          <w:i/>
          <w:spacing w:val="-4"/>
          <w:sz w:val="18"/>
        </w:rPr>
        <w:t>G</w:t>
      </w:r>
      <w:r w:rsidRPr="00B63763">
        <w:rPr>
          <w:rFonts w:ascii="Times New Roman" w:hAnsi="Times New Roman"/>
          <w:i/>
          <w:sz w:val="18"/>
        </w:rPr>
        <w:t>enel</w:t>
      </w:r>
      <w:r w:rsidRPr="00B63763">
        <w:rPr>
          <w:rFonts w:ascii="Times New Roman" w:hAnsi="Times New Roman"/>
          <w:i/>
          <w:spacing w:val="-1"/>
          <w:sz w:val="18"/>
        </w:rPr>
        <w:t>g</w:t>
      </w:r>
      <w:r w:rsidRPr="00B63763">
        <w:rPr>
          <w:rFonts w:ascii="Times New Roman" w:hAnsi="Times New Roman"/>
          <w:i/>
          <w:sz w:val="18"/>
        </w:rPr>
        <w:t>e; Kamu Görevlileri Hakem Kurulunun İlgili Döneme İlişkin  Toplu Sözleşme Kararı</w:t>
      </w:r>
      <w:r w:rsidR="009725A4" w:rsidRPr="00B63763">
        <w:rPr>
          <w:rFonts w:ascii="Times New Roman" w:hAnsi="Times New Roman"/>
          <w:i/>
          <w:sz w:val="18"/>
        </w:rPr>
        <w:t>;</w:t>
      </w:r>
      <w:r w:rsidR="00CB52C3" w:rsidRPr="00B63763">
        <w:rPr>
          <w:rFonts w:ascii="Times New Roman" w:hAnsi="Times New Roman"/>
          <w:i/>
          <w:sz w:val="18"/>
        </w:rPr>
        <w:t xml:space="preserve"> </w:t>
      </w:r>
      <w:r w:rsidR="00CB353A" w:rsidRPr="00B63763">
        <w:rPr>
          <w:rFonts w:ascii="Times New Roman" w:hAnsi="Times New Roman"/>
          <w:i/>
          <w:iCs/>
          <w:sz w:val="16"/>
          <w:szCs w:val="16"/>
        </w:rPr>
        <w:t>Merkezi Yönetim Harcama</w:t>
      </w:r>
      <w:r w:rsidR="00E30381" w:rsidRPr="00B63763">
        <w:rPr>
          <w:rFonts w:ascii="Times New Roman" w:hAnsi="Times New Roman"/>
          <w:i/>
          <w:iCs/>
          <w:sz w:val="16"/>
          <w:szCs w:val="16"/>
        </w:rPr>
        <w:t xml:space="preserve"> Belgeleri Yönetmeliği Md 13/a</w:t>
      </w:r>
      <w:r w:rsidRPr="00B63763">
        <w:rPr>
          <w:rFonts w:ascii="Times New Roman" w:hAnsi="Times New Roman"/>
          <w:i/>
          <w:spacing w:val="-2"/>
        </w:rPr>
        <w:t>)</w:t>
      </w:r>
    </w:p>
    <w:p w14:paraId="4FE99A11" w14:textId="79631ABE" w:rsidR="001532AF" w:rsidRPr="00B63763" w:rsidRDefault="001532AF" w:rsidP="00C92475">
      <w:pPr>
        <w:widowControl w:val="0"/>
        <w:numPr>
          <w:ilvl w:val="0"/>
          <w:numId w:val="29"/>
        </w:numPr>
        <w:tabs>
          <w:tab w:val="left" w:pos="567"/>
          <w:tab w:val="left" w:pos="851"/>
        </w:tabs>
        <w:autoSpaceDE w:val="0"/>
        <w:autoSpaceDN w:val="0"/>
        <w:adjustRightInd w:val="0"/>
        <w:spacing w:before="120" w:after="120" w:line="360" w:lineRule="auto"/>
        <w:ind w:left="0" w:right="-1" w:firstLine="567"/>
        <w:jc w:val="both"/>
        <w:rPr>
          <w:rFonts w:ascii="Times New Roman" w:hAnsi="Times New Roman"/>
          <w:i/>
          <w:sz w:val="18"/>
        </w:rPr>
      </w:pPr>
      <w:r w:rsidRPr="00B63763">
        <w:rPr>
          <w:rFonts w:ascii="Times New Roman" w:hAnsi="Times New Roman"/>
          <w:sz w:val="24"/>
          <w:szCs w:val="24"/>
        </w:rPr>
        <w:t xml:space="preserve">Maaş </w:t>
      </w:r>
      <w:r w:rsidR="00B8577C" w:rsidRPr="00B63763">
        <w:rPr>
          <w:rFonts w:ascii="Times New Roman" w:hAnsi="Times New Roman"/>
          <w:sz w:val="24"/>
          <w:szCs w:val="24"/>
        </w:rPr>
        <w:t>ve</w:t>
      </w:r>
      <w:r w:rsidRPr="00B63763">
        <w:rPr>
          <w:rFonts w:ascii="Times New Roman" w:hAnsi="Times New Roman"/>
          <w:sz w:val="24"/>
          <w:szCs w:val="24"/>
        </w:rPr>
        <w:t xml:space="preserve"> ücretlerden mevzuatına uygun ola</w:t>
      </w:r>
      <w:r w:rsidR="009725A4" w:rsidRPr="00B63763">
        <w:rPr>
          <w:rFonts w:ascii="Times New Roman" w:hAnsi="Times New Roman"/>
          <w:sz w:val="24"/>
          <w:szCs w:val="24"/>
        </w:rPr>
        <w:t>rak kesintiler yapılması durumu</w:t>
      </w:r>
      <w:r w:rsidR="00104BD1" w:rsidRPr="00B63763">
        <w:rPr>
          <w:rFonts w:ascii="Arial" w:hAnsi="Arial" w:cs="Arial"/>
          <w:noProof w:val="0"/>
        </w:rPr>
        <w:t xml:space="preserve"> </w:t>
      </w:r>
      <w:r w:rsidR="00104BD1" w:rsidRPr="00B63763">
        <w:rPr>
          <w:rFonts w:ascii="Arial" w:hAnsi="Arial" w:cs="Arial"/>
          <w:i/>
          <w:noProof w:val="0"/>
        </w:rPr>
        <w:t>(</w:t>
      </w:r>
      <w:r w:rsidR="00104BD1" w:rsidRPr="00B63763">
        <w:rPr>
          <w:rFonts w:ascii="Times New Roman" w:hAnsi="Times New Roman"/>
          <w:i/>
          <w:spacing w:val="-2"/>
          <w:sz w:val="18"/>
        </w:rPr>
        <w:t xml:space="preserve">657 Sayılı Devlet Memurları Kanunu </w:t>
      </w:r>
      <w:r w:rsidR="002B49D0" w:rsidRPr="00B63763">
        <w:rPr>
          <w:rFonts w:ascii="Times New Roman" w:hAnsi="Times New Roman"/>
          <w:i/>
          <w:spacing w:val="-2"/>
          <w:sz w:val="18"/>
        </w:rPr>
        <w:t>Md.</w:t>
      </w:r>
      <w:r w:rsidR="00104BD1" w:rsidRPr="00B63763">
        <w:rPr>
          <w:rFonts w:ascii="Times New Roman" w:hAnsi="Times New Roman"/>
          <w:i/>
          <w:spacing w:val="-2"/>
          <w:sz w:val="18"/>
        </w:rPr>
        <w:t>152)</w:t>
      </w:r>
      <w:r w:rsidR="009725A4" w:rsidRPr="00B63763">
        <w:rPr>
          <w:rFonts w:ascii="Times New Roman" w:hAnsi="Times New Roman"/>
          <w:i/>
          <w:spacing w:val="-2"/>
          <w:sz w:val="18"/>
        </w:rPr>
        <w:t>,</w:t>
      </w:r>
    </w:p>
    <w:p w14:paraId="4FC86966" w14:textId="2A74CB1C" w:rsidR="001532AF" w:rsidRPr="00B63763" w:rsidRDefault="001532AF" w:rsidP="00C92475">
      <w:pPr>
        <w:widowControl w:val="0"/>
        <w:numPr>
          <w:ilvl w:val="0"/>
          <w:numId w:val="29"/>
        </w:numPr>
        <w:tabs>
          <w:tab w:val="left" w:pos="567"/>
          <w:tab w:val="left" w:pos="851"/>
        </w:tabs>
        <w:autoSpaceDE w:val="0"/>
        <w:autoSpaceDN w:val="0"/>
        <w:adjustRightInd w:val="0"/>
        <w:spacing w:before="120" w:after="120" w:line="360" w:lineRule="auto"/>
        <w:ind w:left="0" w:right="-1" w:firstLine="567"/>
        <w:jc w:val="both"/>
        <w:rPr>
          <w:rFonts w:ascii="Times New Roman" w:hAnsi="Times New Roman"/>
          <w:i/>
          <w:iCs/>
          <w:spacing w:val="-3"/>
          <w:sz w:val="18"/>
          <w:szCs w:val="18"/>
        </w:rPr>
      </w:pPr>
      <w:r w:rsidRPr="00B63763">
        <w:rPr>
          <w:rFonts w:ascii="Times New Roman" w:hAnsi="Times New Roman"/>
          <w:spacing w:val="-2"/>
          <w:sz w:val="24"/>
          <w:szCs w:val="24"/>
        </w:rPr>
        <w:t>Varsa</w:t>
      </w:r>
      <w:r w:rsidR="003023E3" w:rsidRPr="00B63763">
        <w:rPr>
          <w:rFonts w:ascii="Times New Roman" w:hAnsi="Times New Roman"/>
          <w:spacing w:val="-2"/>
          <w:sz w:val="24"/>
          <w:szCs w:val="24"/>
        </w:rPr>
        <w:t xml:space="preserve">, </w:t>
      </w:r>
      <w:r w:rsidRPr="00B63763">
        <w:rPr>
          <w:rFonts w:ascii="Times New Roman" w:hAnsi="Times New Roman"/>
          <w:spacing w:val="-2"/>
          <w:sz w:val="24"/>
          <w:szCs w:val="24"/>
        </w:rPr>
        <w:t xml:space="preserve">Bakanlık merkez </w:t>
      </w:r>
      <w:r w:rsidR="00B8577C" w:rsidRPr="00B63763">
        <w:rPr>
          <w:rFonts w:ascii="Times New Roman" w:hAnsi="Times New Roman"/>
          <w:spacing w:val="-2"/>
          <w:sz w:val="24"/>
          <w:szCs w:val="24"/>
        </w:rPr>
        <w:t>ve</w:t>
      </w:r>
      <w:r w:rsidRPr="00B63763">
        <w:rPr>
          <w:rFonts w:ascii="Times New Roman" w:hAnsi="Times New Roman"/>
          <w:spacing w:val="-2"/>
          <w:sz w:val="24"/>
          <w:szCs w:val="24"/>
        </w:rPr>
        <w:t xml:space="preserve"> taşra teşkilatı dışında görevlendirilen öğretme</w:t>
      </w:r>
      <w:r w:rsidR="009725A4" w:rsidRPr="00B63763">
        <w:rPr>
          <w:rFonts w:ascii="Times New Roman" w:hAnsi="Times New Roman"/>
          <w:spacing w:val="-2"/>
          <w:sz w:val="24"/>
          <w:szCs w:val="24"/>
        </w:rPr>
        <w:t>nlere ek ders ödenmemesi durumu</w:t>
      </w:r>
      <w:r w:rsidRPr="00B63763">
        <w:rPr>
          <w:rFonts w:ascii="Times New Roman" w:hAnsi="Times New Roman"/>
          <w:spacing w:val="-2"/>
        </w:rPr>
        <w:t xml:space="preserve"> </w:t>
      </w:r>
      <w:r w:rsidRPr="00B63763">
        <w:rPr>
          <w:rFonts w:ascii="Times New Roman" w:hAnsi="Times New Roman"/>
          <w:i/>
          <w:spacing w:val="-2"/>
          <w:sz w:val="18"/>
        </w:rPr>
        <w:t xml:space="preserve">(MEB Personel Genel Müdürlüğünün 15/10/2018 tarih </w:t>
      </w:r>
      <w:r w:rsidR="00B8577C" w:rsidRPr="00B63763">
        <w:rPr>
          <w:rFonts w:ascii="Times New Roman" w:hAnsi="Times New Roman"/>
          <w:i/>
          <w:spacing w:val="-2"/>
          <w:sz w:val="18"/>
        </w:rPr>
        <w:t>ve</w:t>
      </w:r>
      <w:r w:rsidRPr="00B63763">
        <w:rPr>
          <w:rFonts w:ascii="Times New Roman" w:hAnsi="Times New Roman"/>
          <w:i/>
          <w:spacing w:val="-2"/>
          <w:sz w:val="18"/>
        </w:rPr>
        <w:t xml:space="preserve"> E.19240570 sayılı yazısı)</w:t>
      </w:r>
      <w:r w:rsidR="009725A4" w:rsidRPr="00B63763">
        <w:rPr>
          <w:rFonts w:ascii="Times New Roman" w:hAnsi="Times New Roman"/>
          <w:i/>
          <w:spacing w:val="-2"/>
          <w:sz w:val="18"/>
        </w:rPr>
        <w:t>,</w:t>
      </w:r>
    </w:p>
    <w:p w14:paraId="5680451F" w14:textId="7413CABA" w:rsidR="001532AF" w:rsidRPr="00B63763" w:rsidRDefault="001532AF" w:rsidP="00C92475">
      <w:pPr>
        <w:widowControl w:val="0"/>
        <w:numPr>
          <w:ilvl w:val="0"/>
          <w:numId w:val="29"/>
        </w:numPr>
        <w:tabs>
          <w:tab w:val="left" w:pos="567"/>
          <w:tab w:val="left" w:pos="851"/>
        </w:tabs>
        <w:autoSpaceDE w:val="0"/>
        <w:autoSpaceDN w:val="0"/>
        <w:adjustRightInd w:val="0"/>
        <w:spacing w:before="120" w:after="120" w:line="360" w:lineRule="auto"/>
        <w:ind w:left="0" w:right="-1" w:firstLine="567"/>
        <w:jc w:val="both"/>
        <w:rPr>
          <w:rFonts w:ascii="Times New Roman" w:hAnsi="Times New Roman"/>
          <w:i/>
          <w:iCs/>
          <w:spacing w:val="-3"/>
          <w:sz w:val="18"/>
          <w:szCs w:val="18"/>
        </w:rPr>
      </w:pPr>
      <w:r w:rsidRPr="00B63763">
        <w:rPr>
          <w:rFonts w:ascii="Times New Roman" w:hAnsi="Times New Roman"/>
          <w:spacing w:val="-2"/>
          <w:sz w:val="24"/>
          <w:szCs w:val="24"/>
        </w:rPr>
        <w:t xml:space="preserve">Gençlik </w:t>
      </w:r>
      <w:r w:rsidR="00B8577C" w:rsidRPr="00B63763">
        <w:rPr>
          <w:rFonts w:ascii="Times New Roman" w:hAnsi="Times New Roman"/>
          <w:spacing w:val="-2"/>
          <w:sz w:val="24"/>
          <w:szCs w:val="24"/>
        </w:rPr>
        <w:t>ve</w:t>
      </w:r>
      <w:r w:rsidRPr="00B63763">
        <w:rPr>
          <w:rFonts w:ascii="Times New Roman" w:hAnsi="Times New Roman"/>
          <w:spacing w:val="-2"/>
          <w:sz w:val="24"/>
          <w:szCs w:val="24"/>
        </w:rPr>
        <w:t xml:space="preserve"> Spor Bakanlığı koordinesinde yürütülen okul sporları, halk oyunları </w:t>
      </w:r>
      <w:r w:rsidR="00B8577C" w:rsidRPr="00B63763">
        <w:rPr>
          <w:rFonts w:ascii="Times New Roman" w:hAnsi="Times New Roman"/>
          <w:spacing w:val="-2"/>
          <w:sz w:val="24"/>
          <w:szCs w:val="24"/>
        </w:rPr>
        <w:t>ve</w:t>
      </w:r>
      <w:r w:rsidRPr="00B63763">
        <w:rPr>
          <w:rFonts w:ascii="Times New Roman" w:hAnsi="Times New Roman"/>
          <w:spacing w:val="-2"/>
          <w:sz w:val="24"/>
          <w:szCs w:val="24"/>
        </w:rPr>
        <w:t xml:space="preserve"> izcilik faaliyetleri ile Türkiye Sportif Yetenek Taraması </w:t>
      </w:r>
      <w:r w:rsidR="00B8577C" w:rsidRPr="00B63763">
        <w:rPr>
          <w:rFonts w:ascii="Times New Roman" w:hAnsi="Times New Roman"/>
          <w:spacing w:val="-2"/>
          <w:sz w:val="24"/>
          <w:szCs w:val="24"/>
        </w:rPr>
        <w:t>ve</w:t>
      </w:r>
      <w:r w:rsidRPr="00B63763">
        <w:rPr>
          <w:rFonts w:ascii="Times New Roman" w:hAnsi="Times New Roman"/>
          <w:spacing w:val="-2"/>
          <w:sz w:val="24"/>
          <w:szCs w:val="24"/>
        </w:rPr>
        <w:t xml:space="preserve"> Spora Yönlendirme Projesi kapsamında geçici olarak görevlendirilen yönetici </w:t>
      </w:r>
      <w:r w:rsidR="00B8577C" w:rsidRPr="00B63763">
        <w:rPr>
          <w:rFonts w:ascii="Times New Roman" w:hAnsi="Times New Roman"/>
          <w:spacing w:val="-2"/>
          <w:sz w:val="24"/>
          <w:szCs w:val="24"/>
        </w:rPr>
        <w:t>ve</w:t>
      </w:r>
      <w:r w:rsidRPr="00B63763">
        <w:rPr>
          <w:rFonts w:ascii="Times New Roman" w:hAnsi="Times New Roman"/>
          <w:spacing w:val="-2"/>
          <w:sz w:val="24"/>
          <w:szCs w:val="24"/>
        </w:rPr>
        <w:t xml:space="preserve"> öğretmenlere ek ders ödenmesi durumu</w:t>
      </w:r>
      <w:r w:rsidRPr="00B63763">
        <w:rPr>
          <w:rFonts w:ascii="Times New Roman" w:hAnsi="Times New Roman"/>
          <w:spacing w:val="-2"/>
        </w:rPr>
        <w:t xml:space="preserve"> (</w:t>
      </w:r>
      <w:r w:rsidRPr="00B63763">
        <w:rPr>
          <w:rFonts w:ascii="Times New Roman" w:hAnsi="Times New Roman"/>
          <w:i/>
          <w:spacing w:val="-2"/>
          <w:sz w:val="18"/>
        </w:rPr>
        <w:t xml:space="preserve">25/11/2020 tarihli </w:t>
      </w:r>
      <w:r w:rsidR="00B8577C" w:rsidRPr="00B63763">
        <w:rPr>
          <w:rFonts w:ascii="Times New Roman" w:hAnsi="Times New Roman"/>
          <w:i/>
          <w:spacing w:val="-2"/>
          <w:sz w:val="18"/>
        </w:rPr>
        <w:t>ve</w:t>
      </w:r>
      <w:r w:rsidRPr="00B63763">
        <w:rPr>
          <w:rFonts w:ascii="Times New Roman" w:hAnsi="Times New Roman"/>
          <w:i/>
          <w:spacing w:val="-2"/>
          <w:sz w:val="18"/>
        </w:rPr>
        <w:t xml:space="preserve"> 31315 sayılı Resmi Gazete’de yayımlanan 3198 sayılı Cumhurbaşkanı Kararı)</w:t>
      </w:r>
      <w:r w:rsidR="009725A4" w:rsidRPr="00B63763">
        <w:rPr>
          <w:rFonts w:ascii="Times New Roman" w:hAnsi="Times New Roman"/>
          <w:i/>
          <w:spacing w:val="-2"/>
          <w:sz w:val="18"/>
        </w:rPr>
        <w:t>,</w:t>
      </w:r>
    </w:p>
    <w:p w14:paraId="12C2DFD4" w14:textId="1DF8AEE6" w:rsidR="00E54455" w:rsidRPr="00B63763" w:rsidRDefault="001532AF" w:rsidP="00C92475">
      <w:pPr>
        <w:widowControl w:val="0"/>
        <w:numPr>
          <w:ilvl w:val="0"/>
          <w:numId w:val="29"/>
        </w:numPr>
        <w:tabs>
          <w:tab w:val="left" w:pos="567"/>
          <w:tab w:val="left" w:pos="851"/>
        </w:tabs>
        <w:autoSpaceDE w:val="0"/>
        <w:autoSpaceDN w:val="0"/>
        <w:adjustRightInd w:val="0"/>
        <w:spacing w:before="120" w:after="120" w:line="360" w:lineRule="auto"/>
        <w:ind w:left="0" w:right="-1" w:firstLine="567"/>
        <w:jc w:val="both"/>
        <w:rPr>
          <w:rFonts w:ascii="Times New Roman" w:hAnsi="Times New Roman"/>
          <w:i/>
          <w:iCs/>
          <w:spacing w:val="-3"/>
          <w:sz w:val="24"/>
          <w:szCs w:val="24"/>
        </w:rPr>
      </w:pPr>
      <w:r w:rsidRPr="00B63763">
        <w:rPr>
          <w:rFonts w:ascii="Times New Roman" w:hAnsi="Times New Roman"/>
          <w:spacing w:val="-1"/>
          <w:sz w:val="24"/>
          <w:szCs w:val="24"/>
        </w:rPr>
        <w:t>H</w:t>
      </w:r>
      <w:r w:rsidRPr="00B63763">
        <w:rPr>
          <w:rFonts w:ascii="Times New Roman" w:hAnsi="Times New Roman"/>
          <w:sz w:val="24"/>
          <w:szCs w:val="24"/>
        </w:rPr>
        <w:t>ayı</w:t>
      </w:r>
      <w:r w:rsidRPr="00B63763">
        <w:rPr>
          <w:rFonts w:ascii="Times New Roman" w:hAnsi="Times New Roman"/>
          <w:spacing w:val="-2"/>
          <w:sz w:val="24"/>
          <w:szCs w:val="24"/>
        </w:rPr>
        <w:t>r</w:t>
      </w:r>
      <w:r w:rsidRPr="00B63763">
        <w:rPr>
          <w:rFonts w:ascii="Times New Roman" w:hAnsi="Times New Roman"/>
          <w:spacing w:val="1"/>
          <w:sz w:val="24"/>
          <w:szCs w:val="24"/>
        </w:rPr>
        <w:t>s</w:t>
      </w:r>
      <w:r w:rsidRPr="00B63763">
        <w:rPr>
          <w:rFonts w:ascii="Times New Roman" w:hAnsi="Times New Roman"/>
          <w:sz w:val="24"/>
          <w:szCs w:val="24"/>
        </w:rPr>
        <w:t>e</w:t>
      </w:r>
      <w:r w:rsidR="00B8577C" w:rsidRPr="00B63763">
        <w:rPr>
          <w:rFonts w:ascii="Times New Roman" w:hAnsi="Times New Roman"/>
          <w:sz w:val="24"/>
          <w:szCs w:val="24"/>
        </w:rPr>
        <w:t>ve</w:t>
      </w:r>
      <w:r w:rsidRPr="00B63763">
        <w:rPr>
          <w:rFonts w:ascii="Times New Roman" w:hAnsi="Times New Roman"/>
          <w:spacing w:val="-3"/>
          <w:sz w:val="24"/>
          <w:szCs w:val="24"/>
        </w:rPr>
        <w:t>r</w:t>
      </w:r>
      <w:r w:rsidRPr="00B63763">
        <w:rPr>
          <w:rFonts w:ascii="Times New Roman" w:hAnsi="Times New Roman"/>
          <w:sz w:val="24"/>
          <w:szCs w:val="24"/>
        </w:rPr>
        <w:t xml:space="preserve">, </w:t>
      </w:r>
      <w:r w:rsidRPr="00B63763">
        <w:rPr>
          <w:rFonts w:ascii="Times New Roman" w:hAnsi="Times New Roman"/>
          <w:spacing w:val="-1"/>
          <w:sz w:val="24"/>
          <w:szCs w:val="24"/>
        </w:rPr>
        <w:t>h</w:t>
      </w:r>
      <w:r w:rsidRPr="00B63763">
        <w:rPr>
          <w:rFonts w:ascii="Times New Roman" w:hAnsi="Times New Roman"/>
          <w:spacing w:val="1"/>
          <w:sz w:val="24"/>
          <w:szCs w:val="24"/>
        </w:rPr>
        <w:t>i</w:t>
      </w:r>
      <w:r w:rsidRPr="00B63763">
        <w:rPr>
          <w:rFonts w:ascii="Times New Roman" w:hAnsi="Times New Roman"/>
          <w:spacing w:val="-1"/>
          <w:sz w:val="24"/>
          <w:szCs w:val="24"/>
        </w:rPr>
        <w:t>b</w:t>
      </w:r>
      <w:r w:rsidRPr="00B63763">
        <w:rPr>
          <w:rFonts w:ascii="Times New Roman" w:hAnsi="Times New Roman"/>
          <w:sz w:val="24"/>
          <w:szCs w:val="24"/>
        </w:rPr>
        <w:t xml:space="preserve">e </w:t>
      </w:r>
      <w:r w:rsidR="00B8577C" w:rsidRPr="00B63763">
        <w:rPr>
          <w:rFonts w:ascii="Times New Roman" w:hAnsi="Times New Roman"/>
          <w:spacing w:val="-1"/>
          <w:sz w:val="24"/>
          <w:szCs w:val="24"/>
        </w:rPr>
        <w:t>ve</w:t>
      </w:r>
      <w:r w:rsidRPr="00B63763">
        <w:rPr>
          <w:rFonts w:ascii="Times New Roman" w:hAnsi="Times New Roman"/>
          <w:sz w:val="24"/>
          <w:szCs w:val="24"/>
        </w:rPr>
        <w:t xml:space="preserve"> </w:t>
      </w:r>
      <w:r w:rsidRPr="00B63763">
        <w:rPr>
          <w:rFonts w:ascii="Times New Roman" w:hAnsi="Times New Roman"/>
          <w:spacing w:val="-3"/>
          <w:sz w:val="24"/>
          <w:szCs w:val="24"/>
        </w:rPr>
        <w:t>b</w:t>
      </w:r>
      <w:r w:rsidRPr="00B63763">
        <w:rPr>
          <w:rFonts w:ascii="Times New Roman" w:hAnsi="Times New Roman"/>
          <w:sz w:val="24"/>
          <w:szCs w:val="24"/>
        </w:rPr>
        <w:t>a</w:t>
      </w:r>
      <w:r w:rsidRPr="00B63763">
        <w:rPr>
          <w:rFonts w:ascii="Times New Roman" w:hAnsi="Times New Roman"/>
          <w:spacing w:val="-1"/>
          <w:sz w:val="24"/>
          <w:szCs w:val="24"/>
        </w:rPr>
        <w:t>ğ</w:t>
      </w:r>
      <w:r w:rsidRPr="00B63763">
        <w:rPr>
          <w:rFonts w:ascii="Times New Roman" w:hAnsi="Times New Roman"/>
          <w:spacing w:val="1"/>
          <w:sz w:val="24"/>
          <w:szCs w:val="24"/>
        </w:rPr>
        <w:t>ı</w:t>
      </w:r>
      <w:r w:rsidRPr="00B63763">
        <w:rPr>
          <w:rFonts w:ascii="Times New Roman" w:hAnsi="Times New Roman"/>
          <w:sz w:val="24"/>
          <w:szCs w:val="24"/>
        </w:rPr>
        <w:t>ş</w:t>
      </w:r>
      <w:r w:rsidRPr="00B63763">
        <w:rPr>
          <w:rFonts w:ascii="Times New Roman" w:hAnsi="Times New Roman"/>
          <w:spacing w:val="1"/>
          <w:sz w:val="24"/>
          <w:szCs w:val="24"/>
        </w:rPr>
        <w:t xml:space="preserve"> </w:t>
      </w:r>
      <w:r w:rsidRPr="00B63763">
        <w:rPr>
          <w:rFonts w:ascii="Times New Roman" w:hAnsi="Times New Roman"/>
          <w:spacing w:val="-2"/>
          <w:sz w:val="24"/>
          <w:szCs w:val="24"/>
        </w:rPr>
        <w:t>ş</w:t>
      </w:r>
      <w:r w:rsidRPr="00B63763">
        <w:rPr>
          <w:rFonts w:ascii="Times New Roman" w:hAnsi="Times New Roman"/>
          <w:sz w:val="24"/>
          <w:szCs w:val="24"/>
        </w:rPr>
        <w:t>ekl</w:t>
      </w:r>
      <w:r w:rsidRPr="00B63763">
        <w:rPr>
          <w:rFonts w:ascii="Times New Roman" w:hAnsi="Times New Roman"/>
          <w:spacing w:val="1"/>
          <w:sz w:val="24"/>
          <w:szCs w:val="24"/>
        </w:rPr>
        <w:t>i</w:t>
      </w:r>
      <w:r w:rsidRPr="00B63763">
        <w:rPr>
          <w:rFonts w:ascii="Times New Roman" w:hAnsi="Times New Roman"/>
          <w:spacing w:val="-1"/>
          <w:sz w:val="24"/>
          <w:szCs w:val="24"/>
        </w:rPr>
        <w:t>n</w:t>
      </w:r>
      <w:r w:rsidRPr="00B63763">
        <w:rPr>
          <w:rFonts w:ascii="Times New Roman" w:hAnsi="Times New Roman"/>
          <w:spacing w:val="-3"/>
          <w:sz w:val="24"/>
          <w:szCs w:val="24"/>
        </w:rPr>
        <w:t>d</w:t>
      </w:r>
      <w:r w:rsidRPr="00B63763">
        <w:rPr>
          <w:rFonts w:ascii="Times New Roman" w:hAnsi="Times New Roman"/>
          <w:sz w:val="24"/>
          <w:szCs w:val="24"/>
        </w:rPr>
        <w:t xml:space="preserve">e </w:t>
      </w:r>
      <w:r w:rsidR="009725A4" w:rsidRPr="00B63763">
        <w:rPr>
          <w:rFonts w:ascii="Times New Roman" w:hAnsi="Times New Roman"/>
          <w:sz w:val="24"/>
          <w:szCs w:val="24"/>
        </w:rPr>
        <w:t xml:space="preserve">alınan </w:t>
      </w:r>
      <w:r w:rsidRPr="00B63763">
        <w:rPr>
          <w:rFonts w:ascii="Times New Roman" w:hAnsi="Times New Roman"/>
          <w:sz w:val="24"/>
          <w:szCs w:val="24"/>
        </w:rPr>
        <w:t>katkı</w:t>
      </w:r>
      <w:r w:rsidRPr="00B63763">
        <w:rPr>
          <w:rFonts w:ascii="Times New Roman" w:hAnsi="Times New Roman"/>
          <w:spacing w:val="-2"/>
          <w:sz w:val="24"/>
          <w:szCs w:val="24"/>
        </w:rPr>
        <w:t>l</w:t>
      </w:r>
      <w:r w:rsidRPr="00B63763">
        <w:rPr>
          <w:rFonts w:ascii="Times New Roman" w:hAnsi="Times New Roman"/>
          <w:sz w:val="24"/>
          <w:szCs w:val="24"/>
        </w:rPr>
        <w:t xml:space="preserve">ar </w:t>
      </w:r>
      <w:r w:rsidR="00B8577C" w:rsidRPr="00B63763">
        <w:rPr>
          <w:rFonts w:ascii="Times New Roman" w:hAnsi="Times New Roman"/>
          <w:sz w:val="24"/>
          <w:szCs w:val="24"/>
        </w:rPr>
        <w:t>ve</w:t>
      </w:r>
      <w:r w:rsidRPr="00B63763">
        <w:rPr>
          <w:rFonts w:ascii="Times New Roman" w:hAnsi="Times New Roman"/>
          <w:sz w:val="24"/>
          <w:szCs w:val="24"/>
        </w:rPr>
        <w:t xml:space="preserve"> </w:t>
      </w:r>
      <w:r w:rsidR="009725A4" w:rsidRPr="00B63763">
        <w:rPr>
          <w:rFonts w:ascii="Times New Roman" w:hAnsi="Times New Roman"/>
          <w:sz w:val="24"/>
          <w:szCs w:val="24"/>
        </w:rPr>
        <w:t xml:space="preserve">bunların </w:t>
      </w:r>
      <w:r w:rsidRPr="00B63763">
        <w:rPr>
          <w:rFonts w:ascii="Times New Roman" w:hAnsi="Times New Roman"/>
          <w:sz w:val="24"/>
          <w:szCs w:val="24"/>
        </w:rPr>
        <w:t>kullanımı</w:t>
      </w:r>
      <w:r w:rsidR="009725A4" w:rsidRPr="00B63763">
        <w:rPr>
          <w:rFonts w:ascii="Times New Roman" w:hAnsi="Times New Roman"/>
          <w:sz w:val="24"/>
          <w:szCs w:val="24"/>
        </w:rPr>
        <w:t xml:space="preserve"> durumu</w:t>
      </w:r>
      <w:r w:rsidR="00C80897" w:rsidRPr="00B63763">
        <w:rPr>
          <w:rFonts w:ascii="Times New Roman" w:hAnsi="Times New Roman"/>
          <w:sz w:val="24"/>
          <w:szCs w:val="24"/>
        </w:rPr>
        <w:t>,</w:t>
      </w:r>
    </w:p>
    <w:p w14:paraId="6E78F870" w14:textId="77777777" w:rsidR="003D72CE" w:rsidRDefault="003023E3" w:rsidP="003D72CE">
      <w:pPr>
        <w:widowControl w:val="0"/>
        <w:numPr>
          <w:ilvl w:val="0"/>
          <w:numId w:val="29"/>
        </w:numPr>
        <w:tabs>
          <w:tab w:val="left" w:pos="567"/>
          <w:tab w:val="left" w:pos="851"/>
        </w:tabs>
        <w:autoSpaceDE w:val="0"/>
        <w:autoSpaceDN w:val="0"/>
        <w:adjustRightInd w:val="0"/>
        <w:spacing w:before="120" w:after="120" w:line="360" w:lineRule="auto"/>
        <w:ind w:left="0" w:right="-1" w:firstLine="567"/>
        <w:jc w:val="both"/>
        <w:rPr>
          <w:rFonts w:ascii="Times New Roman" w:hAnsi="Times New Roman"/>
          <w:i/>
          <w:iCs/>
          <w:spacing w:val="-3"/>
          <w:sz w:val="18"/>
          <w:szCs w:val="18"/>
        </w:rPr>
      </w:pPr>
      <w:r w:rsidRPr="00B63763">
        <w:rPr>
          <w:rFonts w:ascii="Times New Roman" w:hAnsi="Times New Roman"/>
          <w:sz w:val="24"/>
          <w:szCs w:val="24"/>
        </w:rPr>
        <w:t xml:space="preserve">İl/ilçe millî eğitim müdürlüğünce </w:t>
      </w:r>
      <w:r w:rsidR="004874E2" w:rsidRPr="00B63763">
        <w:rPr>
          <w:rFonts w:ascii="Times New Roman" w:hAnsi="Times New Roman"/>
          <w:sz w:val="24"/>
          <w:szCs w:val="24"/>
        </w:rPr>
        <w:t>oluşturulan</w:t>
      </w:r>
      <w:r w:rsidRPr="00B63763">
        <w:rPr>
          <w:rFonts w:ascii="Times New Roman" w:hAnsi="Times New Roman"/>
          <w:sz w:val="24"/>
          <w:szCs w:val="24"/>
        </w:rPr>
        <w:t xml:space="preserve"> komisyonca belirlenen a</w:t>
      </w:r>
      <w:r w:rsidR="00C9137F" w:rsidRPr="00B63763">
        <w:rPr>
          <w:rFonts w:ascii="Times New Roman" w:hAnsi="Times New Roman"/>
          <w:sz w:val="24"/>
          <w:szCs w:val="24"/>
        </w:rPr>
        <w:t>na sınıfı</w:t>
      </w:r>
      <w:r w:rsidR="007F1608" w:rsidRPr="00B63763">
        <w:rPr>
          <w:rFonts w:ascii="Times New Roman" w:hAnsi="Times New Roman"/>
          <w:sz w:val="24"/>
          <w:szCs w:val="24"/>
        </w:rPr>
        <w:t xml:space="preserve"> katkı paylarının alınması v</w:t>
      </w:r>
      <w:r w:rsidR="009725A4" w:rsidRPr="00B63763">
        <w:rPr>
          <w:rFonts w:ascii="Times New Roman" w:hAnsi="Times New Roman"/>
          <w:sz w:val="24"/>
          <w:szCs w:val="24"/>
        </w:rPr>
        <w:t>e harcanmasının uygunluk durumu</w:t>
      </w:r>
      <w:r w:rsidR="00C80897" w:rsidRPr="00B63763">
        <w:rPr>
          <w:rFonts w:ascii="Times New Roman" w:hAnsi="Times New Roman"/>
          <w:sz w:val="24"/>
          <w:szCs w:val="24"/>
        </w:rPr>
        <w:t xml:space="preserve"> </w:t>
      </w:r>
      <w:r w:rsidR="00C80897" w:rsidRPr="00B63763">
        <w:rPr>
          <w:rFonts w:ascii="Times New Roman" w:hAnsi="Times New Roman"/>
          <w:i/>
          <w:iCs/>
          <w:sz w:val="18"/>
          <w:szCs w:val="18"/>
        </w:rPr>
        <w:t xml:space="preserve">(MEB Okul Öncesi Eğitim ve İlköğretim Kurumları Yönetmeliği </w:t>
      </w:r>
      <w:r w:rsidR="002B49D0" w:rsidRPr="00B63763">
        <w:rPr>
          <w:rFonts w:ascii="Times New Roman" w:hAnsi="Times New Roman"/>
          <w:i/>
          <w:iCs/>
          <w:sz w:val="18"/>
          <w:szCs w:val="18"/>
        </w:rPr>
        <w:t>Md.</w:t>
      </w:r>
      <w:r w:rsidR="00C80897" w:rsidRPr="00B63763">
        <w:rPr>
          <w:rFonts w:ascii="Times New Roman" w:hAnsi="Times New Roman"/>
          <w:i/>
          <w:iCs/>
          <w:sz w:val="18"/>
          <w:szCs w:val="18"/>
        </w:rPr>
        <w:t xml:space="preserve"> 67, 68)</w:t>
      </w:r>
      <w:r w:rsidR="009725A4" w:rsidRPr="00B63763">
        <w:rPr>
          <w:rFonts w:ascii="Times New Roman" w:hAnsi="Times New Roman"/>
          <w:i/>
          <w:iCs/>
          <w:sz w:val="18"/>
          <w:szCs w:val="18"/>
        </w:rPr>
        <w:t>.</w:t>
      </w:r>
      <w:r w:rsidR="00C80897" w:rsidRPr="00B63763">
        <w:rPr>
          <w:rFonts w:ascii="Times New Roman" w:hAnsi="Times New Roman"/>
          <w:i/>
          <w:iCs/>
          <w:sz w:val="18"/>
          <w:szCs w:val="18"/>
        </w:rPr>
        <w:t xml:space="preserve">  </w:t>
      </w:r>
    </w:p>
    <w:p w14:paraId="78EA43DF" w14:textId="31DFC013" w:rsidR="003D72CE" w:rsidRPr="003D72CE" w:rsidRDefault="003D72CE" w:rsidP="003D72CE">
      <w:pPr>
        <w:widowControl w:val="0"/>
        <w:numPr>
          <w:ilvl w:val="0"/>
          <w:numId w:val="29"/>
        </w:numPr>
        <w:tabs>
          <w:tab w:val="left" w:pos="567"/>
          <w:tab w:val="left" w:pos="851"/>
        </w:tabs>
        <w:autoSpaceDE w:val="0"/>
        <w:autoSpaceDN w:val="0"/>
        <w:adjustRightInd w:val="0"/>
        <w:spacing w:before="120" w:after="120" w:line="360" w:lineRule="auto"/>
        <w:ind w:left="0" w:right="-1" w:firstLine="567"/>
        <w:jc w:val="both"/>
        <w:rPr>
          <w:rFonts w:ascii="Times New Roman" w:hAnsi="Times New Roman"/>
          <w:i/>
          <w:iCs/>
          <w:spacing w:val="-3"/>
          <w:sz w:val="20"/>
          <w:szCs w:val="18"/>
        </w:rPr>
      </w:pPr>
      <w:r w:rsidRPr="003D72CE">
        <w:rPr>
          <w:rFonts w:ascii="Times New Roman" w:hAnsi="Times New Roman"/>
          <w:color w:val="000000"/>
          <w:sz w:val="24"/>
          <w:szCs w:val="24"/>
        </w:rPr>
        <w:t>Okul-aile birliği işletme bütçelerinden yapılan onarım harcamalarının; Yapım İşleri Genel Şartnamesi'nin, "Yüklenicinin bakım ve düzeltme sorumlulukları" başlıklı 25'inci maddesi kapsamında değerlendirilmesi durumu</w:t>
      </w:r>
      <w:r w:rsidRPr="003D72CE">
        <w:rPr>
          <w:rFonts w:ascii="Times New Roman" w:hAnsi="Times New Roman"/>
          <w:i/>
          <w:color w:val="000000"/>
          <w:sz w:val="18"/>
          <w:szCs w:val="24"/>
        </w:rPr>
        <w:t xml:space="preserve"> (Sayıştay Başkanlığının MEB 2023 Denetim Raporu, Bulgu 3)</w:t>
      </w:r>
    </w:p>
    <w:p w14:paraId="3EDCCC5D" w14:textId="7E1B64E0" w:rsidR="00FF3537" w:rsidRPr="00B63763" w:rsidRDefault="009725A4" w:rsidP="00C92475">
      <w:pPr>
        <w:widowControl w:val="0"/>
        <w:tabs>
          <w:tab w:val="left" w:pos="567"/>
          <w:tab w:val="left" w:pos="851"/>
        </w:tabs>
        <w:autoSpaceDE w:val="0"/>
        <w:autoSpaceDN w:val="0"/>
        <w:adjustRightInd w:val="0"/>
        <w:spacing w:before="120" w:after="120" w:line="360" w:lineRule="auto"/>
        <w:jc w:val="center"/>
        <w:rPr>
          <w:rFonts w:ascii="Times New Roman" w:hAnsi="Times New Roman"/>
          <w:b/>
          <w:iCs/>
          <w:spacing w:val="-3"/>
          <w:szCs w:val="18"/>
        </w:rPr>
      </w:pPr>
      <w:r w:rsidRPr="00B63763">
        <w:rPr>
          <w:rFonts w:ascii="Times New Roman" w:hAnsi="Times New Roman"/>
          <w:b/>
          <w:iCs/>
          <w:spacing w:val="-3"/>
          <w:szCs w:val="18"/>
        </w:rPr>
        <w:t>Tablo 3.</w:t>
      </w:r>
      <w:r w:rsidR="00FF3537" w:rsidRPr="00B63763">
        <w:rPr>
          <w:rFonts w:ascii="Times New Roman" w:hAnsi="Times New Roman"/>
          <w:b/>
          <w:iCs/>
          <w:spacing w:val="-3"/>
          <w:szCs w:val="18"/>
        </w:rPr>
        <w:t xml:space="preserve"> Ana Sınıfı Katkı Payı Gelir-Gider Durumu</w:t>
      </w:r>
    </w:p>
    <w:tbl>
      <w:tblPr>
        <w:tblW w:w="94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0"/>
        <w:gridCol w:w="1430"/>
        <w:gridCol w:w="1572"/>
        <w:gridCol w:w="2717"/>
        <w:gridCol w:w="1286"/>
      </w:tblGrid>
      <w:tr w:rsidR="00B63763" w:rsidRPr="00B63763" w14:paraId="577F263F" w14:textId="77777777" w:rsidTr="009F7B8C">
        <w:trPr>
          <w:trHeight w:val="344"/>
        </w:trPr>
        <w:tc>
          <w:tcPr>
            <w:tcW w:w="8149" w:type="dxa"/>
            <w:gridSpan w:val="4"/>
            <w:shd w:val="clear" w:color="auto" w:fill="auto"/>
            <w:vAlign w:val="center"/>
            <w:hideMark/>
          </w:tcPr>
          <w:p w14:paraId="010FE3CD" w14:textId="77777777" w:rsidR="007F1608" w:rsidRPr="00B63763" w:rsidRDefault="007F1608" w:rsidP="001112A4">
            <w:pPr>
              <w:tabs>
                <w:tab w:val="left" w:pos="567"/>
                <w:tab w:val="left" w:pos="851"/>
              </w:tabs>
              <w:spacing w:after="0" w:line="240" w:lineRule="auto"/>
              <w:rPr>
                <w:rFonts w:ascii="Times New Roman" w:hAnsi="Times New Roman"/>
                <w:bCs/>
                <w:sz w:val="20"/>
                <w:szCs w:val="20"/>
              </w:rPr>
            </w:pPr>
            <w:r w:rsidRPr="00B63763">
              <w:rPr>
                <w:rFonts w:ascii="Times New Roman" w:hAnsi="Times New Roman"/>
                <w:bCs/>
                <w:sz w:val="20"/>
                <w:szCs w:val="20"/>
              </w:rPr>
              <w:t>Katkı Payı Tespit Komisyonunca Belirlenen Aylık Tavan Ücret (TL)</w:t>
            </w:r>
          </w:p>
        </w:tc>
        <w:tc>
          <w:tcPr>
            <w:tcW w:w="1286" w:type="dxa"/>
            <w:shd w:val="clear" w:color="auto" w:fill="auto"/>
            <w:vAlign w:val="center"/>
            <w:hideMark/>
          </w:tcPr>
          <w:p w14:paraId="59A2D982" w14:textId="77777777" w:rsidR="007F1608" w:rsidRPr="00B63763" w:rsidRDefault="007F1608" w:rsidP="001112A4">
            <w:pPr>
              <w:tabs>
                <w:tab w:val="left" w:pos="567"/>
                <w:tab w:val="left" w:pos="851"/>
              </w:tabs>
              <w:spacing w:after="0" w:line="240" w:lineRule="auto"/>
              <w:rPr>
                <w:rFonts w:ascii="Times New Roman" w:hAnsi="Times New Roman"/>
                <w:bCs/>
                <w:sz w:val="20"/>
                <w:szCs w:val="20"/>
              </w:rPr>
            </w:pPr>
          </w:p>
        </w:tc>
      </w:tr>
      <w:tr w:rsidR="00B63763" w:rsidRPr="00B63763" w14:paraId="1C6AA4DD" w14:textId="77777777" w:rsidTr="009F7B8C">
        <w:trPr>
          <w:trHeight w:val="344"/>
        </w:trPr>
        <w:tc>
          <w:tcPr>
            <w:tcW w:w="8149" w:type="dxa"/>
            <w:gridSpan w:val="4"/>
            <w:shd w:val="clear" w:color="auto" w:fill="auto"/>
            <w:vAlign w:val="center"/>
            <w:hideMark/>
          </w:tcPr>
          <w:p w14:paraId="43EB11E8" w14:textId="77777777" w:rsidR="007F1608" w:rsidRPr="00B63763" w:rsidRDefault="007F1608" w:rsidP="001112A4">
            <w:pPr>
              <w:tabs>
                <w:tab w:val="left" w:pos="567"/>
                <w:tab w:val="left" w:pos="851"/>
              </w:tabs>
              <w:spacing w:after="0" w:line="240" w:lineRule="auto"/>
              <w:rPr>
                <w:rFonts w:ascii="Times New Roman" w:hAnsi="Times New Roman"/>
                <w:bCs/>
                <w:sz w:val="20"/>
                <w:szCs w:val="20"/>
              </w:rPr>
            </w:pPr>
            <w:r w:rsidRPr="00B63763">
              <w:rPr>
                <w:rFonts w:ascii="Times New Roman" w:hAnsi="Times New Roman"/>
                <w:bCs/>
                <w:sz w:val="20"/>
                <w:szCs w:val="20"/>
              </w:rPr>
              <w:t>Öğrenci Velilerinden Alınan Aylık Katkı Payı Miktarı (TL)</w:t>
            </w:r>
          </w:p>
        </w:tc>
        <w:tc>
          <w:tcPr>
            <w:tcW w:w="1286" w:type="dxa"/>
            <w:shd w:val="clear" w:color="auto" w:fill="auto"/>
            <w:vAlign w:val="center"/>
            <w:hideMark/>
          </w:tcPr>
          <w:p w14:paraId="2C1AD503" w14:textId="77777777" w:rsidR="007F1608" w:rsidRPr="00B63763" w:rsidRDefault="007F1608" w:rsidP="001112A4">
            <w:pPr>
              <w:tabs>
                <w:tab w:val="left" w:pos="567"/>
                <w:tab w:val="left" w:pos="851"/>
              </w:tabs>
              <w:spacing w:after="0" w:line="240" w:lineRule="auto"/>
              <w:rPr>
                <w:rFonts w:ascii="Times New Roman" w:hAnsi="Times New Roman"/>
                <w:bCs/>
                <w:sz w:val="20"/>
                <w:szCs w:val="20"/>
              </w:rPr>
            </w:pPr>
          </w:p>
        </w:tc>
      </w:tr>
      <w:tr w:rsidR="00B63763" w:rsidRPr="00B63763" w14:paraId="5C53CC3B" w14:textId="77777777" w:rsidTr="00FF3537">
        <w:trPr>
          <w:trHeight w:val="798"/>
        </w:trPr>
        <w:tc>
          <w:tcPr>
            <w:tcW w:w="2430" w:type="dxa"/>
            <w:shd w:val="clear" w:color="auto" w:fill="auto"/>
            <w:vAlign w:val="center"/>
            <w:hideMark/>
          </w:tcPr>
          <w:p w14:paraId="2221445B" w14:textId="77777777" w:rsidR="007F1608" w:rsidRPr="00B63763" w:rsidRDefault="007F1608" w:rsidP="001112A4">
            <w:pPr>
              <w:tabs>
                <w:tab w:val="left" w:pos="567"/>
                <w:tab w:val="left" w:pos="851"/>
              </w:tabs>
              <w:spacing w:after="0" w:line="240" w:lineRule="auto"/>
              <w:jc w:val="center"/>
              <w:rPr>
                <w:rFonts w:ascii="Times New Roman" w:hAnsi="Times New Roman"/>
                <w:bCs/>
                <w:sz w:val="20"/>
                <w:szCs w:val="20"/>
              </w:rPr>
            </w:pPr>
            <w:r w:rsidRPr="00B63763">
              <w:rPr>
                <w:rFonts w:ascii="Times New Roman" w:hAnsi="Times New Roman"/>
                <w:bCs/>
                <w:sz w:val="20"/>
                <w:szCs w:val="20"/>
              </w:rPr>
              <w:t>Yıl</w:t>
            </w:r>
          </w:p>
        </w:tc>
        <w:tc>
          <w:tcPr>
            <w:tcW w:w="1430" w:type="dxa"/>
            <w:shd w:val="clear" w:color="auto" w:fill="auto"/>
            <w:vAlign w:val="center"/>
            <w:hideMark/>
          </w:tcPr>
          <w:p w14:paraId="714822A9" w14:textId="77777777" w:rsidR="007F1608" w:rsidRPr="00B63763" w:rsidRDefault="007F1608" w:rsidP="001112A4">
            <w:pPr>
              <w:tabs>
                <w:tab w:val="left" w:pos="567"/>
                <w:tab w:val="left" w:pos="851"/>
              </w:tabs>
              <w:spacing w:after="0" w:line="240" w:lineRule="auto"/>
              <w:jc w:val="center"/>
              <w:rPr>
                <w:rFonts w:ascii="Times New Roman" w:hAnsi="Times New Roman"/>
                <w:bCs/>
                <w:sz w:val="20"/>
                <w:szCs w:val="20"/>
              </w:rPr>
            </w:pPr>
            <w:r w:rsidRPr="00B63763">
              <w:rPr>
                <w:rFonts w:ascii="Times New Roman" w:hAnsi="Times New Roman"/>
                <w:bCs/>
                <w:sz w:val="20"/>
                <w:szCs w:val="20"/>
              </w:rPr>
              <w:t>Önceki Yıldan Devreden</w:t>
            </w:r>
          </w:p>
        </w:tc>
        <w:tc>
          <w:tcPr>
            <w:tcW w:w="1572" w:type="dxa"/>
            <w:shd w:val="clear" w:color="auto" w:fill="auto"/>
            <w:vAlign w:val="center"/>
            <w:hideMark/>
          </w:tcPr>
          <w:p w14:paraId="776691CC" w14:textId="77777777" w:rsidR="007F1608" w:rsidRPr="00B63763" w:rsidRDefault="007F1608" w:rsidP="001112A4">
            <w:pPr>
              <w:tabs>
                <w:tab w:val="left" w:pos="567"/>
                <w:tab w:val="left" w:pos="851"/>
              </w:tabs>
              <w:spacing w:after="0" w:line="240" w:lineRule="auto"/>
              <w:jc w:val="center"/>
              <w:rPr>
                <w:rFonts w:ascii="Times New Roman" w:hAnsi="Times New Roman"/>
                <w:bCs/>
                <w:sz w:val="20"/>
                <w:szCs w:val="20"/>
              </w:rPr>
            </w:pPr>
            <w:r w:rsidRPr="00B63763">
              <w:rPr>
                <w:rFonts w:ascii="Times New Roman" w:hAnsi="Times New Roman"/>
                <w:bCs/>
                <w:sz w:val="20"/>
                <w:szCs w:val="20"/>
              </w:rPr>
              <w:t>Yıl İçerisindeki Toplanan katkı Payı Miktarı</w:t>
            </w:r>
          </w:p>
        </w:tc>
        <w:tc>
          <w:tcPr>
            <w:tcW w:w="2717" w:type="dxa"/>
            <w:shd w:val="clear" w:color="auto" w:fill="auto"/>
            <w:vAlign w:val="center"/>
            <w:hideMark/>
          </w:tcPr>
          <w:p w14:paraId="34F4283C" w14:textId="77777777" w:rsidR="007F1608" w:rsidRPr="00B63763" w:rsidRDefault="007F1608" w:rsidP="001112A4">
            <w:pPr>
              <w:tabs>
                <w:tab w:val="left" w:pos="567"/>
                <w:tab w:val="left" w:pos="851"/>
              </w:tabs>
              <w:spacing w:after="0" w:line="240" w:lineRule="auto"/>
              <w:jc w:val="center"/>
              <w:rPr>
                <w:rFonts w:ascii="Times New Roman" w:hAnsi="Times New Roman"/>
                <w:bCs/>
                <w:sz w:val="20"/>
                <w:szCs w:val="20"/>
              </w:rPr>
            </w:pPr>
            <w:r w:rsidRPr="00B63763">
              <w:rPr>
                <w:rFonts w:ascii="Times New Roman" w:hAnsi="Times New Roman"/>
                <w:bCs/>
                <w:sz w:val="20"/>
                <w:szCs w:val="20"/>
              </w:rPr>
              <w:t>Toplam Gelir (önceki yıldan devreden + yıl içindeki toplanan katkı payı)</w:t>
            </w:r>
          </w:p>
        </w:tc>
        <w:tc>
          <w:tcPr>
            <w:tcW w:w="1286" w:type="dxa"/>
            <w:shd w:val="clear" w:color="auto" w:fill="auto"/>
            <w:vAlign w:val="center"/>
            <w:hideMark/>
          </w:tcPr>
          <w:p w14:paraId="15B859A5" w14:textId="77777777" w:rsidR="007F1608" w:rsidRPr="00B63763" w:rsidRDefault="007F1608" w:rsidP="001112A4">
            <w:pPr>
              <w:tabs>
                <w:tab w:val="left" w:pos="567"/>
                <w:tab w:val="left" w:pos="851"/>
              </w:tabs>
              <w:spacing w:after="0" w:line="240" w:lineRule="auto"/>
              <w:jc w:val="center"/>
              <w:rPr>
                <w:rFonts w:ascii="Times New Roman" w:hAnsi="Times New Roman"/>
                <w:bCs/>
                <w:sz w:val="20"/>
                <w:szCs w:val="20"/>
              </w:rPr>
            </w:pPr>
            <w:r w:rsidRPr="00B63763">
              <w:rPr>
                <w:rFonts w:ascii="Times New Roman" w:hAnsi="Times New Roman"/>
                <w:bCs/>
                <w:sz w:val="20"/>
                <w:szCs w:val="20"/>
              </w:rPr>
              <w:t>Gider</w:t>
            </w:r>
          </w:p>
        </w:tc>
      </w:tr>
      <w:tr w:rsidR="00B63763" w:rsidRPr="00B63763" w14:paraId="7F2D48ED" w14:textId="77777777" w:rsidTr="00FF3537">
        <w:trPr>
          <w:trHeight w:val="319"/>
        </w:trPr>
        <w:tc>
          <w:tcPr>
            <w:tcW w:w="2430" w:type="dxa"/>
            <w:shd w:val="clear" w:color="auto" w:fill="auto"/>
            <w:vAlign w:val="center"/>
            <w:hideMark/>
          </w:tcPr>
          <w:p w14:paraId="15CEE39B" w14:textId="07C20835" w:rsidR="00D26D15" w:rsidRPr="00B63763" w:rsidRDefault="00D26D15" w:rsidP="00D26D15">
            <w:pPr>
              <w:widowControl w:val="0"/>
              <w:tabs>
                <w:tab w:val="left" w:pos="567"/>
                <w:tab w:val="left" w:pos="851"/>
              </w:tabs>
              <w:autoSpaceDE w:val="0"/>
              <w:autoSpaceDN w:val="0"/>
              <w:adjustRightInd w:val="0"/>
              <w:spacing w:after="0" w:line="360" w:lineRule="auto"/>
              <w:ind w:right="-1"/>
              <w:jc w:val="center"/>
              <w:rPr>
                <w:rFonts w:ascii="Times New Roman" w:eastAsia="Calibri" w:hAnsi="Times New Roman"/>
                <w:bCs/>
                <w:spacing w:val="-3"/>
                <w:sz w:val="20"/>
                <w:szCs w:val="20"/>
                <w:lang w:eastAsia="en-US"/>
              </w:rPr>
            </w:pPr>
            <w:r w:rsidRPr="00B63763">
              <w:rPr>
                <w:rFonts w:ascii="Times New Roman" w:eastAsia="Calibri" w:hAnsi="Times New Roman"/>
                <w:bCs/>
                <w:spacing w:val="-3"/>
                <w:sz w:val="20"/>
                <w:szCs w:val="20"/>
                <w:lang w:eastAsia="en-US"/>
              </w:rPr>
              <w:t>2022</w:t>
            </w:r>
          </w:p>
        </w:tc>
        <w:tc>
          <w:tcPr>
            <w:tcW w:w="1430" w:type="dxa"/>
            <w:shd w:val="clear" w:color="auto" w:fill="auto"/>
            <w:vAlign w:val="center"/>
          </w:tcPr>
          <w:p w14:paraId="3CFE6190" w14:textId="77777777" w:rsidR="00D26D15" w:rsidRPr="00B63763" w:rsidRDefault="00D26D15" w:rsidP="00D26D15">
            <w:pPr>
              <w:tabs>
                <w:tab w:val="left" w:pos="567"/>
                <w:tab w:val="left" w:pos="851"/>
              </w:tabs>
              <w:spacing w:after="0" w:line="240" w:lineRule="auto"/>
              <w:jc w:val="right"/>
              <w:rPr>
                <w:rFonts w:ascii="Times New Roman" w:hAnsi="Times New Roman"/>
                <w:sz w:val="20"/>
                <w:szCs w:val="20"/>
              </w:rPr>
            </w:pPr>
          </w:p>
        </w:tc>
        <w:tc>
          <w:tcPr>
            <w:tcW w:w="1572" w:type="dxa"/>
            <w:shd w:val="clear" w:color="auto" w:fill="auto"/>
            <w:vAlign w:val="center"/>
          </w:tcPr>
          <w:p w14:paraId="05F1AA42" w14:textId="77777777" w:rsidR="00D26D15" w:rsidRPr="00B63763" w:rsidRDefault="00D26D15" w:rsidP="00D26D15">
            <w:pPr>
              <w:tabs>
                <w:tab w:val="left" w:pos="567"/>
                <w:tab w:val="left" w:pos="851"/>
              </w:tabs>
              <w:spacing w:after="0" w:line="240" w:lineRule="auto"/>
              <w:jc w:val="right"/>
              <w:rPr>
                <w:rFonts w:ascii="Times New Roman" w:hAnsi="Times New Roman"/>
                <w:sz w:val="20"/>
                <w:szCs w:val="20"/>
              </w:rPr>
            </w:pPr>
          </w:p>
        </w:tc>
        <w:tc>
          <w:tcPr>
            <w:tcW w:w="2717" w:type="dxa"/>
            <w:shd w:val="clear" w:color="auto" w:fill="auto"/>
            <w:vAlign w:val="center"/>
          </w:tcPr>
          <w:p w14:paraId="231D4A65" w14:textId="77777777" w:rsidR="00D26D15" w:rsidRPr="00B63763" w:rsidRDefault="00D26D15" w:rsidP="00D26D15">
            <w:pPr>
              <w:tabs>
                <w:tab w:val="left" w:pos="567"/>
                <w:tab w:val="left" w:pos="851"/>
              </w:tabs>
              <w:spacing w:after="0" w:line="240" w:lineRule="auto"/>
              <w:jc w:val="right"/>
              <w:rPr>
                <w:rFonts w:ascii="Times New Roman" w:hAnsi="Times New Roman"/>
                <w:sz w:val="20"/>
                <w:szCs w:val="20"/>
              </w:rPr>
            </w:pPr>
          </w:p>
        </w:tc>
        <w:tc>
          <w:tcPr>
            <w:tcW w:w="1286" w:type="dxa"/>
            <w:shd w:val="clear" w:color="auto" w:fill="auto"/>
            <w:vAlign w:val="center"/>
          </w:tcPr>
          <w:p w14:paraId="35BBC2CF" w14:textId="77777777" w:rsidR="00D26D15" w:rsidRPr="00B63763" w:rsidRDefault="00D26D15" w:rsidP="00D26D15">
            <w:pPr>
              <w:tabs>
                <w:tab w:val="left" w:pos="567"/>
                <w:tab w:val="left" w:pos="851"/>
              </w:tabs>
              <w:spacing w:after="0" w:line="240" w:lineRule="auto"/>
              <w:jc w:val="right"/>
              <w:rPr>
                <w:rFonts w:ascii="Times New Roman" w:hAnsi="Times New Roman"/>
                <w:sz w:val="20"/>
                <w:szCs w:val="20"/>
              </w:rPr>
            </w:pPr>
          </w:p>
        </w:tc>
      </w:tr>
      <w:tr w:rsidR="00B63763" w:rsidRPr="00B63763" w14:paraId="51FE5062" w14:textId="77777777" w:rsidTr="00FF3537">
        <w:trPr>
          <w:trHeight w:val="319"/>
        </w:trPr>
        <w:tc>
          <w:tcPr>
            <w:tcW w:w="2430" w:type="dxa"/>
            <w:shd w:val="clear" w:color="auto" w:fill="auto"/>
            <w:vAlign w:val="center"/>
            <w:hideMark/>
          </w:tcPr>
          <w:p w14:paraId="0753A21D" w14:textId="4F17884E" w:rsidR="00D26D15" w:rsidRPr="00B63763" w:rsidRDefault="00D26D15" w:rsidP="00D26D15">
            <w:pPr>
              <w:widowControl w:val="0"/>
              <w:tabs>
                <w:tab w:val="left" w:pos="567"/>
                <w:tab w:val="left" w:pos="851"/>
              </w:tabs>
              <w:autoSpaceDE w:val="0"/>
              <w:autoSpaceDN w:val="0"/>
              <w:adjustRightInd w:val="0"/>
              <w:spacing w:after="0" w:line="259" w:lineRule="auto"/>
              <w:ind w:right="-1"/>
              <w:jc w:val="center"/>
              <w:rPr>
                <w:rFonts w:ascii="Times New Roman" w:eastAsia="Calibri" w:hAnsi="Times New Roman"/>
                <w:bCs/>
                <w:spacing w:val="-3"/>
                <w:sz w:val="20"/>
                <w:szCs w:val="20"/>
                <w:lang w:eastAsia="en-US"/>
              </w:rPr>
            </w:pPr>
            <w:r w:rsidRPr="00B63763">
              <w:rPr>
                <w:rFonts w:ascii="Times New Roman" w:eastAsia="Calibri" w:hAnsi="Times New Roman"/>
                <w:bCs/>
                <w:spacing w:val="-3"/>
                <w:sz w:val="20"/>
                <w:szCs w:val="20"/>
                <w:lang w:eastAsia="en-US"/>
              </w:rPr>
              <w:lastRenderedPageBreak/>
              <w:t>2023</w:t>
            </w:r>
          </w:p>
        </w:tc>
        <w:tc>
          <w:tcPr>
            <w:tcW w:w="1430" w:type="dxa"/>
            <w:shd w:val="clear" w:color="auto" w:fill="auto"/>
            <w:vAlign w:val="center"/>
          </w:tcPr>
          <w:p w14:paraId="2E7EE94F" w14:textId="77777777" w:rsidR="00D26D15" w:rsidRPr="00B63763" w:rsidRDefault="00D26D15" w:rsidP="00D26D15">
            <w:pPr>
              <w:tabs>
                <w:tab w:val="left" w:pos="567"/>
                <w:tab w:val="left" w:pos="851"/>
              </w:tabs>
              <w:spacing w:after="0" w:line="240" w:lineRule="auto"/>
              <w:jc w:val="right"/>
              <w:rPr>
                <w:rFonts w:ascii="Times New Roman" w:hAnsi="Times New Roman"/>
                <w:sz w:val="20"/>
                <w:szCs w:val="20"/>
              </w:rPr>
            </w:pPr>
          </w:p>
        </w:tc>
        <w:tc>
          <w:tcPr>
            <w:tcW w:w="1572" w:type="dxa"/>
            <w:shd w:val="clear" w:color="auto" w:fill="auto"/>
            <w:vAlign w:val="center"/>
          </w:tcPr>
          <w:p w14:paraId="55C94D12" w14:textId="77777777" w:rsidR="00D26D15" w:rsidRPr="00B63763" w:rsidRDefault="00D26D15" w:rsidP="00D26D15">
            <w:pPr>
              <w:tabs>
                <w:tab w:val="left" w:pos="567"/>
                <w:tab w:val="left" w:pos="851"/>
              </w:tabs>
              <w:spacing w:after="0" w:line="240" w:lineRule="auto"/>
              <w:jc w:val="right"/>
              <w:rPr>
                <w:rFonts w:ascii="Times New Roman" w:hAnsi="Times New Roman"/>
                <w:sz w:val="20"/>
                <w:szCs w:val="20"/>
              </w:rPr>
            </w:pPr>
          </w:p>
        </w:tc>
        <w:tc>
          <w:tcPr>
            <w:tcW w:w="2717" w:type="dxa"/>
            <w:shd w:val="clear" w:color="auto" w:fill="auto"/>
            <w:vAlign w:val="center"/>
          </w:tcPr>
          <w:p w14:paraId="269E8F6C" w14:textId="77777777" w:rsidR="00D26D15" w:rsidRPr="00B63763" w:rsidRDefault="00D26D15" w:rsidP="00D26D15">
            <w:pPr>
              <w:tabs>
                <w:tab w:val="left" w:pos="567"/>
                <w:tab w:val="left" w:pos="851"/>
              </w:tabs>
              <w:spacing w:after="0" w:line="240" w:lineRule="auto"/>
              <w:jc w:val="right"/>
              <w:rPr>
                <w:rFonts w:ascii="Times New Roman" w:hAnsi="Times New Roman"/>
                <w:sz w:val="20"/>
                <w:szCs w:val="20"/>
              </w:rPr>
            </w:pPr>
          </w:p>
        </w:tc>
        <w:tc>
          <w:tcPr>
            <w:tcW w:w="1286" w:type="dxa"/>
            <w:shd w:val="clear" w:color="auto" w:fill="auto"/>
            <w:vAlign w:val="center"/>
          </w:tcPr>
          <w:p w14:paraId="2BF0DA95" w14:textId="77777777" w:rsidR="00D26D15" w:rsidRPr="00B63763" w:rsidRDefault="00D26D15" w:rsidP="00D26D15">
            <w:pPr>
              <w:tabs>
                <w:tab w:val="left" w:pos="567"/>
                <w:tab w:val="left" w:pos="851"/>
              </w:tabs>
              <w:spacing w:after="0" w:line="240" w:lineRule="auto"/>
              <w:jc w:val="right"/>
              <w:rPr>
                <w:rFonts w:ascii="Times New Roman" w:hAnsi="Times New Roman"/>
                <w:sz w:val="20"/>
                <w:szCs w:val="20"/>
              </w:rPr>
            </w:pPr>
          </w:p>
        </w:tc>
      </w:tr>
      <w:tr w:rsidR="00B63763" w:rsidRPr="00B63763" w14:paraId="4AAF14D2" w14:textId="77777777" w:rsidTr="00FF3537">
        <w:trPr>
          <w:trHeight w:val="319"/>
        </w:trPr>
        <w:tc>
          <w:tcPr>
            <w:tcW w:w="2430" w:type="dxa"/>
            <w:shd w:val="clear" w:color="auto" w:fill="auto"/>
            <w:vAlign w:val="center"/>
            <w:hideMark/>
          </w:tcPr>
          <w:p w14:paraId="245E99AB" w14:textId="5955A1D3" w:rsidR="007F1608" w:rsidRPr="00B63763" w:rsidRDefault="00D26D15" w:rsidP="001112A4">
            <w:pPr>
              <w:widowControl w:val="0"/>
              <w:tabs>
                <w:tab w:val="left" w:pos="567"/>
                <w:tab w:val="left" w:pos="851"/>
              </w:tabs>
              <w:autoSpaceDE w:val="0"/>
              <w:autoSpaceDN w:val="0"/>
              <w:adjustRightInd w:val="0"/>
              <w:spacing w:after="0" w:line="259" w:lineRule="auto"/>
              <w:ind w:right="-1"/>
              <w:jc w:val="center"/>
              <w:rPr>
                <w:rFonts w:ascii="Times New Roman" w:eastAsia="Calibri" w:hAnsi="Times New Roman"/>
                <w:bCs/>
                <w:spacing w:val="-3"/>
                <w:sz w:val="20"/>
                <w:szCs w:val="20"/>
                <w:lang w:eastAsia="en-US"/>
              </w:rPr>
            </w:pPr>
            <w:r w:rsidRPr="00B63763">
              <w:rPr>
                <w:rFonts w:ascii="Times New Roman" w:eastAsia="Calibri" w:hAnsi="Times New Roman"/>
                <w:bCs/>
                <w:spacing w:val="-3"/>
                <w:sz w:val="20"/>
                <w:szCs w:val="20"/>
                <w:lang w:eastAsia="en-US"/>
              </w:rPr>
              <w:t>2024</w:t>
            </w:r>
          </w:p>
          <w:p w14:paraId="5C39F555" w14:textId="77777777" w:rsidR="007F1608" w:rsidRPr="00B63763" w:rsidRDefault="007F1608" w:rsidP="001112A4">
            <w:pPr>
              <w:widowControl w:val="0"/>
              <w:tabs>
                <w:tab w:val="left" w:pos="567"/>
                <w:tab w:val="left" w:pos="851"/>
              </w:tabs>
              <w:autoSpaceDE w:val="0"/>
              <w:autoSpaceDN w:val="0"/>
              <w:adjustRightInd w:val="0"/>
              <w:spacing w:after="0" w:line="360" w:lineRule="auto"/>
              <w:ind w:right="-1"/>
              <w:jc w:val="center"/>
              <w:rPr>
                <w:rFonts w:ascii="Times New Roman" w:eastAsia="Calibri" w:hAnsi="Times New Roman"/>
                <w:bCs/>
                <w:spacing w:val="-3"/>
                <w:sz w:val="20"/>
                <w:szCs w:val="20"/>
                <w:lang w:eastAsia="en-US"/>
              </w:rPr>
            </w:pPr>
            <w:r w:rsidRPr="00B63763">
              <w:rPr>
                <w:rFonts w:ascii="Times New Roman" w:eastAsia="Calibri" w:hAnsi="Times New Roman"/>
                <w:bCs/>
                <w:spacing w:val="-3"/>
                <w:sz w:val="20"/>
                <w:szCs w:val="20"/>
                <w:lang w:eastAsia="en-US"/>
              </w:rPr>
              <w:t>Denetim tarihi itibari ile</w:t>
            </w:r>
          </w:p>
        </w:tc>
        <w:tc>
          <w:tcPr>
            <w:tcW w:w="1430" w:type="dxa"/>
            <w:shd w:val="clear" w:color="auto" w:fill="auto"/>
            <w:vAlign w:val="center"/>
          </w:tcPr>
          <w:p w14:paraId="3685B145" w14:textId="77777777" w:rsidR="007F1608" w:rsidRPr="00B63763" w:rsidRDefault="007F1608" w:rsidP="001112A4">
            <w:pPr>
              <w:tabs>
                <w:tab w:val="left" w:pos="567"/>
                <w:tab w:val="left" w:pos="851"/>
              </w:tabs>
              <w:spacing w:after="0" w:line="240" w:lineRule="auto"/>
              <w:jc w:val="right"/>
              <w:rPr>
                <w:rFonts w:ascii="Times New Roman" w:hAnsi="Times New Roman"/>
                <w:sz w:val="20"/>
                <w:szCs w:val="20"/>
              </w:rPr>
            </w:pPr>
          </w:p>
        </w:tc>
        <w:tc>
          <w:tcPr>
            <w:tcW w:w="1572" w:type="dxa"/>
            <w:shd w:val="clear" w:color="auto" w:fill="auto"/>
            <w:vAlign w:val="center"/>
          </w:tcPr>
          <w:p w14:paraId="41EE736A" w14:textId="77777777" w:rsidR="007F1608" w:rsidRPr="00B63763" w:rsidRDefault="007F1608" w:rsidP="001112A4">
            <w:pPr>
              <w:tabs>
                <w:tab w:val="left" w:pos="567"/>
                <w:tab w:val="left" w:pos="851"/>
              </w:tabs>
              <w:spacing w:after="0" w:line="240" w:lineRule="auto"/>
              <w:jc w:val="right"/>
              <w:rPr>
                <w:rFonts w:ascii="Times New Roman" w:hAnsi="Times New Roman"/>
                <w:sz w:val="20"/>
                <w:szCs w:val="20"/>
              </w:rPr>
            </w:pPr>
          </w:p>
        </w:tc>
        <w:tc>
          <w:tcPr>
            <w:tcW w:w="2717" w:type="dxa"/>
            <w:shd w:val="clear" w:color="auto" w:fill="auto"/>
            <w:vAlign w:val="center"/>
          </w:tcPr>
          <w:p w14:paraId="73CE910E" w14:textId="77777777" w:rsidR="007F1608" w:rsidRPr="00B63763" w:rsidRDefault="007F1608" w:rsidP="001112A4">
            <w:pPr>
              <w:tabs>
                <w:tab w:val="left" w:pos="567"/>
                <w:tab w:val="left" w:pos="851"/>
              </w:tabs>
              <w:spacing w:after="0" w:line="240" w:lineRule="auto"/>
              <w:jc w:val="right"/>
              <w:rPr>
                <w:rFonts w:ascii="Times New Roman" w:hAnsi="Times New Roman"/>
                <w:sz w:val="20"/>
                <w:szCs w:val="20"/>
              </w:rPr>
            </w:pPr>
          </w:p>
        </w:tc>
        <w:tc>
          <w:tcPr>
            <w:tcW w:w="1286" w:type="dxa"/>
            <w:shd w:val="clear" w:color="auto" w:fill="auto"/>
            <w:vAlign w:val="center"/>
          </w:tcPr>
          <w:p w14:paraId="569FC756" w14:textId="77777777" w:rsidR="007F1608" w:rsidRPr="00B63763" w:rsidRDefault="007F1608" w:rsidP="001112A4">
            <w:pPr>
              <w:tabs>
                <w:tab w:val="left" w:pos="567"/>
                <w:tab w:val="left" w:pos="851"/>
              </w:tabs>
              <w:spacing w:after="0" w:line="240" w:lineRule="auto"/>
              <w:jc w:val="right"/>
              <w:rPr>
                <w:rFonts w:ascii="Times New Roman" w:hAnsi="Times New Roman"/>
                <w:sz w:val="20"/>
                <w:szCs w:val="20"/>
              </w:rPr>
            </w:pPr>
          </w:p>
        </w:tc>
      </w:tr>
      <w:tr w:rsidR="007F1608" w:rsidRPr="00B63763" w14:paraId="5DA6B7C6" w14:textId="77777777" w:rsidTr="009F7B8C">
        <w:trPr>
          <w:trHeight w:val="516"/>
        </w:trPr>
        <w:tc>
          <w:tcPr>
            <w:tcW w:w="9435" w:type="dxa"/>
            <w:gridSpan w:val="5"/>
            <w:shd w:val="clear" w:color="auto" w:fill="auto"/>
            <w:vAlign w:val="center"/>
            <w:hideMark/>
          </w:tcPr>
          <w:p w14:paraId="39BE8951" w14:textId="77777777" w:rsidR="007F1608" w:rsidRPr="00B63763" w:rsidRDefault="007F1608" w:rsidP="001112A4">
            <w:pPr>
              <w:tabs>
                <w:tab w:val="left" w:pos="567"/>
                <w:tab w:val="left" w:pos="851"/>
              </w:tabs>
              <w:spacing w:after="0" w:line="240" w:lineRule="auto"/>
              <w:jc w:val="both"/>
              <w:rPr>
                <w:rFonts w:ascii="Times New Roman" w:hAnsi="Times New Roman"/>
                <w:b/>
                <w:i/>
                <w:sz w:val="20"/>
                <w:szCs w:val="20"/>
              </w:rPr>
            </w:pPr>
            <w:r w:rsidRPr="00B63763">
              <w:rPr>
                <w:rFonts w:ascii="Times New Roman" w:hAnsi="Times New Roman"/>
                <w:b/>
                <w:sz w:val="20"/>
                <w:szCs w:val="20"/>
              </w:rPr>
              <w:t>Denetim Tarihi İtibariyle Anasınıfı Katkı Payı Hesabındaki Miktar:  ……</w:t>
            </w:r>
            <w:r w:rsidRPr="00B63763">
              <w:rPr>
                <w:rFonts w:ascii="Times New Roman" w:hAnsi="Times New Roman"/>
                <w:sz w:val="20"/>
                <w:szCs w:val="20"/>
              </w:rPr>
              <w:t>TL</w:t>
            </w:r>
            <w:r w:rsidRPr="00B63763">
              <w:rPr>
                <w:rFonts w:ascii="Times New Roman" w:hAnsi="Times New Roman"/>
                <w:b/>
                <w:sz w:val="20"/>
                <w:szCs w:val="20"/>
              </w:rPr>
              <w:t xml:space="preserve">     </w:t>
            </w:r>
          </w:p>
        </w:tc>
      </w:tr>
    </w:tbl>
    <w:p w14:paraId="470E6B77" w14:textId="77777777" w:rsidR="00D26D15" w:rsidRPr="00B63763" w:rsidRDefault="00D26D15"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bookmarkStart w:id="26" w:name="_Toc466637673"/>
    </w:p>
    <w:p w14:paraId="3D46DFBA" w14:textId="77777777" w:rsidR="001532AF"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r w:rsidRPr="00B63763">
        <w:rPr>
          <w:rFonts w:ascii="Times New Roman" w:hAnsi="Times New Roman"/>
          <w:b/>
          <w:bCs/>
          <w:iCs/>
          <w:spacing w:val="-1"/>
          <w:sz w:val="24"/>
          <w:szCs w:val="24"/>
          <w:lang w:eastAsia="en-US"/>
        </w:rPr>
        <w:t>5.2. Okul-Aile Birliği</w:t>
      </w:r>
      <w:bookmarkEnd w:id="26"/>
    </w:p>
    <w:p w14:paraId="27B714EE" w14:textId="77777777" w:rsidR="009725A4" w:rsidRPr="00B63763" w:rsidRDefault="009725A4" w:rsidP="00C92475">
      <w:pPr>
        <w:spacing w:before="120" w:after="120" w:line="360" w:lineRule="auto"/>
        <w:ind w:firstLine="567"/>
        <w:rPr>
          <w:lang w:eastAsia="en-US"/>
        </w:rPr>
      </w:pPr>
      <w:r w:rsidRPr="00B63763">
        <w:rPr>
          <w:rFonts w:ascii="Times New Roman" w:hAnsi="Times New Roman"/>
          <w:bCs/>
          <w:iCs/>
          <w:spacing w:val="-1"/>
          <w:sz w:val="24"/>
          <w:szCs w:val="24"/>
          <w:lang w:eastAsia="en-US"/>
        </w:rPr>
        <w:t>Bu bölüm aşağıdaki kriterler üzerinden değerlendirilecektir.</w:t>
      </w:r>
    </w:p>
    <w:p w14:paraId="6301BD3B" w14:textId="662522B6" w:rsidR="001532AF" w:rsidRPr="00B63763" w:rsidRDefault="001532AF" w:rsidP="00C92475">
      <w:pPr>
        <w:widowControl w:val="0"/>
        <w:numPr>
          <w:ilvl w:val="0"/>
          <w:numId w:val="37"/>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Okul-aile birliğinin kuruluşu,</w:t>
      </w:r>
      <w:r w:rsidR="00C178EB" w:rsidRPr="00B63763">
        <w:rPr>
          <w:rFonts w:ascii="Times New Roman" w:hAnsi="Times New Roman"/>
          <w:sz w:val="24"/>
          <w:szCs w:val="24"/>
        </w:rPr>
        <w:t xml:space="preserve"> </w:t>
      </w:r>
      <w:r w:rsidRPr="00B63763">
        <w:rPr>
          <w:rFonts w:ascii="Times New Roman" w:hAnsi="Times New Roman"/>
          <w:sz w:val="24"/>
          <w:szCs w:val="24"/>
        </w:rPr>
        <w:t xml:space="preserve">birlik organlarının oluşturulması </w:t>
      </w:r>
      <w:r w:rsidR="00B8577C" w:rsidRPr="00B63763">
        <w:rPr>
          <w:rFonts w:ascii="Times New Roman" w:hAnsi="Times New Roman"/>
          <w:sz w:val="24"/>
          <w:szCs w:val="24"/>
        </w:rPr>
        <w:t>ve</w:t>
      </w:r>
      <w:r w:rsidRPr="00B63763">
        <w:rPr>
          <w:rFonts w:ascii="Times New Roman" w:hAnsi="Times New Roman"/>
          <w:sz w:val="24"/>
          <w:szCs w:val="24"/>
        </w:rPr>
        <w:t xml:space="preserve"> işleyiş</w:t>
      </w:r>
      <w:r w:rsidR="009725A4" w:rsidRPr="00B63763">
        <w:rPr>
          <w:rFonts w:ascii="Times New Roman" w:hAnsi="Times New Roman"/>
          <w:sz w:val="24"/>
          <w:szCs w:val="24"/>
        </w:rPr>
        <w:t xml:space="preserve"> durumu</w:t>
      </w:r>
      <w:r w:rsidR="009725A4" w:rsidRPr="00B63763">
        <w:rPr>
          <w:rFonts w:ascii="Times New Roman" w:hAnsi="Times New Roman"/>
        </w:rPr>
        <w:t xml:space="preserve"> </w:t>
      </w:r>
      <w:r w:rsidRPr="00B63763">
        <w:rPr>
          <w:rFonts w:ascii="Times New Roman" w:hAnsi="Times New Roman"/>
          <w:i/>
          <w:iCs/>
          <w:sz w:val="18"/>
          <w:szCs w:val="18"/>
        </w:rPr>
        <w:t xml:space="preserve">(MEB Okul-Aile Birliği Yönetmeliği </w:t>
      </w:r>
      <w:r w:rsidR="002B49D0" w:rsidRPr="00B63763">
        <w:rPr>
          <w:rFonts w:ascii="Times New Roman" w:hAnsi="Times New Roman"/>
          <w:i/>
          <w:iCs/>
          <w:sz w:val="18"/>
          <w:szCs w:val="18"/>
        </w:rPr>
        <w:t>Md.</w:t>
      </w:r>
      <w:r w:rsidRPr="00B63763">
        <w:rPr>
          <w:rFonts w:ascii="Times New Roman" w:hAnsi="Times New Roman"/>
          <w:i/>
          <w:iCs/>
          <w:sz w:val="18"/>
          <w:szCs w:val="18"/>
        </w:rPr>
        <w:t>5</w:t>
      </w:r>
      <w:r w:rsidR="009725A4" w:rsidRPr="00B63763">
        <w:rPr>
          <w:rFonts w:ascii="Times New Roman" w:hAnsi="Times New Roman"/>
          <w:i/>
          <w:iCs/>
          <w:sz w:val="18"/>
          <w:szCs w:val="18"/>
        </w:rPr>
        <w:t>-14</w:t>
      </w:r>
      <w:r w:rsidRPr="00B63763">
        <w:rPr>
          <w:rFonts w:ascii="Times New Roman" w:hAnsi="Times New Roman"/>
          <w:i/>
          <w:iCs/>
          <w:sz w:val="18"/>
          <w:szCs w:val="18"/>
        </w:rPr>
        <w:t>)</w:t>
      </w:r>
      <w:r w:rsidR="009725A4" w:rsidRPr="00B63763">
        <w:rPr>
          <w:rFonts w:ascii="Times New Roman" w:hAnsi="Times New Roman"/>
          <w:i/>
          <w:iCs/>
          <w:sz w:val="18"/>
          <w:szCs w:val="18"/>
        </w:rPr>
        <w:t>,</w:t>
      </w:r>
      <w:r w:rsidRPr="00B63763">
        <w:rPr>
          <w:rFonts w:ascii="Times New Roman" w:hAnsi="Times New Roman"/>
          <w:i/>
          <w:iCs/>
          <w:sz w:val="18"/>
          <w:szCs w:val="18"/>
        </w:rPr>
        <w:t xml:space="preserve"> </w:t>
      </w:r>
    </w:p>
    <w:p w14:paraId="54C57865" w14:textId="6AE5238D" w:rsidR="001532AF" w:rsidRPr="00B63763" w:rsidRDefault="001532AF" w:rsidP="00C92475">
      <w:pPr>
        <w:widowControl w:val="0"/>
        <w:numPr>
          <w:ilvl w:val="0"/>
          <w:numId w:val="37"/>
        </w:numPr>
        <w:tabs>
          <w:tab w:val="left" w:pos="567"/>
          <w:tab w:val="left" w:pos="851"/>
        </w:tabs>
        <w:autoSpaceDE w:val="0"/>
        <w:autoSpaceDN w:val="0"/>
        <w:adjustRightInd w:val="0"/>
        <w:spacing w:before="120" w:after="120" w:line="360" w:lineRule="auto"/>
        <w:ind w:left="0" w:firstLine="567"/>
        <w:jc w:val="both"/>
        <w:rPr>
          <w:rFonts w:ascii="Times New Roman" w:hAnsi="Times New Roman"/>
          <w:sz w:val="18"/>
          <w:szCs w:val="18"/>
        </w:rPr>
      </w:pPr>
      <w:r w:rsidRPr="00B63763">
        <w:rPr>
          <w:rFonts w:ascii="Times New Roman" w:hAnsi="Times New Roman"/>
          <w:sz w:val="24"/>
          <w:szCs w:val="24"/>
        </w:rPr>
        <w:t xml:space="preserve">Birlik, gelirlerin kabulü, harcanması ile ilgili iş </w:t>
      </w:r>
      <w:r w:rsidR="00B8577C" w:rsidRPr="00B63763">
        <w:rPr>
          <w:rFonts w:ascii="Times New Roman" w:hAnsi="Times New Roman"/>
          <w:sz w:val="24"/>
          <w:szCs w:val="24"/>
        </w:rPr>
        <w:t>ve</w:t>
      </w:r>
      <w:r w:rsidR="009F1877" w:rsidRPr="00B63763">
        <w:rPr>
          <w:rFonts w:ascii="Times New Roman" w:hAnsi="Times New Roman"/>
          <w:sz w:val="24"/>
          <w:szCs w:val="24"/>
        </w:rPr>
        <w:t xml:space="preserve"> işlemlerinin </w:t>
      </w:r>
      <w:r w:rsidRPr="00B63763">
        <w:rPr>
          <w:rFonts w:ascii="Times New Roman" w:hAnsi="Times New Roman"/>
          <w:sz w:val="24"/>
          <w:szCs w:val="24"/>
        </w:rPr>
        <w:t>yapılması</w:t>
      </w:r>
      <w:r w:rsidR="000B7936" w:rsidRPr="00B63763">
        <w:rPr>
          <w:rFonts w:ascii="Times New Roman" w:hAnsi="Times New Roman"/>
          <w:sz w:val="24"/>
          <w:szCs w:val="24"/>
        </w:rPr>
        <w:t xml:space="preserve"> durumu</w:t>
      </w:r>
      <w:r w:rsidR="009F1877" w:rsidRPr="00B63763">
        <w:rPr>
          <w:rFonts w:ascii="Times New Roman" w:hAnsi="Times New Roman"/>
        </w:rPr>
        <w:t xml:space="preserve"> </w:t>
      </w:r>
      <w:r w:rsidR="009F1877" w:rsidRPr="00B63763">
        <w:rPr>
          <w:rFonts w:ascii="Times New Roman" w:hAnsi="Times New Roman"/>
          <w:i/>
          <w:sz w:val="18"/>
          <w:szCs w:val="18"/>
        </w:rPr>
        <w:t>(</w:t>
      </w:r>
      <w:bookmarkStart w:id="27" w:name="_Hlk146143405"/>
      <w:r w:rsidR="009F1877" w:rsidRPr="00B63763">
        <w:rPr>
          <w:rFonts w:ascii="Times New Roman" w:hAnsi="Times New Roman"/>
          <w:i/>
          <w:sz w:val="18"/>
          <w:szCs w:val="18"/>
        </w:rPr>
        <w:t xml:space="preserve">MEB Okul-Aile Birliği Yönetmeliği </w:t>
      </w:r>
      <w:bookmarkEnd w:id="27"/>
      <w:r w:rsidR="002B49D0" w:rsidRPr="00B63763">
        <w:rPr>
          <w:rFonts w:ascii="Times New Roman" w:hAnsi="Times New Roman"/>
          <w:i/>
          <w:sz w:val="18"/>
          <w:szCs w:val="18"/>
        </w:rPr>
        <w:t>Md.</w:t>
      </w:r>
      <w:r w:rsidR="009F1877" w:rsidRPr="00B63763">
        <w:rPr>
          <w:rFonts w:ascii="Times New Roman" w:hAnsi="Times New Roman"/>
          <w:i/>
          <w:sz w:val="18"/>
          <w:szCs w:val="18"/>
        </w:rPr>
        <w:t xml:space="preserve"> 5-</w:t>
      </w:r>
      <w:r w:rsidR="00441911" w:rsidRPr="00B63763">
        <w:rPr>
          <w:rFonts w:ascii="Times New Roman" w:hAnsi="Times New Roman"/>
          <w:i/>
          <w:sz w:val="18"/>
          <w:szCs w:val="18"/>
        </w:rPr>
        <w:t>18</w:t>
      </w:r>
      <w:r w:rsidR="009F1877" w:rsidRPr="00B63763">
        <w:rPr>
          <w:rFonts w:ascii="Times New Roman" w:hAnsi="Times New Roman"/>
          <w:i/>
          <w:sz w:val="18"/>
          <w:szCs w:val="18"/>
        </w:rPr>
        <w:t>)</w:t>
      </w:r>
      <w:r w:rsidR="00B43CA6" w:rsidRPr="00B63763">
        <w:rPr>
          <w:rFonts w:ascii="Times New Roman" w:hAnsi="Times New Roman"/>
          <w:i/>
          <w:sz w:val="18"/>
          <w:szCs w:val="18"/>
        </w:rPr>
        <w:t>,</w:t>
      </w:r>
    </w:p>
    <w:p w14:paraId="797CEDE4" w14:textId="77777777" w:rsidR="00093554" w:rsidRPr="00B63763" w:rsidRDefault="00093554" w:rsidP="00093554">
      <w:pPr>
        <w:widowControl w:val="0"/>
        <w:tabs>
          <w:tab w:val="left" w:pos="567"/>
          <w:tab w:val="left" w:pos="851"/>
        </w:tabs>
        <w:autoSpaceDE w:val="0"/>
        <w:autoSpaceDN w:val="0"/>
        <w:adjustRightInd w:val="0"/>
        <w:spacing w:before="120" w:after="120" w:line="360" w:lineRule="auto"/>
        <w:jc w:val="both"/>
        <w:rPr>
          <w:rFonts w:ascii="Times New Roman" w:hAnsi="Times New Roman"/>
          <w:sz w:val="18"/>
          <w:szCs w:val="18"/>
        </w:rPr>
      </w:pPr>
    </w:p>
    <w:p w14:paraId="3357978C" w14:textId="77777777" w:rsidR="00093554" w:rsidRPr="00B63763" w:rsidRDefault="00093554" w:rsidP="00093554">
      <w:pPr>
        <w:widowControl w:val="0"/>
        <w:tabs>
          <w:tab w:val="left" w:pos="567"/>
          <w:tab w:val="left" w:pos="851"/>
        </w:tabs>
        <w:autoSpaceDE w:val="0"/>
        <w:autoSpaceDN w:val="0"/>
        <w:adjustRightInd w:val="0"/>
        <w:spacing w:before="120" w:after="120" w:line="360" w:lineRule="auto"/>
        <w:jc w:val="both"/>
        <w:rPr>
          <w:rFonts w:ascii="Times New Roman" w:hAnsi="Times New Roman"/>
          <w:sz w:val="18"/>
          <w:szCs w:val="18"/>
        </w:rPr>
      </w:pPr>
    </w:p>
    <w:p w14:paraId="6223CB43" w14:textId="4C2E866C" w:rsidR="009C3C8D" w:rsidRPr="00B63763" w:rsidRDefault="00B43CA6" w:rsidP="00C92475">
      <w:pPr>
        <w:widowControl w:val="0"/>
        <w:tabs>
          <w:tab w:val="left" w:pos="567"/>
          <w:tab w:val="left" w:pos="851"/>
        </w:tabs>
        <w:autoSpaceDE w:val="0"/>
        <w:autoSpaceDN w:val="0"/>
        <w:adjustRightInd w:val="0"/>
        <w:spacing w:before="120" w:after="120" w:line="360" w:lineRule="auto"/>
        <w:jc w:val="center"/>
        <w:rPr>
          <w:rFonts w:ascii="Times New Roman" w:hAnsi="Times New Roman"/>
          <w:sz w:val="18"/>
          <w:szCs w:val="18"/>
        </w:rPr>
      </w:pPr>
      <w:r w:rsidRPr="00B63763">
        <w:rPr>
          <w:rFonts w:ascii="Times New Roman" w:hAnsi="Times New Roman"/>
          <w:b/>
        </w:rPr>
        <w:t>Tablo 4.</w:t>
      </w:r>
      <w:r w:rsidR="00FF3537" w:rsidRPr="00B63763">
        <w:rPr>
          <w:rFonts w:ascii="Times New Roman" w:hAnsi="Times New Roman"/>
          <w:b/>
        </w:rPr>
        <w:t xml:space="preserve"> Okul Aile Birliği Gelir-Gider Durumu</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7"/>
        <w:gridCol w:w="1418"/>
        <w:gridCol w:w="1984"/>
        <w:gridCol w:w="2168"/>
        <w:gridCol w:w="1370"/>
      </w:tblGrid>
      <w:tr w:rsidR="00B63763" w:rsidRPr="00B63763" w14:paraId="234225C0" w14:textId="77777777" w:rsidTr="008B467A">
        <w:trPr>
          <w:trHeight w:hRule="exact" w:val="823"/>
        </w:trPr>
        <w:tc>
          <w:tcPr>
            <w:tcW w:w="2297" w:type="dxa"/>
            <w:shd w:val="clear" w:color="auto" w:fill="FFFFFF"/>
            <w:vAlign w:val="center"/>
          </w:tcPr>
          <w:p w14:paraId="61F60ADA" w14:textId="77777777" w:rsidR="008B467A" w:rsidRPr="00B63763" w:rsidRDefault="008B467A" w:rsidP="001112A4">
            <w:pPr>
              <w:widowControl w:val="0"/>
              <w:tabs>
                <w:tab w:val="left" w:pos="567"/>
                <w:tab w:val="left" w:pos="851"/>
              </w:tabs>
              <w:autoSpaceDE w:val="0"/>
              <w:autoSpaceDN w:val="0"/>
              <w:adjustRightInd w:val="0"/>
              <w:spacing w:after="0" w:line="240" w:lineRule="atLeast"/>
              <w:jc w:val="center"/>
              <w:rPr>
                <w:rFonts w:ascii="Times New Roman" w:hAnsi="Times New Roman"/>
                <w:spacing w:val="-3"/>
                <w:sz w:val="20"/>
                <w:szCs w:val="20"/>
              </w:rPr>
            </w:pPr>
            <w:r w:rsidRPr="00B63763">
              <w:rPr>
                <w:rFonts w:ascii="Times New Roman" w:hAnsi="Times New Roman"/>
                <w:spacing w:val="-3"/>
                <w:sz w:val="20"/>
                <w:szCs w:val="20"/>
              </w:rPr>
              <w:t>Yıl</w:t>
            </w:r>
          </w:p>
        </w:tc>
        <w:tc>
          <w:tcPr>
            <w:tcW w:w="1418" w:type="dxa"/>
            <w:shd w:val="clear" w:color="auto" w:fill="FFFFFF"/>
            <w:vAlign w:val="center"/>
          </w:tcPr>
          <w:p w14:paraId="370B284F" w14:textId="77777777" w:rsidR="008B467A" w:rsidRPr="00B63763" w:rsidRDefault="008B467A" w:rsidP="001112A4">
            <w:pPr>
              <w:widowControl w:val="0"/>
              <w:tabs>
                <w:tab w:val="left" w:pos="567"/>
                <w:tab w:val="left" w:pos="851"/>
              </w:tabs>
              <w:autoSpaceDE w:val="0"/>
              <w:autoSpaceDN w:val="0"/>
              <w:adjustRightInd w:val="0"/>
              <w:spacing w:after="0" w:line="240" w:lineRule="atLeast"/>
              <w:jc w:val="center"/>
              <w:rPr>
                <w:rFonts w:ascii="Times New Roman" w:hAnsi="Times New Roman"/>
                <w:spacing w:val="-3"/>
                <w:sz w:val="20"/>
                <w:szCs w:val="20"/>
              </w:rPr>
            </w:pPr>
            <w:r w:rsidRPr="00B63763">
              <w:rPr>
                <w:rFonts w:ascii="Times New Roman" w:hAnsi="Times New Roman"/>
                <w:spacing w:val="-3"/>
                <w:sz w:val="20"/>
                <w:szCs w:val="20"/>
              </w:rPr>
              <w:t>Önceki Yıldan Devreden</w:t>
            </w:r>
          </w:p>
        </w:tc>
        <w:tc>
          <w:tcPr>
            <w:tcW w:w="1984" w:type="dxa"/>
            <w:shd w:val="clear" w:color="auto" w:fill="FFFFFF"/>
            <w:vAlign w:val="center"/>
          </w:tcPr>
          <w:p w14:paraId="421633BE" w14:textId="77777777" w:rsidR="008B467A" w:rsidRPr="00B63763" w:rsidRDefault="008B467A" w:rsidP="001112A4">
            <w:pPr>
              <w:widowControl w:val="0"/>
              <w:tabs>
                <w:tab w:val="left" w:pos="567"/>
                <w:tab w:val="left" w:pos="851"/>
              </w:tabs>
              <w:autoSpaceDE w:val="0"/>
              <w:autoSpaceDN w:val="0"/>
              <w:adjustRightInd w:val="0"/>
              <w:spacing w:after="0" w:line="240" w:lineRule="atLeast"/>
              <w:jc w:val="center"/>
              <w:rPr>
                <w:rFonts w:ascii="Times New Roman" w:hAnsi="Times New Roman"/>
                <w:spacing w:val="-3"/>
                <w:sz w:val="20"/>
                <w:szCs w:val="20"/>
              </w:rPr>
            </w:pPr>
            <w:r w:rsidRPr="00B63763">
              <w:rPr>
                <w:rFonts w:ascii="Times New Roman" w:hAnsi="Times New Roman"/>
                <w:spacing w:val="-3"/>
                <w:sz w:val="20"/>
                <w:szCs w:val="20"/>
              </w:rPr>
              <w:t>Yıl İçerisindeki Gelirler (kira, bağış, etkinlik vb.)</w:t>
            </w:r>
          </w:p>
        </w:tc>
        <w:tc>
          <w:tcPr>
            <w:tcW w:w="2168" w:type="dxa"/>
            <w:shd w:val="clear" w:color="auto" w:fill="FFFFFF"/>
            <w:vAlign w:val="center"/>
          </w:tcPr>
          <w:p w14:paraId="68CBE014" w14:textId="77777777" w:rsidR="008B467A" w:rsidRPr="00B63763" w:rsidRDefault="008B467A" w:rsidP="001112A4">
            <w:pPr>
              <w:widowControl w:val="0"/>
              <w:tabs>
                <w:tab w:val="left" w:pos="567"/>
                <w:tab w:val="left" w:pos="851"/>
              </w:tabs>
              <w:autoSpaceDE w:val="0"/>
              <w:autoSpaceDN w:val="0"/>
              <w:adjustRightInd w:val="0"/>
              <w:spacing w:after="0" w:line="240" w:lineRule="atLeast"/>
              <w:jc w:val="center"/>
              <w:rPr>
                <w:rFonts w:ascii="Times New Roman" w:hAnsi="Times New Roman"/>
                <w:spacing w:val="-3"/>
                <w:sz w:val="20"/>
                <w:szCs w:val="20"/>
              </w:rPr>
            </w:pPr>
            <w:r w:rsidRPr="00B63763">
              <w:rPr>
                <w:rFonts w:ascii="Times New Roman" w:hAnsi="Times New Roman"/>
                <w:spacing w:val="-3"/>
                <w:sz w:val="20"/>
                <w:szCs w:val="20"/>
              </w:rPr>
              <w:t>Toplam Gelir</w:t>
            </w:r>
          </w:p>
          <w:p w14:paraId="70605A38" w14:textId="77777777" w:rsidR="008B467A" w:rsidRPr="00B63763" w:rsidRDefault="008B467A" w:rsidP="001112A4">
            <w:pPr>
              <w:widowControl w:val="0"/>
              <w:tabs>
                <w:tab w:val="left" w:pos="567"/>
                <w:tab w:val="left" w:pos="851"/>
              </w:tabs>
              <w:autoSpaceDE w:val="0"/>
              <w:autoSpaceDN w:val="0"/>
              <w:adjustRightInd w:val="0"/>
              <w:spacing w:after="0" w:line="240" w:lineRule="atLeast"/>
              <w:jc w:val="center"/>
              <w:rPr>
                <w:rFonts w:ascii="Times New Roman" w:hAnsi="Times New Roman"/>
                <w:spacing w:val="-3"/>
                <w:sz w:val="20"/>
                <w:szCs w:val="20"/>
              </w:rPr>
            </w:pPr>
            <w:r w:rsidRPr="00B63763">
              <w:rPr>
                <w:rFonts w:ascii="Times New Roman" w:hAnsi="Times New Roman"/>
                <w:spacing w:val="-3"/>
                <w:sz w:val="20"/>
                <w:szCs w:val="20"/>
              </w:rPr>
              <w:t>(önceki yıldan devreden + yıl içindeki gelirler)</w:t>
            </w:r>
          </w:p>
        </w:tc>
        <w:tc>
          <w:tcPr>
            <w:tcW w:w="1370" w:type="dxa"/>
            <w:shd w:val="clear" w:color="auto" w:fill="FFFFFF"/>
            <w:vAlign w:val="center"/>
          </w:tcPr>
          <w:p w14:paraId="3B721952" w14:textId="77777777" w:rsidR="008B467A" w:rsidRPr="00B63763" w:rsidRDefault="008B467A" w:rsidP="001112A4">
            <w:pPr>
              <w:widowControl w:val="0"/>
              <w:tabs>
                <w:tab w:val="left" w:pos="567"/>
                <w:tab w:val="left" w:pos="851"/>
              </w:tabs>
              <w:autoSpaceDE w:val="0"/>
              <w:autoSpaceDN w:val="0"/>
              <w:adjustRightInd w:val="0"/>
              <w:spacing w:after="0" w:line="240" w:lineRule="atLeast"/>
              <w:jc w:val="center"/>
              <w:rPr>
                <w:rFonts w:ascii="Times New Roman" w:hAnsi="Times New Roman"/>
                <w:spacing w:val="-3"/>
                <w:sz w:val="20"/>
                <w:szCs w:val="20"/>
              </w:rPr>
            </w:pPr>
            <w:r w:rsidRPr="00B63763">
              <w:rPr>
                <w:rFonts w:ascii="Times New Roman" w:hAnsi="Times New Roman"/>
                <w:spacing w:val="-3"/>
                <w:sz w:val="20"/>
                <w:szCs w:val="20"/>
              </w:rPr>
              <w:t>Gider</w:t>
            </w:r>
          </w:p>
        </w:tc>
      </w:tr>
      <w:tr w:rsidR="00B63763" w:rsidRPr="00B63763" w14:paraId="7A85390B" w14:textId="77777777" w:rsidTr="008B467A">
        <w:trPr>
          <w:trHeight w:val="340"/>
        </w:trPr>
        <w:tc>
          <w:tcPr>
            <w:tcW w:w="2297" w:type="dxa"/>
            <w:shd w:val="clear" w:color="auto" w:fill="FFFFFF"/>
            <w:vAlign w:val="center"/>
          </w:tcPr>
          <w:p w14:paraId="3BAEEAC0" w14:textId="5715CE91" w:rsidR="00D26D15" w:rsidRPr="00B63763" w:rsidRDefault="00D26D15" w:rsidP="00D26D15">
            <w:pPr>
              <w:widowControl w:val="0"/>
              <w:tabs>
                <w:tab w:val="left" w:pos="567"/>
                <w:tab w:val="left" w:pos="851"/>
              </w:tabs>
              <w:autoSpaceDE w:val="0"/>
              <w:autoSpaceDN w:val="0"/>
              <w:adjustRightInd w:val="0"/>
              <w:spacing w:after="0" w:line="360" w:lineRule="auto"/>
              <w:ind w:right="-1"/>
              <w:jc w:val="center"/>
              <w:rPr>
                <w:rFonts w:ascii="Times New Roman" w:hAnsi="Times New Roman"/>
                <w:spacing w:val="-3"/>
                <w:sz w:val="20"/>
                <w:szCs w:val="20"/>
              </w:rPr>
            </w:pPr>
            <w:r w:rsidRPr="00B63763">
              <w:rPr>
                <w:rFonts w:ascii="Times New Roman" w:hAnsi="Times New Roman"/>
                <w:spacing w:val="-3"/>
                <w:sz w:val="20"/>
                <w:szCs w:val="20"/>
              </w:rPr>
              <w:t>2022</w:t>
            </w:r>
          </w:p>
        </w:tc>
        <w:tc>
          <w:tcPr>
            <w:tcW w:w="1418" w:type="dxa"/>
            <w:shd w:val="clear" w:color="auto" w:fill="FFFFFF"/>
          </w:tcPr>
          <w:p w14:paraId="4070A3D6" w14:textId="77777777" w:rsidR="00D26D15" w:rsidRPr="00B63763" w:rsidRDefault="00D26D15" w:rsidP="00D26D15">
            <w:pPr>
              <w:widowControl w:val="0"/>
              <w:tabs>
                <w:tab w:val="left" w:pos="567"/>
                <w:tab w:val="left" w:pos="851"/>
              </w:tabs>
              <w:autoSpaceDE w:val="0"/>
              <w:autoSpaceDN w:val="0"/>
              <w:adjustRightInd w:val="0"/>
              <w:spacing w:after="0" w:line="360" w:lineRule="auto"/>
              <w:ind w:right="-1"/>
              <w:jc w:val="both"/>
              <w:rPr>
                <w:rFonts w:ascii="Times New Roman" w:hAnsi="Times New Roman"/>
                <w:spacing w:val="-3"/>
                <w:sz w:val="20"/>
                <w:szCs w:val="20"/>
              </w:rPr>
            </w:pPr>
          </w:p>
        </w:tc>
        <w:tc>
          <w:tcPr>
            <w:tcW w:w="1984" w:type="dxa"/>
            <w:shd w:val="clear" w:color="auto" w:fill="FFFFFF"/>
          </w:tcPr>
          <w:p w14:paraId="3C4A2BA6" w14:textId="77777777" w:rsidR="00D26D15" w:rsidRPr="00B63763" w:rsidRDefault="00D26D15" w:rsidP="00D26D15">
            <w:pPr>
              <w:widowControl w:val="0"/>
              <w:tabs>
                <w:tab w:val="left" w:pos="567"/>
                <w:tab w:val="left" w:pos="851"/>
              </w:tabs>
              <w:autoSpaceDE w:val="0"/>
              <w:autoSpaceDN w:val="0"/>
              <w:adjustRightInd w:val="0"/>
              <w:spacing w:after="0" w:line="360" w:lineRule="auto"/>
              <w:ind w:right="-1"/>
              <w:jc w:val="both"/>
              <w:rPr>
                <w:rFonts w:ascii="Times New Roman" w:hAnsi="Times New Roman"/>
                <w:spacing w:val="-3"/>
                <w:sz w:val="20"/>
                <w:szCs w:val="20"/>
              </w:rPr>
            </w:pPr>
          </w:p>
        </w:tc>
        <w:tc>
          <w:tcPr>
            <w:tcW w:w="2168" w:type="dxa"/>
            <w:shd w:val="clear" w:color="auto" w:fill="FFFFFF"/>
          </w:tcPr>
          <w:p w14:paraId="04795028" w14:textId="77777777" w:rsidR="00D26D15" w:rsidRPr="00B63763" w:rsidRDefault="00D26D15" w:rsidP="00D26D15">
            <w:pPr>
              <w:widowControl w:val="0"/>
              <w:tabs>
                <w:tab w:val="left" w:pos="567"/>
                <w:tab w:val="left" w:pos="851"/>
              </w:tabs>
              <w:autoSpaceDE w:val="0"/>
              <w:autoSpaceDN w:val="0"/>
              <w:adjustRightInd w:val="0"/>
              <w:spacing w:after="0" w:line="360" w:lineRule="auto"/>
              <w:ind w:right="-1"/>
              <w:jc w:val="both"/>
              <w:rPr>
                <w:rFonts w:ascii="Times New Roman" w:hAnsi="Times New Roman"/>
                <w:spacing w:val="-3"/>
                <w:sz w:val="20"/>
                <w:szCs w:val="20"/>
              </w:rPr>
            </w:pPr>
          </w:p>
        </w:tc>
        <w:tc>
          <w:tcPr>
            <w:tcW w:w="1370" w:type="dxa"/>
            <w:shd w:val="clear" w:color="auto" w:fill="FFFFFF"/>
          </w:tcPr>
          <w:p w14:paraId="3D04C1A2" w14:textId="77777777" w:rsidR="00D26D15" w:rsidRPr="00B63763" w:rsidRDefault="00D26D15" w:rsidP="00D26D15">
            <w:pPr>
              <w:widowControl w:val="0"/>
              <w:tabs>
                <w:tab w:val="left" w:pos="567"/>
                <w:tab w:val="left" w:pos="851"/>
              </w:tabs>
              <w:autoSpaceDE w:val="0"/>
              <w:autoSpaceDN w:val="0"/>
              <w:adjustRightInd w:val="0"/>
              <w:spacing w:after="0" w:line="360" w:lineRule="auto"/>
              <w:ind w:right="-1"/>
              <w:jc w:val="both"/>
              <w:rPr>
                <w:rFonts w:ascii="Times New Roman" w:hAnsi="Times New Roman"/>
                <w:spacing w:val="-3"/>
                <w:sz w:val="20"/>
                <w:szCs w:val="20"/>
              </w:rPr>
            </w:pPr>
          </w:p>
        </w:tc>
      </w:tr>
      <w:tr w:rsidR="00B63763" w:rsidRPr="00B63763" w14:paraId="2EE454F5" w14:textId="77777777" w:rsidTr="008B467A">
        <w:trPr>
          <w:trHeight w:val="353"/>
        </w:trPr>
        <w:tc>
          <w:tcPr>
            <w:tcW w:w="2297" w:type="dxa"/>
            <w:shd w:val="clear" w:color="auto" w:fill="FFFFFF"/>
            <w:vAlign w:val="center"/>
          </w:tcPr>
          <w:p w14:paraId="63EA48FD" w14:textId="57699092" w:rsidR="00D26D15" w:rsidRPr="00B63763" w:rsidRDefault="00D26D15" w:rsidP="00D26D15">
            <w:pPr>
              <w:widowControl w:val="0"/>
              <w:tabs>
                <w:tab w:val="left" w:pos="567"/>
                <w:tab w:val="left" w:pos="851"/>
              </w:tabs>
              <w:autoSpaceDE w:val="0"/>
              <w:autoSpaceDN w:val="0"/>
              <w:adjustRightInd w:val="0"/>
              <w:spacing w:after="0" w:line="240" w:lineRule="atLeast"/>
              <w:jc w:val="center"/>
              <w:rPr>
                <w:rFonts w:ascii="Times New Roman" w:hAnsi="Times New Roman"/>
                <w:spacing w:val="-3"/>
                <w:sz w:val="20"/>
                <w:szCs w:val="20"/>
              </w:rPr>
            </w:pPr>
            <w:r w:rsidRPr="00B63763">
              <w:rPr>
                <w:rFonts w:ascii="Times New Roman" w:hAnsi="Times New Roman"/>
                <w:spacing w:val="-3"/>
                <w:sz w:val="20"/>
                <w:szCs w:val="20"/>
              </w:rPr>
              <w:t>2023</w:t>
            </w:r>
          </w:p>
        </w:tc>
        <w:tc>
          <w:tcPr>
            <w:tcW w:w="1418" w:type="dxa"/>
            <w:shd w:val="clear" w:color="auto" w:fill="FFFFFF"/>
          </w:tcPr>
          <w:p w14:paraId="2DFF04A0" w14:textId="77777777" w:rsidR="00D26D15" w:rsidRPr="00B63763" w:rsidRDefault="00D26D15" w:rsidP="00D26D15">
            <w:pPr>
              <w:widowControl w:val="0"/>
              <w:tabs>
                <w:tab w:val="left" w:pos="567"/>
                <w:tab w:val="left" w:pos="851"/>
              </w:tabs>
              <w:autoSpaceDE w:val="0"/>
              <w:autoSpaceDN w:val="0"/>
              <w:adjustRightInd w:val="0"/>
              <w:spacing w:after="0" w:line="360" w:lineRule="auto"/>
              <w:ind w:right="-1"/>
              <w:jc w:val="both"/>
              <w:rPr>
                <w:rFonts w:ascii="Times New Roman" w:hAnsi="Times New Roman"/>
                <w:spacing w:val="-3"/>
                <w:sz w:val="20"/>
                <w:szCs w:val="20"/>
              </w:rPr>
            </w:pPr>
          </w:p>
        </w:tc>
        <w:tc>
          <w:tcPr>
            <w:tcW w:w="1984" w:type="dxa"/>
            <w:shd w:val="clear" w:color="auto" w:fill="FFFFFF"/>
          </w:tcPr>
          <w:p w14:paraId="2B614B7D" w14:textId="77777777" w:rsidR="00D26D15" w:rsidRPr="00B63763" w:rsidRDefault="00D26D15" w:rsidP="00D26D15">
            <w:pPr>
              <w:widowControl w:val="0"/>
              <w:tabs>
                <w:tab w:val="left" w:pos="567"/>
                <w:tab w:val="left" w:pos="851"/>
              </w:tabs>
              <w:autoSpaceDE w:val="0"/>
              <w:autoSpaceDN w:val="0"/>
              <w:adjustRightInd w:val="0"/>
              <w:spacing w:after="0" w:line="360" w:lineRule="auto"/>
              <w:ind w:right="-1"/>
              <w:jc w:val="both"/>
              <w:rPr>
                <w:rFonts w:ascii="Times New Roman" w:hAnsi="Times New Roman"/>
                <w:spacing w:val="-3"/>
                <w:sz w:val="20"/>
                <w:szCs w:val="20"/>
              </w:rPr>
            </w:pPr>
          </w:p>
        </w:tc>
        <w:tc>
          <w:tcPr>
            <w:tcW w:w="2168" w:type="dxa"/>
            <w:shd w:val="clear" w:color="auto" w:fill="FFFFFF"/>
          </w:tcPr>
          <w:p w14:paraId="4E99BA53" w14:textId="77777777" w:rsidR="00D26D15" w:rsidRPr="00B63763" w:rsidRDefault="00D26D15" w:rsidP="00D26D15">
            <w:pPr>
              <w:widowControl w:val="0"/>
              <w:tabs>
                <w:tab w:val="left" w:pos="567"/>
                <w:tab w:val="left" w:pos="851"/>
              </w:tabs>
              <w:autoSpaceDE w:val="0"/>
              <w:autoSpaceDN w:val="0"/>
              <w:adjustRightInd w:val="0"/>
              <w:spacing w:after="0" w:line="360" w:lineRule="auto"/>
              <w:ind w:right="-1"/>
              <w:jc w:val="both"/>
              <w:rPr>
                <w:rFonts w:ascii="Times New Roman" w:hAnsi="Times New Roman"/>
                <w:spacing w:val="-3"/>
                <w:sz w:val="20"/>
                <w:szCs w:val="20"/>
              </w:rPr>
            </w:pPr>
          </w:p>
        </w:tc>
        <w:tc>
          <w:tcPr>
            <w:tcW w:w="1370" w:type="dxa"/>
            <w:shd w:val="clear" w:color="auto" w:fill="FFFFFF"/>
          </w:tcPr>
          <w:p w14:paraId="7A8DD9AA" w14:textId="77777777" w:rsidR="00D26D15" w:rsidRPr="00B63763" w:rsidRDefault="00D26D15" w:rsidP="00D26D15">
            <w:pPr>
              <w:widowControl w:val="0"/>
              <w:tabs>
                <w:tab w:val="left" w:pos="567"/>
                <w:tab w:val="left" w:pos="851"/>
              </w:tabs>
              <w:autoSpaceDE w:val="0"/>
              <w:autoSpaceDN w:val="0"/>
              <w:adjustRightInd w:val="0"/>
              <w:spacing w:after="0" w:line="360" w:lineRule="auto"/>
              <w:ind w:right="-1"/>
              <w:jc w:val="both"/>
              <w:rPr>
                <w:rFonts w:ascii="Times New Roman" w:hAnsi="Times New Roman"/>
                <w:spacing w:val="-3"/>
                <w:sz w:val="20"/>
                <w:szCs w:val="20"/>
              </w:rPr>
            </w:pPr>
          </w:p>
        </w:tc>
      </w:tr>
      <w:tr w:rsidR="00B63763" w:rsidRPr="00B63763" w14:paraId="78035B96" w14:textId="77777777" w:rsidTr="008B467A">
        <w:trPr>
          <w:trHeight w:val="353"/>
        </w:trPr>
        <w:tc>
          <w:tcPr>
            <w:tcW w:w="2297" w:type="dxa"/>
            <w:shd w:val="clear" w:color="auto" w:fill="FFFFFF"/>
            <w:vAlign w:val="center"/>
          </w:tcPr>
          <w:p w14:paraId="089BFAC6" w14:textId="2C5F46C7" w:rsidR="008B467A" w:rsidRPr="00B63763" w:rsidRDefault="008B467A" w:rsidP="001112A4">
            <w:pPr>
              <w:widowControl w:val="0"/>
              <w:tabs>
                <w:tab w:val="left" w:pos="567"/>
                <w:tab w:val="left" w:pos="851"/>
              </w:tabs>
              <w:autoSpaceDE w:val="0"/>
              <w:autoSpaceDN w:val="0"/>
              <w:adjustRightInd w:val="0"/>
              <w:spacing w:after="0" w:line="240" w:lineRule="atLeast"/>
              <w:jc w:val="center"/>
              <w:rPr>
                <w:rFonts w:ascii="Times New Roman" w:hAnsi="Times New Roman"/>
                <w:spacing w:val="-3"/>
                <w:sz w:val="20"/>
                <w:szCs w:val="20"/>
              </w:rPr>
            </w:pPr>
            <w:r w:rsidRPr="00B63763">
              <w:rPr>
                <w:rFonts w:ascii="Times New Roman" w:hAnsi="Times New Roman"/>
                <w:spacing w:val="-3"/>
                <w:sz w:val="20"/>
                <w:szCs w:val="20"/>
              </w:rPr>
              <w:t>202</w:t>
            </w:r>
            <w:r w:rsidR="00D26D15" w:rsidRPr="00B63763">
              <w:rPr>
                <w:rFonts w:ascii="Times New Roman" w:hAnsi="Times New Roman"/>
                <w:spacing w:val="-3"/>
                <w:sz w:val="20"/>
                <w:szCs w:val="20"/>
              </w:rPr>
              <w:t>4</w:t>
            </w:r>
          </w:p>
          <w:p w14:paraId="62F02125" w14:textId="77777777" w:rsidR="008B467A" w:rsidRPr="00B63763" w:rsidRDefault="008B467A" w:rsidP="001112A4">
            <w:pPr>
              <w:widowControl w:val="0"/>
              <w:tabs>
                <w:tab w:val="left" w:pos="567"/>
                <w:tab w:val="left" w:pos="851"/>
              </w:tabs>
              <w:autoSpaceDE w:val="0"/>
              <w:autoSpaceDN w:val="0"/>
              <w:adjustRightInd w:val="0"/>
              <w:spacing w:after="0" w:line="240" w:lineRule="atLeast"/>
              <w:jc w:val="center"/>
              <w:rPr>
                <w:rFonts w:ascii="Times New Roman" w:hAnsi="Times New Roman"/>
                <w:spacing w:val="-3"/>
                <w:sz w:val="20"/>
                <w:szCs w:val="20"/>
              </w:rPr>
            </w:pPr>
            <w:r w:rsidRPr="00B63763">
              <w:rPr>
                <w:rFonts w:ascii="Times New Roman" w:hAnsi="Times New Roman"/>
                <w:spacing w:val="-3"/>
                <w:sz w:val="20"/>
                <w:szCs w:val="20"/>
              </w:rPr>
              <w:t xml:space="preserve"> (Denetim tarihi itibari ile)</w:t>
            </w:r>
          </w:p>
        </w:tc>
        <w:tc>
          <w:tcPr>
            <w:tcW w:w="1418" w:type="dxa"/>
            <w:shd w:val="clear" w:color="auto" w:fill="FFFFFF"/>
          </w:tcPr>
          <w:p w14:paraId="31347085" w14:textId="77777777" w:rsidR="008B467A" w:rsidRPr="00B63763" w:rsidRDefault="008B467A" w:rsidP="001112A4">
            <w:pPr>
              <w:widowControl w:val="0"/>
              <w:tabs>
                <w:tab w:val="left" w:pos="567"/>
                <w:tab w:val="left" w:pos="851"/>
              </w:tabs>
              <w:autoSpaceDE w:val="0"/>
              <w:autoSpaceDN w:val="0"/>
              <w:adjustRightInd w:val="0"/>
              <w:spacing w:after="0" w:line="360" w:lineRule="auto"/>
              <w:ind w:right="-1"/>
              <w:jc w:val="both"/>
              <w:rPr>
                <w:rFonts w:ascii="Times New Roman" w:hAnsi="Times New Roman"/>
                <w:spacing w:val="-3"/>
                <w:sz w:val="20"/>
                <w:szCs w:val="20"/>
              </w:rPr>
            </w:pPr>
          </w:p>
        </w:tc>
        <w:tc>
          <w:tcPr>
            <w:tcW w:w="1984" w:type="dxa"/>
            <w:shd w:val="clear" w:color="auto" w:fill="FFFFFF"/>
          </w:tcPr>
          <w:p w14:paraId="43CD5D42" w14:textId="77777777" w:rsidR="008B467A" w:rsidRPr="00B63763" w:rsidRDefault="008B467A" w:rsidP="001112A4">
            <w:pPr>
              <w:widowControl w:val="0"/>
              <w:tabs>
                <w:tab w:val="left" w:pos="567"/>
                <w:tab w:val="left" w:pos="851"/>
              </w:tabs>
              <w:autoSpaceDE w:val="0"/>
              <w:autoSpaceDN w:val="0"/>
              <w:adjustRightInd w:val="0"/>
              <w:spacing w:after="0" w:line="360" w:lineRule="auto"/>
              <w:ind w:right="-1"/>
              <w:jc w:val="both"/>
              <w:rPr>
                <w:rFonts w:ascii="Times New Roman" w:hAnsi="Times New Roman"/>
                <w:spacing w:val="-3"/>
                <w:sz w:val="20"/>
                <w:szCs w:val="20"/>
              </w:rPr>
            </w:pPr>
          </w:p>
        </w:tc>
        <w:tc>
          <w:tcPr>
            <w:tcW w:w="2168" w:type="dxa"/>
            <w:shd w:val="clear" w:color="auto" w:fill="FFFFFF"/>
          </w:tcPr>
          <w:p w14:paraId="387F76A2" w14:textId="77777777" w:rsidR="008B467A" w:rsidRPr="00B63763" w:rsidRDefault="008B467A" w:rsidP="001112A4">
            <w:pPr>
              <w:widowControl w:val="0"/>
              <w:tabs>
                <w:tab w:val="left" w:pos="567"/>
                <w:tab w:val="left" w:pos="851"/>
              </w:tabs>
              <w:autoSpaceDE w:val="0"/>
              <w:autoSpaceDN w:val="0"/>
              <w:adjustRightInd w:val="0"/>
              <w:spacing w:after="0" w:line="360" w:lineRule="auto"/>
              <w:ind w:right="-1"/>
              <w:jc w:val="both"/>
              <w:rPr>
                <w:rFonts w:ascii="Times New Roman" w:hAnsi="Times New Roman"/>
                <w:spacing w:val="-3"/>
                <w:sz w:val="20"/>
                <w:szCs w:val="20"/>
              </w:rPr>
            </w:pPr>
          </w:p>
        </w:tc>
        <w:tc>
          <w:tcPr>
            <w:tcW w:w="1370" w:type="dxa"/>
            <w:shd w:val="clear" w:color="auto" w:fill="FFFFFF"/>
          </w:tcPr>
          <w:p w14:paraId="0CF6ED89" w14:textId="77777777" w:rsidR="008B467A" w:rsidRPr="00B63763" w:rsidRDefault="008B467A" w:rsidP="001112A4">
            <w:pPr>
              <w:widowControl w:val="0"/>
              <w:tabs>
                <w:tab w:val="left" w:pos="567"/>
                <w:tab w:val="left" w:pos="851"/>
              </w:tabs>
              <w:autoSpaceDE w:val="0"/>
              <w:autoSpaceDN w:val="0"/>
              <w:adjustRightInd w:val="0"/>
              <w:spacing w:after="0" w:line="360" w:lineRule="auto"/>
              <w:ind w:right="-1"/>
              <w:jc w:val="both"/>
              <w:rPr>
                <w:rFonts w:ascii="Times New Roman" w:hAnsi="Times New Roman"/>
                <w:spacing w:val="-3"/>
                <w:sz w:val="20"/>
                <w:szCs w:val="20"/>
              </w:rPr>
            </w:pPr>
          </w:p>
        </w:tc>
      </w:tr>
      <w:tr w:rsidR="00B63763" w:rsidRPr="00B63763" w14:paraId="5299BE9F" w14:textId="77777777" w:rsidTr="008B467A">
        <w:trPr>
          <w:trHeight w:hRule="exact" w:val="284"/>
        </w:trPr>
        <w:tc>
          <w:tcPr>
            <w:tcW w:w="9237" w:type="dxa"/>
            <w:gridSpan w:val="5"/>
            <w:shd w:val="clear" w:color="auto" w:fill="FFFFFF"/>
            <w:vAlign w:val="center"/>
          </w:tcPr>
          <w:p w14:paraId="33DD79E3" w14:textId="77777777" w:rsidR="008B467A" w:rsidRPr="00B63763" w:rsidRDefault="008B467A" w:rsidP="001112A4">
            <w:pPr>
              <w:widowControl w:val="0"/>
              <w:tabs>
                <w:tab w:val="left" w:pos="567"/>
                <w:tab w:val="left" w:pos="851"/>
              </w:tabs>
              <w:autoSpaceDE w:val="0"/>
              <w:autoSpaceDN w:val="0"/>
              <w:adjustRightInd w:val="0"/>
              <w:spacing w:after="0" w:line="360" w:lineRule="auto"/>
              <w:ind w:right="-1"/>
              <w:jc w:val="both"/>
              <w:rPr>
                <w:rFonts w:ascii="Times New Roman" w:hAnsi="Times New Roman"/>
                <w:bCs/>
                <w:spacing w:val="-3"/>
                <w:sz w:val="20"/>
                <w:szCs w:val="20"/>
              </w:rPr>
            </w:pPr>
            <w:r w:rsidRPr="00B63763">
              <w:rPr>
                <w:rFonts w:ascii="Times New Roman" w:hAnsi="Times New Roman"/>
                <w:bCs/>
                <w:spacing w:val="-3"/>
                <w:sz w:val="20"/>
                <w:szCs w:val="20"/>
              </w:rPr>
              <w:t>Denetim Tarihi İtibariyle Birlik Hesabındaki Miktar: …. TL</w:t>
            </w:r>
          </w:p>
        </w:tc>
      </w:tr>
    </w:tbl>
    <w:p w14:paraId="7A9436CF" w14:textId="77777777" w:rsidR="00D26D15" w:rsidRPr="00B63763" w:rsidRDefault="008B467A" w:rsidP="00D26D15">
      <w:pPr>
        <w:widowControl w:val="0"/>
        <w:autoSpaceDE w:val="0"/>
        <w:autoSpaceDN w:val="0"/>
        <w:adjustRightInd w:val="0"/>
        <w:spacing w:line="240" w:lineRule="atLeast"/>
        <w:jc w:val="both"/>
        <w:rPr>
          <w:rFonts w:ascii="Times New Roman" w:eastAsia="Calibri" w:hAnsi="Times New Roman"/>
          <w:b/>
          <w:i/>
          <w:noProof w:val="0"/>
          <w:spacing w:val="-3"/>
          <w:sz w:val="16"/>
          <w:szCs w:val="16"/>
          <w:lang w:eastAsia="en-US"/>
        </w:rPr>
      </w:pPr>
      <w:r w:rsidRPr="00B63763">
        <w:rPr>
          <w:rFonts w:ascii="Times New Roman" w:hAnsi="Times New Roman"/>
          <w:b/>
          <w:i/>
          <w:spacing w:val="-3"/>
          <w:sz w:val="18"/>
          <w:szCs w:val="18"/>
          <w:lang w:eastAsia="en-US"/>
        </w:rPr>
        <w:t xml:space="preserve">Açıklamalar: </w:t>
      </w:r>
      <w:r w:rsidR="00D26D15" w:rsidRPr="00B63763">
        <w:rPr>
          <w:rFonts w:ascii="Times New Roman" w:eastAsia="Calibri" w:hAnsi="Times New Roman"/>
          <w:i/>
          <w:noProof w:val="0"/>
          <w:spacing w:val="-3"/>
          <w:sz w:val="16"/>
          <w:szCs w:val="16"/>
          <w:lang w:eastAsia="en-US"/>
        </w:rPr>
        <w:t>2021 yılından devreden miktar, doğrudan 2022 yılı önceki yıldan devreden sütununa yazılacak, sonraki yılların devreden miktarları da bir önceki yıla ait toplam gelirlerden toplam giderler çıkarılarak bulunacaktır. 2024 yılı gelir-gider arasındaki farkın denetim tarihi itibari ile birlik hesabındaki tutar ile uygunluğu incelenecektir.</w:t>
      </w:r>
    </w:p>
    <w:p w14:paraId="06DB01E0" w14:textId="39124E6B" w:rsidR="008B467A" w:rsidRPr="00B63763" w:rsidRDefault="001532AF" w:rsidP="00C92475">
      <w:pPr>
        <w:widowControl w:val="0"/>
        <w:numPr>
          <w:ilvl w:val="0"/>
          <w:numId w:val="37"/>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Birliğin gelirlerinin, okulun bütçe disiplini çerçe</w:t>
      </w:r>
      <w:r w:rsidR="00B8577C" w:rsidRPr="00B63763">
        <w:rPr>
          <w:rFonts w:ascii="Times New Roman" w:hAnsi="Times New Roman"/>
          <w:sz w:val="24"/>
          <w:szCs w:val="24"/>
        </w:rPr>
        <w:t>ve</w:t>
      </w:r>
      <w:r w:rsidR="00DA0616" w:rsidRPr="00B63763">
        <w:rPr>
          <w:rFonts w:ascii="Times New Roman" w:hAnsi="Times New Roman"/>
          <w:sz w:val="24"/>
          <w:szCs w:val="24"/>
        </w:rPr>
        <w:t>sinde</w:t>
      </w:r>
      <w:r w:rsidRPr="00B63763">
        <w:rPr>
          <w:rFonts w:ascii="Times New Roman" w:hAnsi="Times New Roman"/>
          <w:sz w:val="24"/>
          <w:szCs w:val="24"/>
        </w:rPr>
        <w:t xml:space="preserve"> okulun </w:t>
      </w:r>
      <w:r w:rsidR="00B8577C" w:rsidRPr="00B63763">
        <w:rPr>
          <w:rFonts w:ascii="Times New Roman" w:hAnsi="Times New Roman"/>
          <w:sz w:val="24"/>
          <w:szCs w:val="24"/>
        </w:rPr>
        <w:t>ve</w:t>
      </w:r>
      <w:r w:rsidRPr="00B63763">
        <w:rPr>
          <w:rFonts w:ascii="Times New Roman" w:hAnsi="Times New Roman"/>
          <w:sz w:val="24"/>
          <w:szCs w:val="24"/>
        </w:rPr>
        <w:t xml:space="preserve"> öğrencilerin öncelikli ihtiyaçlarının dikkate alınarak harcanması</w:t>
      </w:r>
      <w:r w:rsidR="000B7936" w:rsidRPr="00B63763">
        <w:rPr>
          <w:rFonts w:ascii="Times New Roman" w:hAnsi="Times New Roman"/>
          <w:sz w:val="24"/>
          <w:szCs w:val="24"/>
        </w:rPr>
        <w:t xml:space="preserve"> durumu</w:t>
      </w:r>
      <w:r w:rsidRPr="00B63763">
        <w:rPr>
          <w:rFonts w:ascii="Times New Roman" w:hAnsi="Times New Roman"/>
          <w:sz w:val="24"/>
          <w:szCs w:val="24"/>
        </w:rPr>
        <w:t xml:space="preserve"> </w:t>
      </w:r>
      <w:r w:rsidRPr="00B63763">
        <w:rPr>
          <w:rFonts w:ascii="Times New Roman" w:hAnsi="Times New Roman"/>
          <w:i/>
          <w:iCs/>
          <w:sz w:val="18"/>
          <w:szCs w:val="18"/>
        </w:rPr>
        <w:t>(</w:t>
      </w:r>
      <w:r w:rsidR="008B467A" w:rsidRPr="00B63763">
        <w:rPr>
          <w:rFonts w:ascii="Times New Roman" w:hAnsi="Times New Roman"/>
          <w:i/>
          <w:iCs/>
          <w:sz w:val="18"/>
          <w:szCs w:val="18"/>
        </w:rPr>
        <w:t xml:space="preserve">MEB Okul-Aile Birliği Yönetmeliği </w:t>
      </w:r>
      <w:r w:rsidR="002B49D0" w:rsidRPr="00B63763">
        <w:rPr>
          <w:rFonts w:ascii="Times New Roman" w:hAnsi="Times New Roman"/>
          <w:i/>
          <w:iCs/>
          <w:sz w:val="18"/>
          <w:szCs w:val="18"/>
        </w:rPr>
        <w:t>Md.</w:t>
      </w:r>
      <w:r w:rsidRPr="00B63763">
        <w:rPr>
          <w:rFonts w:ascii="Times New Roman" w:hAnsi="Times New Roman"/>
          <w:i/>
          <w:iCs/>
          <w:sz w:val="18"/>
          <w:szCs w:val="18"/>
        </w:rPr>
        <w:t>18)</w:t>
      </w:r>
      <w:r w:rsidR="00DA0616" w:rsidRPr="00B63763">
        <w:rPr>
          <w:rFonts w:ascii="Times New Roman" w:hAnsi="Times New Roman"/>
          <w:i/>
          <w:iCs/>
          <w:sz w:val="18"/>
          <w:szCs w:val="18"/>
        </w:rPr>
        <w:t>,</w:t>
      </w:r>
    </w:p>
    <w:p w14:paraId="7BE1F55D" w14:textId="44B9DDAF" w:rsidR="001532AF" w:rsidRPr="00B63763" w:rsidRDefault="001532AF" w:rsidP="00C92475">
      <w:pPr>
        <w:widowControl w:val="0"/>
        <w:numPr>
          <w:ilvl w:val="0"/>
          <w:numId w:val="37"/>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rPr>
        <w:t xml:space="preserve"> </w:t>
      </w:r>
      <w:r w:rsidRPr="00B63763">
        <w:rPr>
          <w:rFonts w:ascii="Times New Roman" w:hAnsi="Times New Roman"/>
          <w:sz w:val="24"/>
          <w:szCs w:val="24"/>
        </w:rPr>
        <w:t xml:space="preserve">Banka hesabındaki paraların birlik başkanı </w:t>
      </w:r>
      <w:r w:rsidR="00B8577C" w:rsidRPr="00B63763">
        <w:rPr>
          <w:rFonts w:ascii="Times New Roman" w:hAnsi="Times New Roman"/>
          <w:sz w:val="24"/>
          <w:szCs w:val="24"/>
        </w:rPr>
        <w:t>ve</w:t>
      </w:r>
      <w:r w:rsidRPr="00B63763">
        <w:rPr>
          <w:rFonts w:ascii="Times New Roman" w:hAnsi="Times New Roman"/>
          <w:sz w:val="24"/>
          <w:szCs w:val="24"/>
        </w:rPr>
        <w:t xml:space="preserve"> muhasip üyenin müşterek imzalarıyla çekilmesi, başkanın bulunmadığı zamanlarda başkan yardımcısının yetkilendirilmesi</w:t>
      </w:r>
      <w:r w:rsidR="000B7936" w:rsidRPr="00B63763">
        <w:rPr>
          <w:rFonts w:ascii="Times New Roman" w:hAnsi="Times New Roman"/>
          <w:sz w:val="24"/>
          <w:szCs w:val="24"/>
        </w:rPr>
        <w:t xml:space="preserve"> durumu</w:t>
      </w:r>
      <w:r w:rsidRPr="00B63763">
        <w:rPr>
          <w:rFonts w:ascii="Times New Roman" w:hAnsi="Times New Roman"/>
        </w:rPr>
        <w:t xml:space="preserve"> </w:t>
      </w:r>
      <w:r w:rsidRPr="00B63763">
        <w:rPr>
          <w:rFonts w:ascii="Times New Roman" w:hAnsi="Times New Roman"/>
          <w:i/>
          <w:iCs/>
          <w:sz w:val="18"/>
          <w:szCs w:val="18"/>
        </w:rPr>
        <w:t>(</w:t>
      </w:r>
      <w:r w:rsidR="00820280" w:rsidRPr="00B63763">
        <w:rPr>
          <w:rFonts w:ascii="Times New Roman" w:hAnsi="Times New Roman"/>
          <w:i/>
          <w:iCs/>
          <w:sz w:val="18"/>
          <w:szCs w:val="18"/>
        </w:rPr>
        <w:t xml:space="preserve">MEB Okul-Aile Birliği </w:t>
      </w:r>
      <w:r w:rsidR="008B467A" w:rsidRPr="00B63763">
        <w:rPr>
          <w:rFonts w:ascii="Times New Roman" w:hAnsi="Times New Roman"/>
          <w:i/>
          <w:iCs/>
          <w:sz w:val="18"/>
          <w:szCs w:val="18"/>
        </w:rPr>
        <w:t xml:space="preserve">Yönetmeliği </w:t>
      </w:r>
      <w:r w:rsidR="002B49D0" w:rsidRPr="00B63763">
        <w:rPr>
          <w:rFonts w:ascii="Times New Roman" w:hAnsi="Times New Roman"/>
          <w:i/>
          <w:iCs/>
          <w:sz w:val="18"/>
          <w:szCs w:val="18"/>
        </w:rPr>
        <w:t>Md.</w:t>
      </w:r>
      <w:r w:rsidRPr="00B63763">
        <w:rPr>
          <w:rFonts w:ascii="Times New Roman" w:hAnsi="Times New Roman"/>
          <w:i/>
          <w:iCs/>
          <w:sz w:val="18"/>
          <w:szCs w:val="18"/>
        </w:rPr>
        <w:t>18)</w:t>
      </w:r>
      <w:r w:rsidR="00DA0616" w:rsidRPr="00B63763">
        <w:rPr>
          <w:rFonts w:ascii="Times New Roman" w:hAnsi="Times New Roman"/>
          <w:i/>
          <w:iCs/>
          <w:sz w:val="18"/>
          <w:szCs w:val="18"/>
        </w:rPr>
        <w:t>,</w:t>
      </w:r>
    </w:p>
    <w:p w14:paraId="268EEF7E" w14:textId="55ED638B" w:rsidR="001532AF" w:rsidRPr="00B63763" w:rsidRDefault="001532AF" w:rsidP="00C92475">
      <w:pPr>
        <w:widowControl w:val="0"/>
        <w:numPr>
          <w:ilvl w:val="0"/>
          <w:numId w:val="37"/>
        </w:numPr>
        <w:tabs>
          <w:tab w:val="left" w:pos="567"/>
          <w:tab w:val="left" w:pos="851"/>
        </w:tabs>
        <w:autoSpaceDE w:val="0"/>
        <w:autoSpaceDN w:val="0"/>
        <w:adjustRightInd w:val="0"/>
        <w:spacing w:before="120" w:after="120" w:line="360" w:lineRule="auto"/>
        <w:ind w:left="0" w:firstLine="567"/>
        <w:jc w:val="both"/>
        <w:rPr>
          <w:rFonts w:ascii="Times New Roman" w:hAnsi="Times New Roman"/>
        </w:rPr>
      </w:pPr>
      <w:r w:rsidRPr="00B63763">
        <w:rPr>
          <w:rFonts w:ascii="Times New Roman" w:hAnsi="Times New Roman"/>
          <w:sz w:val="24"/>
          <w:szCs w:val="24"/>
        </w:rPr>
        <w:t xml:space="preserve">Yönetim kurulunun, birlik tahmini bütçesini hazırlaması </w:t>
      </w:r>
      <w:r w:rsidR="00B8577C" w:rsidRPr="00B63763">
        <w:rPr>
          <w:rFonts w:ascii="Times New Roman" w:hAnsi="Times New Roman"/>
          <w:sz w:val="24"/>
          <w:szCs w:val="24"/>
        </w:rPr>
        <w:t>ve</w:t>
      </w:r>
      <w:r w:rsidRPr="00B63763">
        <w:rPr>
          <w:rFonts w:ascii="Times New Roman" w:hAnsi="Times New Roman"/>
          <w:sz w:val="24"/>
          <w:szCs w:val="24"/>
        </w:rPr>
        <w:t xml:space="preserve"> genel kurulda görüşülen bütçeyi okul ilan panosu </w:t>
      </w:r>
      <w:r w:rsidR="00B8577C" w:rsidRPr="00B63763">
        <w:rPr>
          <w:rFonts w:ascii="Times New Roman" w:hAnsi="Times New Roman"/>
          <w:sz w:val="24"/>
          <w:szCs w:val="24"/>
        </w:rPr>
        <w:t>ve</w:t>
      </w:r>
      <w:r w:rsidRPr="00B63763">
        <w:rPr>
          <w:rFonts w:ascii="Times New Roman" w:hAnsi="Times New Roman"/>
          <w:sz w:val="24"/>
          <w:szCs w:val="24"/>
        </w:rPr>
        <w:t xml:space="preserve"> internet sayfasında duyurması</w:t>
      </w:r>
      <w:r w:rsidR="000B7936" w:rsidRPr="00B63763">
        <w:rPr>
          <w:rFonts w:ascii="Times New Roman" w:hAnsi="Times New Roman"/>
          <w:sz w:val="24"/>
          <w:szCs w:val="24"/>
        </w:rPr>
        <w:t xml:space="preserve"> durumu</w:t>
      </w:r>
      <w:r w:rsidRPr="00B63763">
        <w:rPr>
          <w:rFonts w:ascii="Times New Roman" w:hAnsi="Times New Roman"/>
        </w:rPr>
        <w:t xml:space="preserve"> </w:t>
      </w:r>
      <w:r w:rsidRPr="00B63763">
        <w:rPr>
          <w:rFonts w:ascii="Times New Roman" w:hAnsi="Times New Roman"/>
          <w:i/>
          <w:iCs/>
          <w:sz w:val="18"/>
          <w:szCs w:val="18"/>
        </w:rPr>
        <w:t>(</w:t>
      </w:r>
      <w:r w:rsidR="00820280" w:rsidRPr="00B63763">
        <w:rPr>
          <w:rFonts w:ascii="Times New Roman" w:hAnsi="Times New Roman"/>
          <w:i/>
          <w:iCs/>
          <w:sz w:val="18"/>
          <w:szCs w:val="18"/>
        </w:rPr>
        <w:t>MEB Okul-Aile Birliği Yönetmeliği</w:t>
      </w:r>
      <w:r w:rsidR="00F304A5" w:rsidRPr="00B63763">
        <w:rPr>
          <w:rFonts w:ascii="Times New Roman" w:hAnsi="Times New Roman"/>
          <w:i/>
          <w:iCs/>
          <w:sz w:val="18"/>
          <w:szCs w:val="18"/>
        </w:rPr>
        <w:t xml:space="preserve"> </w:t>
      </w:r>
      <w:r w:rsidR="002B49D0" w:rsidRPr="00B63763">
        <w:rPr>
          <w:rFonts w:ascii="Times New Roman" w:hAnsi="Times New Roman"/>
          <w:i/>
          <w:iCs/>
          <w:sz w:val="18"/>
          <w:szCs w:val="18"/>
        </w:rPr>
        <w:t>Md.</w:t>
      </w:r>
      <w:r w:rsidRPr="00B63763">
        <w:rPr>
          <w:rFonts w:ascii="Times New Roman" w:hAnsi="Times New Roman"/>
          <w:i/>
          <w:iCs/>
          <w:sz w:val="18"/>
          <w:szCs w:val="18"/>
        </w:rPr>
        <w:t>13/9)</w:t>
      </w:r>
      <w:r w:rsidR="00DA0616" w:rsidRPr="00B63763">
        <w:rPr>
          <w:rFonts w:ascii="Times New Roman" w:hAnsi="Times New Roman"/>
          <w:i/>
          <w:iCs/>
          <w:sz w:val="18"/>
          <w:szCs w:val="18"/>
        </w:rPr>
        <w:t>,</w:t>
      </w:r>
    </w:p>
    <w:p w14:paraId="54866E3E" w14:textId="0B61B467" w:rsidR="001532AF" w:rsidRPr="00B63763" w:rsidRDefault="00DA0616" w:rsidP="00C92475">
      <w:pPr>
        <w:widowControl w:val="0"/>
        <w:numPr>
          <w:ilvl w:val="0"/>
          <w:numId w:val="37"/>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G</w:t>
      </w:r>
      <w:r w:rsidR="001532AF" w:rsidRPr="00B63763">
        <w:rPr>
          <w:rFonts w:ascii="Times New Roman" w:hAnsi="Times New Roman"/>
          <w:sz w:val="24"/>
          <w:szCs w:val="24"/>
        </w:rPr>
        <w:t xml:space="preserve">elir gider kayıtlarının, eğitim öğretim yılında her dönem en az birer defa </w:t>
      </w:r>
      <w:r w:rsidR="00B8577C" w:rsidRPr="00B63763">
        <w:rPr>
          <w:rFonts w:ascii="Times New Roman" w:hAnsi="Times New Roman"/>
          <w:sz w:val="24"/>
          <w:szCs w:val="24"/>
        </w:rPr>
        <w:t>ve</w:t>
      </w:r>
      <w:r w:rsidR="001532AF" w:rsidRPr="00B63763">
        <w:rPr>
          <w:rFonts w:ascii="Times New Roman" w:hAnsi="Times New Roman"/>
          <w:sz w:val="24"/>
          <w:szCs w:val="24"/>
        </w:rPr>
        <w:t xml:space="preserve">lilerin görebileceği şekilde okulun ilan panosunda </w:t>
      </w:r>
      <w:r w:rsidR="00B8577C" w:rsidRPr="00B63763">
        <w:rPr>
          <w:rFonts w:ascii="Times New Roman" w:hAnsi="Times New Roman"/>
          <w:sz w:val="24"/>
          <w:szCs w:val="24"/>
        </w:rPr>
        <w:t>ve</w:t>
      </w:r>
      <w:r w:rsidR="001532AF" w:rsidRPr="00B63763">
        <w:rPr>
          <w:rFonts w:ascii="Times New Roman" w:hAnsi="Times New Roman"/>
          <w:sz w:val="24"/>
          <w:szCs w:val="24"/>
        </w:rPr>
        <w:t xml:space="preserve"> internet sayfasında duyurulması</w:t>
      </w:r>
      <w:r w:rsidR="000B7936" w:rsidRPr="00B63763">
        <w:rPr>
          <w:rFonts w:ascii="Times New Roman" w:hAnsi="Times New Roman"/>
          <w:sz w:val="24"/>
          <w:szCs w:val="24"/>
        </w:rPr>
        <w:t xml:space="preserve"> durumu</w:t>
      </w:r>
      <w:r w:rsidR="001532AF" w:rsidRPr="00B63763">
        <w:rPr>
          <w:rFonts w:ascii="Times New Roman" w:hAnsi="Times New Roman"/>
        </w:rPr>
        <w:t xml:space="preserve"> </w:t>
      </w:r>
      <w:r w:rsidR="001532AF" w:rsidRPr="00B63763">
        <w:rPr>
          <w:rFonts w:ascii="Times New Roman" w:hAnsi="Times New Roman"/>
          <w:i/>
          <w:iCs/>
          <w:sz w:val="18"/>
          <w:szCs w:val="18"/>
        </w:rPr>
        <w:t>(</w:t>
      </w:r>
      <w:r w:rsidR="00820280" w:rsidRPr="00B63763">
        <w:rPr>
          <w:rFonts w:ascii="Times New Roman" w:hAnsi="Times New Roman"/>
          <w:i/>
          <w:iCs/>
          <w:sz w:val="18"/>
          <w:szCs w:val="18"/>
        </w:rPr>
        <w:t xml:space="preserve">MEB Okul-Aile Birliği </w:t>
      </w:r>
      <w:r w:rsidR="008B467A" w:rsidRPr="00B63763">
        <w:rPr>
          <w:rFonts w:ascii="Times New Roman" w:hAnsi="Times New Roman"/>
          <w:i/>
          <w:iCs/>
          <w:sz w:val="18"/>
          <w:szCs w:val="18"/>
        </w:rPr>
        <w:t xml:space="preserve">Yönetmeliği </w:t>
      </w:r>
      <w:r w:rsidR="002B49D0" w:rsidRPr="00B63763">
        <w:rPr>
          <w:rFonts w:ascii="Times New Roman" w:hAnsi="Times New Roman"/>
          <w:i/>
          <w:iCs/>
          <w:sz w:val="18"/>
          <w:szCs w:val="18"/>
        </w:rPr>
        <w:t>Md.</w:t>
      </w:r>
      <w:r w:rsidR="001532AF" w:rsidRPr="00B63763">
        <w:rPr>
          <w:rFonts w:ascii="Times New Roman" w:hAnsi="Times New Roman"/>
          <w:i/>
          <w:iCs/>
          <w:sz w:val="18"/>
          <w:szCs w:val="18"/>
        </w:rPr>
        <w:t>13/10)</w:t>
      </w:r>
      <w:r w:rsidRPr="00B63763">
        <w:rPr>
          <w:rFonts w:ascii="Times New Roman" w:hAnsi="Times New Roman"/>
          <w:i/>
          <w:iCs/>
          <w:sz w:val="18"/>
          <w:szCs w:val="18"/>
        </w:rPr>
        <w:t>,</w:t>
      </w:r>
    </w:p>
    <w:p w14:paraId="6C14BE60" w14:textId="7F2A8F91" w:rsidR="001532AF" w:rsidRPr="00B63763" w:rsidRDefault="00DA0616" w:rsidP="00C92475">
      <w:pPr>
        <w:widowControl w:val="0"/>
        <w:numPr>
          <w:ilvl w:val="0"/>
          <w:numId w:val="37"/>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lastRenderedPageBreak/>
        <w:t>Yönetim kurulunca</w:t>
      </w:r>
      <w:r w:rsidR="001532AF" w:rsidRPr="00B63763">
        <w:rPr>
          <w:rFonts w:ascii="Times New Roman" w:hAnsi="Times New Roman"/>
          <w:sz w:val="24"/>
          <w:szCs w:val="24"/>
        </w:rPr>
        <w:t xml:space="preserve"> </w:t>
      </w:r>
      <w:r w:rsidR="00F304A5" w:rsidRPr="00B63763">
        <w:rPr>
          <w:rFonts w:ascii="Times New Roman" w:hAnsi="Times New Roman"/>
          <w:sz w:val="24"/>
          <w:szCs w:val="24"/>
        </w:rPr>
        <w:t xml:space="preserve">tutulması gereken </w:t>
      </w:r>
      <w:r w:rsidR="001532AF" w:rsidRPr="00B63763">
        <w:rPr>
          <w:rFonts w:ascii="Times New Roman" w:hAnsi="Times New Roman"/>
          <w:sz w:val="24"/>
          <w:szCs w:val="24"/>
        </w:rPr>
        <w:t xml:space="preserve">defter, dosya </w:t>
      </w:r>
      <w:r w:rsidR="00B8577C" w:rsidRPr="00B63763">
        <w:rPr>
          <w:rFonts w:ascii="Times New Roman" w:hAnsi="Times New Roman"/>
          <w:sz w:val="24"/>
          <w:szCs w:val="24"/>
        </w:rPr>
        <w:t>ve</w:t>
      </w:r>
      <w:r w:rsidR="001532AF" w:rsidRPr="00B63763">
        <w:rPr>
          <w:rFonts w:ascii="Times New Roman" w:hAnsi="Times New Roman"/>
          <w:sz w:val="24"/>
          <w:szCs w:val="24"/>
        </w:rPr>
        <w:t xml:space="preserve"> belgelerin </w:t>
      </w:r>
      <w:r w:rsidRPr="00B63763">
        <w:rPr>
          <w:rFonts w:ascii="Times New Roman" w:hAnsi="Times New Roman"/>
          <w:sz w:val="24"/>
          <w:szCs w:val="24"/>
        </w:rPr>
        <w:t>tutulması</w:t>
      </w:r>
      <w:r w:rsidR="000B7936" w:rsidRPr="00B63763">
        <w:rPr>
          <w:rFonts w:ascii="Times New Roman" w:hAnsi="Times New Roman"/>
          <w:sz w:val="24"/>
          <w:szCs w:val="24"/>
        </w:rPr>
        <w:t xml:space="preserve"> durumu</w:t>
      </w:r>
      <w:r w:rsidR="008B467A" w:rsidRPr="00B63763">
        <w:rPr>
          <w:rFonts w:ascii="Times New Roman" w:hAnsi="Times New Roman"/>
        </w:rPr>
        <w:t xml:space="preserve"> </w:t>
      </w:r>
      <w:r w:rsidR="008B467A" w:rsidRPr="00B63763">
        <w:rPr>
          <w:rFonts w:ascii="Times New Roman" w:hAnsi="Times New Roman"/>
          <w:i/>
          <w:iCs/>
          <w:sz w:val="18"/>
          <w:szCs w:val="18"/>
        </w:rPr>
        <w:t>(</w:t>
      </w:r>
      <w:r w:rsidR="00820280" w:rsidRPr="00B63763">
        <w:rPr>
          <w:rFonts w:ascii="Times New Roman" w:hAnsi="Times New Roman"/>
          <w:i/>
          <w:iCs/>
          <w:sz w:val="18"/>
          <w:szCs w:val="18"/>
        </w:rPr>
        <w:t xml:space="preserve">MEB Okul-Aile Birliği Yönetmeliği </w:t>
      </w:r>
      <w:r w:rsidR="002B49D0" w:rsidRPr="00B63763">
        <w:rPr>
          <w:rFonts w:ascii="Times New Roman" w:hAnsi="Times New Roman"/>
          <w:i/>
          <w:iCs/>
          <w:sz w:val="18"/>
          <w:szCs w:val="18"/>
        </w:rPr>
        <w:t>Md.</w:t>
      </w:r>
      <w:r w:rsidR="00820280" w:rsidRPr="00B63763">
        <w:rPr>
          <w:rFonts w:ascii="Times New Roman" w:hAnsi="Times New Roman"/>
          <w:i/>
          <w:iCs/>
          <w:sz w:val="18"/>
          <w:szCs w:val="18"/>
        </w:rPr>
        <w:t>23)</w:t>
      </w:r>
      <w:r w:rsidRPr="00B63763">
        <w:rPr>
          <w:rFonts w:ascii="Times New Roman" w:hAnsi="Times New Roman"/>
          <w:i/>
          <w:iCs/>
          <w:sz w:val="18"/>
          <w:szCs w:val="18"/>
        </w:rPr>
        <w:t>,</w:t>
      </w:r>
      <w:r w:rsidR="00F304A5" w:rsidRPr="00B63763">
        <w:rPr>
          <w:rFonts w:ascii="Times New Roman" w:hAnsi="Times New Roman"/>
          <w:i/>
          <w:iCs/>
          <w:sz w:val="18"/>
          <w:szCs w:val="18"/>
        </w:rPr>
        <w:t xml:space="preserve"> </w:t>
      </w:r>
    </w:p>
    <w:p w14:paraId="72D85512" w14:textId="5A445872" w:rsidR="001532AF" w:rsidRPr="00B63763" w:rsidRDefault="001532AF" w:rsidP="00C92475">
      <w:pPr>
        <w:widowControl w:val="0"/>
        <w:numPr>
          <w:ilvl w:val="0"/>
          <w:numId w:val="37"/>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 xml:space="preserve">Öğrenci </w:t>
      </w:r>
      <w:r w:rsidR="00B8577C" w:rsidRPr="00B63763">
        <w:rPr>
          <w:rFonts w:ascii="Times New Roman" w:hAnsi="Times New Roman"/>
          <w:sz w:val="24"/>
          <w:szCs w:val="24"/>
        </w:rPr>
        <w:t>ve</w:t>
      </w:r>
      <w:r w:rsidRPr="00B63763">
        <w:rPr>
          <w:rFonts w:ascii="Times New Roman" w:hAnsi="Times New Roman"/>
          <w:sz w:val="24"/>
          <w:szCs w:val="24"/>
        </w:rPr>
        <w:t>lilerinin hiçbir surette bağış yapmaya zorlanamayacağı</w:t>
      </w:r>
      <w:r w:rsidR="00B80CD1" w:rsidRPr="00B63763">
        <w:rPr>
          <w:rFonts w:ascii="Times New Roman" w:hAnsi="Times New Roman"/>
          <w:sz w:val="24"/>
          <w:szCs w:val="24"/>
        </w:rPr>
        <w:t xml:space="preserve"> ve kayıt parası topla</w:t>
      </w:r>
      <w:r w:rsidR="00DA0616" w:rsidRPr="00B63763">
        <w:rPr>
          <w:rFonts w:ascii="Times New Roman" w:hAnsi="Times New Roman"/>
          <w:sz w:val="24"/>
          <w:szCs w:val="24"/>
        </w:rPr>
        <w:t>namayacağı hususlarına uyulması</w:t>
      </w:r>
      <w:r w:rsidR="00B80CD1" w:rsidRPr="00B63763">
        <w:rPr>
          <w:rFonts w:ascii="Times New Roman" w:hAnsi="Times New Roman"/>
        </w:rPr>
        <w:t xml:space="preserve"> </w:t>
      </w:r>
      <w:r w:rsidR="000B7936" w:rsidRPr="00B63763">
        <w:rPr>
          <w:rFonts w:ascii="Times New Roman" w:hAnsi="Times New Roman"/>
          <w:sz w:val="24"/>
          <w:szCs w:val="24"/>
        </w:rPr>
        <w:t xml:space="preserve">durumu </w:t>
      </w:r>
      <w:r w:rsidR="00B80CD1" w:rsidRPr="00B63763">
        <w:rPr>
          <w:rFonts w:ascii="Times New Roman" w:hAnsi="Times New Roman"/>
          <w:i/>
          <w:iCs/>
          <w:sz w:val="18"/>
          <w:szCs w:val="18"/>
        </w:rPr>
        <w:t>(</w:t>
      </w:r>
      <w:r w:rsidR="00DA0616" w:rsidRPr="00B63763">
        <w:rPr>
          <w:rFonts w:ascii="Times New Roman" w:hAnsi="Times New Roman"/>
          <w:i/>
          <w:iCs/>
          <w:sz w:val="18"/>
          <w:szCs w:val="18"/>
        </w:rPr>
        <w:t>2011/40 sayılı G</w:t>
      </w:r>
      <w:r w:rsidR="00B80CD1" w:rsidRPr="00B63763">
        <w:rPr>
          <w:rFonts w:ascii="Times New Roman" w:hAnsi="Times New Roman"/>
          <w:i/>
          <w:iCs/>
          <w:sz w:val="18"/>
          <w:szCs w:val="18"/>
        </w:rPr>
        <w:t>enelge</w:t>
      </w:r>
      <w:r w:rsidR="00DA0616" w:rsidRPr="00B63763">
        <w:rPr>
          <w:rFonts w:ascii="Times New Roman" w:hAnsi="Times New Roman"/>
          <w:i/>
          <w:iCs/>
          <w:sz w:val="18"/>
          <w:szCs w:val="18"/>
        </w:rPr>
        <w:t>; ME</w:t>
      </w:r>
      <w:r w:rsidR="00B80CD1" w:rsidRPr="00B63763">
        <w:rPr>
          <w:rFonts w:ascii="Times New Roman" w:hAnsi="Times New Roman"/>
          <w:i/>
          <w:iCs/>
          <w:sz w:val="18"/>
          <w:szCs w:val="18"/>
        </w:rPr>
        <w:t xml:space="preserve">B </w:t>
      </w:r>
      <w:r w:rsidRPr="00B63763">
        <w:rPr>
          <w:rFonts w:ascii="Times New Roman" w:hAnsi="Times New Roman"/>
          <w:i/>
          <w:iCs/>
          <w:sz w:val="18"/>
          <w:szCs w:val="18"/>
        </w:rPr>
        <w:t xml:space="preserve">Müsteşarlık Makamının 09/09/2016 tarihli </w:t>
      </w:r>
      <w:r w:rsidR="00B8577C" w:rsidRPr="00B63763">
        <w:rPr>
          <w:rFonts w:ascii="Times New Roman" w:hAnsi="Times New Roman"/>
          <w:i/>
          <w:iCs/>
          <w:sz w:val="18"/>
          <w:szCs w:val="18"/>
        </w:rPr>
        <w:t>ve</w:t>
      </w:r>
      <w:r w:rsidRPr="00B63763">
        <w:rPr>
          <w:rFonts w:ascii="Times New Roman" w:hAnsi="Times New Roman"/>
          <w:i/>
          <w:iCs/>
          <w:sz w:val="18"/>
          <w:szCs w:val="18"/>
        </w:rPr>
        <w:t xml:space="preserve"> E.9742303 sayılı </w:t>
      </w:r>
      <w:r w:rsidR="00B80CD1" w:rsidRPr="00B63763">
        <w:rPr>
          <w:rFonts w:ascii="Times New Roman" w:hAnsi="Times New Roman"/>
          <w:i/>
          <w:iCs/>
          <w:sz w:val="18"/>
          <w:szCs w:val="18"/>
        </w:rPr>
        <w:t>yazısı)</w:t>
      </w:r>
      <w:r w:rsidR="000B7936" w:rsidRPr="00B63763">
        <w:rPr>
          <w:rFonts w:ascii="Times New Roman" w:hAnsi="Times New Roman"/>
          <w:i/>
          <w:iCs/>
          <w:sz w:val="18"/>
          <w:szCs w:val="18"/>
        </w:rPr>
        <w:t>,</w:t>
      </w:r>
    </w:p>
    <w:p w14:paraId="70447877" w14:textId="12E6E82E" w:rsidR="00AB12C7" w:rsidRPr="00B63763" w:rsidRDefault="00CB4C7E" w:rsidP="00C92475">
      <w:pPr>
        <w:widowControl w:val="0"/>
        <w:numPr>
          <w:ilvl w:val="0"/>
          <w:numId w:val="37"/>
        </w:numPr>
        <w:tabs>
          <w:tab w:val="left" w:pos="567"/>
          <w:tab w:val="left" w:pos="851"/>
        </w:tabs>
        <w:autoSpaceDE w:val="0"/>
        <w:autoSpaceDN w:val="0"/>
        <w:adjustRightInd w:val="0"/>
        <w:spacing w:before="120" w:after="120" w:line="360" w:lineRule="auto"/>
        <w:ind w:left="0" w:firstLine="567"/>
        <w:jc w:val="both"/>
        <w:rPr>
          <w:rFonts w:ascii="Times New Roman" w:hAnsi="Times New Roman"/>
        </w:rPr>
      </w:pPr>
      <w:r w:rsidRPr="00B63763">
        <w:rPr>
          <w:rFonts w:ascii="Times New Roman" w:hAnsi="Times New Roman"/>
          <w:sz w:val="24"/>
        </w:rPr>
        <w:t xml:space="preserve">Okul-aile birliğine </w:t>
      </w:r>
      <w:r w:rsidR="00AB12C7" w:rsidRPr="00B63763">
        <w:rPr>
          <w:rFonts w:ascii="Times New Roman" w:hAnsi="Times New Roman"/>
          <w:sz w:val="24"/>
        </w:rPr>
        <w:t xml:space="preserve">ait </w:t>
      </w:r>
      <w:r w:rsidR="00B8577C" w:rsidRPr="00B63763">
        <w:rPr>
          <w:rFonts w:ascii="Times New Roman" w:hAnsi="Times New Roman"/>
          <w:sz w:val="24"/>
        </w:rPr>
        <w:t>ve</w:t>
      </w:r>
      <w:r w:rsidR="00AB12C7" w:rsidRPr="00B63763">
        <w:rPr>
          <w:rFonts w:ascii="Times New Roman" w:hAnsi="Times New Roman"/>
          <w:sz w:val="24"/>
        </w:rPr>
        <w:t>rilerin TEFBIS modülünde yer alan “Banka Hesap Bilgileri” ekranına giri</w:t>
      </w:r>
      <w:r w:rsidR="000B7936" w:rsidRPr="00B63763">
        <w:rPr>
          <w:rFonts w:ascii="Times New Roman" w:hAnsi="Times New Roman"/>
          <w:sz w:val="24"/>
        </w:rPr>
        <w:t xml:space="preserve">lmesi </w:t>
      </w:r>
      <w:r w:rsidR="00AB12C7" w:rsidRPr="00B63763">
        <w:rPr>
          <w:rFonts w:ascii="Times New Roman" w:hAnsi="Times New Roman"/>
          <w:sz w:val="24"/>
        </w:rPr>
        <w:t>durumu</w:t>
      </w:r>
      <w:r w:rsidR="00BF2DDD" w:rsidRPr="00B63763">
        <w:rPr>
          <w:rFonts w:ascii="Times New Roman" w:hAnsi="Times New Roman"/>
          <w:sz w:val="24"/>
        </w:rPr>
        <w:t xml:space="preserve">, </w:t>
      </w:r>
      <w:r w:rsidR="00BF2DDD" w:rsidRPr="00B63763">
        <w:rPr>
          <w:rFonts w:ascii="Times New Roman" w:hAnsi="Times New Roman"/>
          <w:i/>
          <w:iCs/>
          <w:sz w:val="18"/>
          <w:szCs w:val="18"/>
        </w:rPr>
        <w:t>(MEB Okul Öncesi Eğitim ve İlköğret</w:t>
      </w:r>
      <w:r w:rsidR="000B7936" w:rsidRPr="00B63763">
        <w:rPr>
          <w:rFonts w:ascii="Times New Roman" w:hAnsi="Times New Roman"/>
          <w:i/>
          <w:iCs/>
          <w:sz w:val="18"/>
          <w:szCs w:val="18"/>
        </w:rPr>
        <w:t xml:space="preserve">im Kurumları Yönetmeliği </w:t>
      </w:r>
      <w:r w:rsidR="002B49D0" w:rsidRPr="00B63763">
        <w:rPr>
          <w:rFonts w:ascii="Times New Roman" w:hAnsi="Times New Roman"/>
          <w:i/>
          <w:iCs/>
          <w:sz w:val="18"/>
          <w:szCs w:val="18"/>
        </w:rPr>
        <w:t>Md.</w:t>
      </w:r>
      <w:r w:rsidR="000B7936" w:rsidRPr="00B63763">
        <w:rPr>
          <w:rFonts w:ascii="Times New Roman" w:hAnsi="Times New Roman"/>
          <w:i/>
          <w:iCs/>
          <w:sz w:val="18"/>
          <w:szCs w:val="18"/>
        </w:rPr>
        <w:t xml:space="preserve"> 80;</w:t>
      </w:r>
      <w:r w:rsidR="00BF2DDD" w:rsidRPr="00B63763">
        <w:rPr>
          <w:rFonts w:ascii="Times New Roman" w:hAnsi="Times New Roman"/>
          <w:i/>
          <w:iCs/>
          <w:sz w:val="18"/>
          <w:szCs w:val="18"/>
        </w:rPr>
        <w:t xml:space="preserve"> </w:t>
      </w:r>
      <w:r w:rsidR="00AB12C7" w:rsidRPr="00B63763">
        <w:rPr>
          <w:rFonts w:ascii="Times New Roman" w:hAnsi="Times New Roman"/>
          <w:bCs/>
          <w:i/>
          <w:iCs/>
          <w:sz w:val="18"/>
          <w:szCs w:val="18"/>
        </w:rPr>
        <w:t xml:space="preserve">Strateji Geliştirme Başkanlığının 10.05.2022 tarihli </w:t>
      </w:r>
      <w:r w:rsidR="00B8577C" w:rsidRPr="00B63763">
        <w:rPr>
          <w:rFonts w:ascii="Times New Roman" w:hAnsi="Times New Roman"/>
          <w:bCs/>
          <w:i/>
          <w:iCs/>
          <w:sz w:val="18"/>
          <w:szCs w:val="18"/>
        </w:rPr>
        <w:t>ve</w:t>
      </w:r>
      <w:r w:rsidR="00AB12C7" w:rsidRPr="00B63763">
        <w:rPr>
          <w:rFonts w:ascii="Times New Roman" w:hAnsi="Times New Roman"/>
          <w:bCs/>
          <w:i/>
          <w:iCs/>
          <w:sz w:val="18"/>
          <w:szCs w:val="18"/>
        </w:rPr>
        <w:t xml:space="preserve"> E-84536802-166.99-49339720 sayılı yazısı)</w:t>
      </w:r>
      <w:r w:rsidR="000B7936" w:rsidRPr="00B63763">
        <w:rPr>
          <w:rFonts w:ascii="Times New Roman" w:hAnsi="Times New Roman"/>
          <w:bCs/>
          <w:i/>
          <w:iCs/>
          <w:sz w:val="18"/>
          <w:szCs w:val="18"/>
        </w:rPr>
        <w:t>.</w:t>
      </w:r>
    </w:p>
    <w:p w14:paraId="0DCE60D9" w14:textId="77777777" w:rsidR="001532AF"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bookmarkStart w:id="28" w:name="_Toc466637674"/>
      <w:r w:rsidRPr="00B63763">
        <w:rPr>
          <w:rFonts w:ascii="Times New Roman" w:hAnsi="Times New Roman"/>
          <w:b/>
          <w:bCs/>
          <w:iCs/>
          <w:spacing w:val="-1"/>
          <w:sz w:val="24"/>
          <w:szCs w:val="24"/>
          <w:lang w:eastAsia="en-US"/>
        </w:rPr>
        <w:t>5.3. Sigortalı Çalıştırılan Personel ile ilgili İşlemler</w:t>
      </w:r>
      <w:bookmarkEnd w:id="28"/>
    </w:p>
    <w:p w14:paraId="4B2E0CC0" w14:textId="77777777" w:rsidR="000B7936" w:rsidRPr="00B63763" w:rsidRDefault="000B7936" w:rsidP="00C92475">
      <w:pPr>
        <w:spacing w:before="120" w:after="120" w:line="360" w:lineRule="auto"/>
        <w:ind w:firstLine="567"/>
        <w:rPr>
          <w:lang w:eastAsia="en-US"/>
        </w:rPr>
      </w:pPr>
      <w:r w:rsidRPr="00B63763">
        <w:rPr>
          <w:rFonts w:ascii="Times New Roman" w:hAnsi="Times New Roman"/>
          <w:bCs/>
          <w:iCs/>
          <w:spacing w:val="-1"/>
          <w:sz w:val="24"/>
          <w:szCs w:val="24"/>
          <w:lang w:eastAsia="en-US"/>
        </w:rPr>
        <w:t>Bu bölüm aşağıdaki kriterler üzerinden değerlendirilecektir.</w:t>
      </w:r>
    </w:p>
    <w:p w14:paraId="416622CC" w14:textId="031381CC" w:rsidR="001532AF" w:rsidRPr="00B63763" w:rsidRDefault="001532AF" w:rsidP="00C92475">
      <w:pPr>
        <w:widowControl w:val="0"/>
        <w:numPr>
          <w:ilvl w:val="0"/>
          <w:numId w:val="33"/>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İş</w:t>
      </w:r>
      <w:r w:rsidR="00B8577C" w:rsidRPr="00B63763">
        <w:rPr>
          <w:rFonts w:ascii="Times New Roman" w:hAnsi="Times New Roman"/>
          <w:sz w:val="24"/>
          <w:szCs w:val="24"/>
        </w:rPr>
        <w:t>ve</w:t>
      </w:r>
      <w:r w:rsidRPr="00B63763">
        <w:rPr>
          <w:rFonts w:ascii="Times New Roman" w:hAnsi="Times New Roman"/>
          <w:sz w:val="24"/>
          <w:szCs w:val="24"/>
        </w:rPr>
        <w:t>ren</w:t>
      </w:r>
      <w:r w:rsidR="000B7936" w:rsidRPr="00B63763">
        <w:rPr>
          <w:rFonts w:ascii="Times New Roman" w:hAnsi="Times New Roman"/>
          <w:sz w:val="24"/>
          <w:szCs w:val="24"/>
        </w:rPr>
        <w:t xml:space="preserve">in, </w:t>
      </w:r>
      <w:r w:rsidRPr="00B63763">
        <w:rPr>
          <w:rFonts w:ascii="Times New Roman" w:hAnsi="Times New Roman"/>
          <w:sz w:val="24"/>
          <w:szCs w:val="24"/>
        </w:rPr>
        <w:t>çalıştırdığı işçilerin izin durum</w:t>
      </w:r>
      <w:r w:rsidR="000B7936" w:rsidRPr="00B63763">
        <w:rPr>
          <w:rFonts w:ascii="Times New Roman" w:hAnsi="Times New Roman"/>
          <w:sz w:val="24"/>
          <w:szCs w:val="24"/>
        </w:rPr>
        <w:t xml:space="preserve">unu </w:t>
      </w:r>
      <w:r w:rsidRPr="00B63763">
        <w:rPr>
          <w:rFonts w:ascii="Times New Roman" w:hAnsi="Times New Roman"/>
          <w:sz w:val="24"/>
          <w:szCs w:val="24"/>
        </w:rPr>
        <w:t xml:space="preserve">gösteren </w:t>
      </w:r>
      <w:r w:rsidR="000B7936" w:rsidRPr="00B63763">
        <w:rPr>
          <w:rFonts w:ascii="Times New Roman" w:hAnsi="Times New Roman"/>
          <w:sz w:val="24"/>
          <w:szCs w:val="24"/>
        </w:rPr>
        <w:t>yıllık ücretli izin kaydını</w:t>
      </w:r>
      <w:r w:rsidRPr="00B63763">
        <w:rPr>
          <w:rFonts w:ascii="Times New Roman" w:hAnsi="Times New Roman"/>
          <w:sz w:val="24"/>
          <w:szCs w:val="24"/>
        </w:rPr>
        <w:t xml:space="preserve"> tut</w:t>
      </w:r>
      <w:r w:rsidR="000B7936" w:rsidRPr="00B63763">
        <w:rPr>
          <w:rFonts w:ascii="Times New Roman" w:hAnsi="Times New Roman"/>
          <w:sz w:val="24"/>
          <w:szCs w:val="24"/>
        </w:rPr>
        <w:t>ması,</w:t>
      </w:r>
      <w:r w:rsidRPr="00B63763">
        <w:rPr>
          <w:rFonts w:ascii="Times New Roman" w:hAnsi="Times New Roman"/>
          <w:sz w:val="24"/>
          <w:szCs w:val="24"/>
        </w:rPr>
        <w:t xml:space="preserve"> bu defteri i</w:t>
      </w:r>
      <w:r w:rsidR="000B7936" w:rsidRPr="00B63763">
        <w:rPr>
          <w:rFonts w:ascii="Times New Roman" w:hAnsi="Times New Roman"/>
          <w:sz w:val="24"/>
          <w:szCs w:val="24"/>
        </w:rPr>
        <w:t>stendiğinde yetkililere göster</w:t>
      </w:r>
      <w:r w:rsidRPr="00B63763">
        <w:rPr>
          <w:rFonts w:ascii="Times New Roman" w:hAnsi="Times New Roman"/>
          <w:sz w:val="24"/>
          <w:szCs w:val="24"/>
        </w:rPr>
        <w:t xml:space="preserve">mesi </w:t>
      </w:r>
      <w:r w:rsidR="00B8577C" w:rsidRPr="00B63763">
        <w:rPr>
          <w:rFonts w:ascii="Times New Roman" w:hAnsi="Times New Roman"/>
          <w:sz w:val="24"/>
          <w:szCs w:val="24"/>
        </w:rPr>
        <w:t>ve</w:t>
      </w:r>
      <w:r w:rsidRPr="00B63763">
        <w:rPr>
          <w:rFonts w:ascii="Times New Roman" w:hAnsi="Times New Roman"/>
          <w:sz w:val="24"/>
          <w:szCs w:val="24"/>
        </w:rPr>
        <w:t xml:space="preserve"> izin kuruluna </w:t>
      </w:r>
      <w:r w:rsidR="00B8577C" w:rsidRPr="00B63763">
        <w:rPr>
          <w:rFonts w:ascii="Times New Roman" w:hAnsi="Times New Roman"/>
          <w:sz w:val="24"/>
          <w:szCs w:val="24"/>
        </w:rPr>
        <w:t>ve</w:t>
      </w:r>
      <w:r w:rsidR="000B7936" w:rsidRPr="00B63763">
        <w:rPr>
          <w:rFonts w:ascii="Times New Roman" w:hAnsi="Times New Roman"/>
          <w:sz w:val="24"/>
          <w:szCs w:val="24"/>
        </w:rPr>
        <w:t>r</w:t>
      </w:r>
      <w:r w:rsidRPr="00B63763">
        <w:rPr>
          <w:rFonts w:ascii="Times New Roman" w:hAnsi="Times New Roman"/>
          <w:sz w:val="24"/>
          <w:szCs w:val="24"/>
        </w:rPr>
        <w:t>mesi</w:t>
      </w:r>
      <w:r w:rsidR="000B7936" w:rsidRPr="00B63763">
        <w:rPr>
          <w:rFonts w:ascii="Times New Roman" w:hAnsi="Times New Roman"/>
          <w:sz w:val="24"/>
          <w:szCs w:val="24"/>
        </w:rPr>
        <w:t xml:space="preserve"> durumu</w:t>
      </w:r>
      <w:r w:rsidRPr="00B63763">
        <w:rPr>
          <w:rFonts w:ascii="Times New Roman" w:hAnsi="Times New Roman"/>
        </w:rPr>
        <w:t xml:space="preserve"> </w:t>
      </w:r>
      <w:r w:rsidRPr="00B63763">
        <w:rPr>
          <w:rFonts w:ascii="Times New Roman" w:hAnsi="Times New Roman"/>
          <w:i/>
          <w:iCs/>
          <w:sz w:val="18"/>
          <w:szCs w:val="18"/>
        </w:rPr>
        <w:t xml:space="preserve">(4857 Sayılı İş Kanunu </w:t>
      </w:r>
      <w:r w:rsidR="002B49D0" w:rsidRPr="00B63763">
        <w:rPr>
          <w:rFonts w:ascii="Times New Roman" w:hAnsi="Times New Roman"/>
          <w:i/>
          <w:iCs/>
          <w:sz w:val="18"/>
          <w:szCs w:val="18"/>
        </w:rPr>
        <w:t>Md.</w:t>
      </w:r>
      <w:r w:rsidRPr="00B63763">
        <w:rPr>
          <w:rFonts w:ascii="Times New Roman" w:hAnsi="Times New Roman"/>
          <w:i/>
          <w:iCs/>
          <w:sz w:val="18"/>
          <w:szCs w:val="18"/>
        </w:rPr>
        <w:t xml:space="preserve">56, Yıllık Ücretli İzin Yönetmeliği </w:t>
      </w:r>
      <w:r w:rsidR="002B49D0" w:rsidRPr="00B63763">
        <w:rPr>
          <w:rFonts w:ascii="Times New Roman" w:hAnsi="Times New Roman"/>
          <w:i/>
          <w:iCs/>
          <w:sz w:val="18"/>
          <w:szCs w:val="18"/>
        </w:rPr>
        <w:t>Md.</w:t>
      </w:r>
      <w:r w:rsidRPr="00B63763">
        <w:rPr>
          <w:rFonts w:ascii="Times New Roman" w:hAnsi="Times New Roman"/>
          <w:i/>
          <w:iCs/>
          <w:sz w:val="18"/>
          <w:szCs w:val="18"/>
        </w:rPr>
        <w:t xml:space="preserve"> 20/Ek-1)</w:t>
      </w:r>
      <w:r w:rsidR="000B7936" w:rsidRPr="00B63763">
        <w:rPr>
          <w:rFonts w:ascii="Times New Roman" w:hAnsi="Times New Roman"/>
          <w:i/>
          <w:iCs/>
          <w:sz w:val="18"/>
          <w:szCs w:val="18"/>
        </w:rPr>
        <w:t>,</w:t>
      </w:r>
    </w:p>
    <w:p w14:paraId="0651CE45" w14:textId="23164F89" w:rsidR="001532AF" w:rsidRPr="00B63763" w:rsidRDefault="001532AF" w:rsidP="00C92475">
      <w:pPr>
        <w:widowControl w:val="0"/>
        <w:numPr>
          <w:ilvl w:val="0"/>
          <w:numId w:val="33"/>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Kurumda sigortasız personel çalıştırılmaması</w:t>
      </w:r>
      <w:r w:rsidR="00065894" w:rsidRPr="00B63763">
        <w:rPr>
          <w:rFonts w:ascii="Times New Roman" w:hAnsi="Times New Roman"/>
          <w:sz w:val="24"/>
          <w:szCs w:val="24"/>
        </w:rPr>
        <w:t>,</w:t>
      </w:r>
      <w:r w:rsidRPr="00B63763">
        <w:rPr>
          <w:rFonts w:ascii="Times New Roman" w:hAnsi="Times New Roman"/>
          <w:sz w:val="24"/>
          <w:szCs w:val="24"/>
        </w:rPr>
        <w:t xml:space="preserve"> ücretli/sözleşmeli çalışan personelin sosyal gü</w:t>
      </w:r>
      <w:r w:rsidR="00B8577C" w:rsidRPr="00B63763">
        <w:rPr>
          <w:rFonts w:ascii="Times New Roman" w:hAnsi="Times New Roman"/>
          <w:sz w:val="24"/>
          <w:szCs w:val="24"/>
        </w:rPr>
        <w:t>ve</w:t>
      </w:r>
      <w:r w:rsidRPr="00B63763">
        <w:rPr>
          <w:rFonts w:ascii="Times New Roman" w:hAnsi="Times New Roman"/>
          <w:sz w:val="24"/>
          <w:szCs w:val="24"/>
        </w:rPr>
        <w:t>nlik primlerinin zamanında yatırılması</w:t>
      </w:r>
      <w:r w:rsidR="000B7936" w:rsidRPr="00B63763">
        <w:rPr>
          <w:rFonts w:ascii="Times New Roman" w:hAnsi="Times New Roman"/>
          <w:sz w:val="24"/>
          <w:szCs w:val="24"/>
        </w:rPr>
        <w:t xml:space="preserve"> durumu</w:t>
      </w:r>
      <w:r w:rsidRPr="00B63763">
        <w:rPr>
          <w:rFonts w:ascii="Times New Roman" w:hAnsi="Times New Roman"/>
        </w:rPr>
        <w:t xml:space="preserve"> </w:t>
      </w:r>
      <w:r w:rsidRPr="00B63763">
        <w:rPr>
          <w:rFonts w:ascii="Times New Roman" w:hAnsi="Times New Roman"/>
          <w:i/>
          <w:iCs/>
          <w:sz w:val="18"/>
          <w:szCs w:val="18"/>
        </w:rPr>
        <w:t xml:space="preserve">(5510 Sayılı Sosyal Sigortalar </w:t>
      </w:r>
      <w:r w:rsidR="00B8577C" w:rsidRPr="00B63763">
        <w:rPr>
          <w:rFonts w:ascii="Times New Roman" w:hAnsi="Times New Roman"/>
          <w:i/>
          <w:iCs/>
          <w:sz w:val="18"/>
          <w:szCs w:val="18"/>
        </w:rPr>
        <w:t>ve</w:t>
      </w:r>
      <w:r w:rsidRPr="00B63763">
        <w:rPr>
          <w:rFonts w:ascii="Times New Roman" w:hAnsi="Times New Roman"/>
          <w:i/>
          <w:iCs/>
          <w:sz w:val="18"/>
          <w:szCs w:val="18"/>
        </w:rPr>
        <w:t xml:space="preserve"> Genel Sağlık Sigortası Kanunu; </w:t>
      </w:r>
      <w:r w:rsidR="00820280" w:rsidRPr="00B63763">
        <w:rPr>
          <w:rFonts w:ascii="Times New Roman" w:hAnsi="Times New Roman"/>
          <w:i/>
          <w:iCs/>
          <w:sz w:val="18"/>
          <w:szCs w:val="18"/>
        </w:rPr>
        <w:t>Sosyal Sigorta İşlemleri Yönetmeliği</w:t>
      </w:r>
      <w:r w:rsidRPr="00B63763">
        <w:rPr>
          <w:rFonts w:ascii="Times New Roman" w:hAnsi="Times New Roman"/>
          <w:i/>
          <w:iCs/>
          <w:sz w:val="18"/>
          <w:szCs w:val="18"/>
        </w:rPr>
        <w:t>)</w:t>
      </w:r>
      <w:r w:rsidR="000B7936" w:rsidRPr="00B63763">
        <w:rPr>
          <w:rFonts w:ascii="Times New Roman" w:hAnsi="Times New Roman"/>
          <w:i/>
          <w:iCs/>
          <w:sz w:val="18"/>
          <w:szCs w:val="18"/>
        </w:rPr>
        <w:t>,</w:t>
      </w:r>
    </w:p>
    <w:p w14:paraId="0B62DE99" w14:textId="29F5F8E3" w:rsidR="001532AF" w:rsidRPr="00B63763" w:rsidRDefault="001532AF" w:rsidP="00C92475">
      <w:pPr>
        <w:widowControl w:val="0"/>
        <w:numPr>
          <w:ilvl w:val="0"/>
          <w:numId w:val="33"/>
        </w:numPr>
        <w:tabs>
          <w:tab w:val="left" w:pos="567"/>
          <w:tab w:val="left" w:pos="851"/>
        </w:tabs>
        <w:autoSpaceDE w:val="0"/>
        <w:autoSpaceDN w:val="0"/>
        <w:adjustRightInd w:val="0"/>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 xml:space="preserve">Çalışanların 5510 Sayılı Kanun gereği sigortalı olup olmadığının tespit edilerek, sigortasız çalıştırılanların </w:t>
      </w:r>
      <w:r w:rsidR="00B8577C" w:rsidRPr="00B63763">
        <w:rPr>
          <w:rFonts w:ascii="Times New Roman" w:hAnsi="Times New Roman"/>
          <w:sz w:val="24"/>
          <w:szCs w:val="24"/>
        </w:rPr>
        <w:t>ve</w:t>
      </w:r>
      <w:r w:rsidRPr="00B63763">
        <w:rPr>
          <w:rFonts w:ascii="Times New Roman" w:hAnsi="Times New Roman"/>
          <w:sz w:val="24"/>
          <w:szCs w:val="24"/>
        </w:rPr>
        <w:t xml:space="preserve"> prime esas kazançlarının </w:t>
      </w:r>
      <w:r w:rsidR="00B8577C" w:rsidRPr="00B63763">
        <w:rPr>
          <w:rFonts w:ascii="Times New Roman" w:hAnsi="Times New Roman"/>
          <w:sz w:val="24"/>
          <w:szCs w:val="24"/>
        </w:rPr>
        <w:t>ve</w:t>
      </w:r>
      <w:r w:rsidRPr="00B63763">
        <w:rPr>
          <w:rFonts w:ascii="Times New Roman" w:hAnsi="Times New Roman"/>
          <w:sz w:val="24"/>
          <w:szCs w:val="24"/>
        </w:rPr>
        <w:t>ya sigortalı gün sayılarının eksik bildirilmesine ilişkin tespitlerin en geç bir ay içinde kuruma bildirilmesi</w:t>
      </w:r>
      <w:r w:rsidR="000B7936" w:rsidRPr="00B63763">
        <w:rPr>
          <w:rFonts w:ascii="Times New Roman" w:hAnsi="Times New Roman"/>
          <w:sz w:val="24"/>
          <w:szCs w:val="24"/>
        </w:rPr>
        <w:t xml:space="preserve"> durumu</w:t>
      </w:r>
      <w:r w:rsidRPr="00B63763">
        <w:rPr>
          <w:rFonts w:ascii="Times New Roman" w:hAnsi="Times New Roman"/>
        </w:rPr>
        <w:t xml:space="preserve"> </w:t>
      </w:r>
      <w:r w:rsidRPr="00B63763">
        <w:rPr>
          <w:rFonts w:ascii="Times New Roman" w:hAnsi="Times New Roman"/>
          <w:i/>
          <w:iCs/>
          <w:sz w:val="18"/>
          <w:szCs w:val="18"/>
        </w:rPr>
        <w:t>(Kamu İdarelerinin Denetim Elemanlarınca Yapılacak Tespitler Hakkında Yönetmelik)</w:t>
      </w:r>
      <w:r w:rsidR="000B7936" w:rsidRPr="00B63763">
        <w:rPr>
          <w:rFonts w:ascii="Times New Roman" w:hAnsi="Times New Roman"/>
          <w:i/>
          <w:iCs/>
          <w:sz w:val="18"/>
          <w:szCs w:val="18"/>
        </w:rPr>
        <w:t>.</w:t>
      </w:r>
    </w:p>
    <w:p w14:paraId="6B024987" w14:textId="38FF5B3F" w:rsidR="001532AF" w:rsidRPr="00B63763" w:rsidRDefault="001532AF"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bookmarkStart w:id="29" w:name="_Toc396294606"/>
      <w:bookmarkStart w:id="30" w:name="_Toc500176864"/>
      <w:r w:rsidRPr="00B63763">
        <w:rPr>
          <w:rFonts w:ascii="Times New Roman" w:hAnsi="Times New Roman"/>
          <w:b/>
          <w:bCs/>
          <w:iCs/>
          <w:spacing w:val="-1"/>
          <w:sz w:val="24"/>
          <w:szCs w:val="24"/>
          <w:lang w:eastAsia="en-US"/>
        </w:rPr>
        <w:t>5.4. Taşınır Mal</w:t>
      </w:r>
      <w:r w:rsidRPr="00B63763">
        <w:rPr>
          <w:rFonts w:ascii="Times New Roman" w:hAnsi="Times New Roman"/>
          <w:b/>
          <w:bCs/>
          <w:iCs/>
          <w:spacing w:val="1"/>
          <w:sz w:val="24"/>
          <w:szCs w:val="24"/>
          <w:lang w:eastAsia="en-US"/>
        </w:rPr>
        <w:t xml:space="preserve"> </w:t>
      </w:r>
      <w:r w:rsidRPr="00B63763">
        <w:rPr>
          <w:rFonts w:ascii="Times New Roman" w:hAnsi="Times New Roman"/>
          <w:b/>
          <w:bCs/>
          <w:iCs/>
          <w:spacing w:val="-1"/>
          <w:sz w:val="24"/>
          <w:szCs w:val="24"/>
          <w:lang w:eastAsia="en-US"/>
        </w:rPr>
        <w:t>İşl</w:t>
      </w:r>
      <w:r w:rsidRPr="00B63763">
        <w:rPr>
          <w:rFonts w:ascii="Times New Roman" w:hAnsi="Times New Roman"/>
          <w:b/>
          <w:bCs/>
          <w:iCs/>
          <w:spacing w:val="-3"/>
          <w:sz w:val="24"/>
          <w:szCs w:val="24"/>
          <w:lang w:eastAsia="en-US"/>
        </w:rPr>
        <w:t>e</w:t>
      </w:r>
      <w:r w:rsidRPr="00B63763">
        <w:rPr>
          <w:rFonts w:ascii="Times New Roman" w:hAnsi="Times New Roman"/>
          <w:b/>
          <w:bCs/>
          <w:iCs/>
          <w:spacing w:val="-1"/>
          <w:sz w:val="24"/>
          <w:szCs w:val="24"/>
          <w:lang w:eastAsia="en-US"/>
        </w:rPr>
        <w:t>mleri</w:t>
      </w:r>
      <w:bookmarkEnd w:id="29"/>
      <w:bookmarkEnd w:id="30"/>
      <w:r w:rsidRPr="00B63763">
        <w:rPr>
          <w:rFonts w:ascii="Times New Roman" w:hAnsi="Times New Roman"/>
          <w:b/>
          <w:bCs/>
          <w:iCs/>
          <w:spacing w:val="-1"/>
          <w:sz w:val="24"/>
          <w:szCs w:val="24"/>
          <w:lang w:eastAsia="en-US"/>
        </w:rPr>
        <w:t xml:space="preserve"> </w:t>
      </w:r>
    </w:p>
    <w:p w14:paraId="0CA8CC32" w14:textId="77777777" w:rsidR="000B7936" w:rsidRPr="00B63763" w:rsidRDefault="000B7936" w:rsidP="00C92475">
      <w:pPr>
        <w:spacing w:before="120" w:after="120" w:line="360" w:lineRule="auto"/>
        <w:ind w:firstLine="567"/>
        <w:rPr>
          <w:lang w:eastAsia="en-US"/>
        </w:rPr>
      </w:pPr>
      <w:r w:rsidRPr="00B63763">
        <w:rPr>
          <w:rFonts w:ascii="Times New Roman" w:hAnsi="Times New Roman"/>
          <w:bCs/>
          <w:iCs/>
          <w:spacing w:val="-1"/>
          <w:sz w:val="24"/>
          <w:szCs w:val="24"/>
          <w:lang w:eastAsia="en-US"/>
        </w:rPr>
        <w:t>Bu bölüm aşağıdaki kriterler üzerinden değerlendirilecektir.</w:t>
      </w:r>
    </w:p>
    <w:p w14:paraId="66F28D74" w14:textId="72C3E766" w:rsidR="001532AF" w:rsidRPr="00B63763" w:rsidRDefault="001532AF" w:rsidP="00C92475">
      <w:pPr>
        <w:numPr>
          <w:ilvl w:val="0"/>
          <w:numId w:val="31"/>
        </w:numPr>
        <w:tabs>
          <w:tab w:val="left" w:pos="567"/>
          <w:tab w:val="left" w:pos="851"/>
        </w:tabs>
        <w:spacing w:before="120" w:after="120" w:line="360" w:lineRule="auto"/>
        <w:ind w:left="0" w:firstLine="567"/>
        <w:jc w:val="both"/>
        <w:rPr>
          <w:rFonts w:ascii="Times New Roman" w:hAnsi="Times New Roman"/>
          <w:i/>
          <w:iCs/>
          <w:sz w:val="18"/>
          <w:szCs w:val="18"/>
        </w:rPr>
      </w:pPr>
      <w:bookmarkStart w:id="31" w:name="_Toc466637684"/>
      <w:r w:rsidRPr="00B63763">
        <w:rPr>
          <w:rFonts w:ascii="Times New Roman" w:hAnsi="Times New Roman"/>
          <w:sz w:val="24"/>
          <w:szCs w:val="24"/>
        </w:rPr>
        <w:t>Taşınır kontrol yetkilisi ile taşınır kayıt yetkilisinin görevlendiril</w:t>
      </w:r>
      <w:r w:rsidR="000B7936" w:rsidRPr="00B63763">
        <w:rPr>
          <w:rFonts w:ascii="Times New Roman" w:hAnsi="Times New Roman"/>
          <w:sz w:val="24"/>
          <w:szCs w:val="24"/>
        </w:rPr>
        <w:t>mesi, bunların</w:t>
      </w:r>
      <w:r w:rsidR="000B7936" w:rsidRPr="00B63763">
        <w:rPr>
          <w:rFonts w:ascii="Times New Roman" w:hAnsi="Times New Roman"/>
          <w:i/>
          <w:iCs/>
          <w:sz w:val="24"/>
          <w:szCs w:val="24"/>
        </w:rPr>
        <w:t xml:space="preserve"> </w:t>
      </w:r>
      <w:r w:rsidRPr="00B63763">
        <w:rPr>
          <w:rFonts w:ascii="Times New Roman" w:hAnsi="Times New Roman"/>
          <w:sz w:val="24"/>
          <w:szCs w:val="24"/>
        </w:rPr>
        <w:t>sorumluluklarını yerine getirmesi</w:t>
      </w:r>
      <w:r w:rsidR="000B7936" w:rsidRPr="00B63763">
        <w:rPr>
          <w:rFonts w:ascii="Times New Roman" w:hAnsi="Times New Roman"/>
          <w:sz w:val="24"/>
          <w:szCs w:val="24"/>
        </w:rPr>
        <w:t xml:space="preserve"> durumu</w:t>
      </w:r>
      <w:r w:rsidRPr="00B63763">
        <w:rPr>
          <w:rFonts w:ascii="Times New Roman" w:hAnsi="Times New Roman"/>
        </w:rPr>
        <w:t xml:space="preserve"> </w:t>
      </w:r>
      <w:r w:rsidRPr="00B63763">
        <w:rPr>
          <w:rFonts w:ascii="Times New Roman" w:hAnsi="Times New Roman"/>
          <w:i/>
          <w:iCs/>
          <w:sz w:val="18"/>
          <w:szCs w:val="18"/>
        </w:rPr>
        <w:t>(</w:t>
      </w:r>
      <w:r w:rsidR="000B7936" w:rsidRPr="00B63763">
        <w:rPr>
          <w:rFonts w:ascii="Times New Roman" w:hAnsi="Times New Roman"/>
          <w:i/>
          <w:iCs/>
          <w:sz w:val="18"/>
          <w:szCs w:val="18"/>
        </w:rPr>
        <w:t xml:space="preserve">Taşınır Mal Yönetmeliği </w:t>
      </w:r>
      <w:r w:rsidR="002B49D0" w:rsidRPr="00B63763">
        <w:rPr>
          <w:rFonts w:ascii="Times New Roman" w:hAnsi="Times New Roman"/>
          <w:i/>
          <w:iCs/>
          <w:sz w:val="18"/>
          <w:szCs w:val="18"/>
        </w:rPr>
        <w:t>Md.</w:t>
      </w:r>
      <w:r w:rsidR="000B7936" w:rsidRPr="00B63763">
        <w:rPr>
          <w:rFonts w:ascii="Times New Roman" w:hAnsi="Times New Roman"/>
          <w:i/>
          <w:iCs/>
          <w:sz w:val="18"/>
          <w:szCs w:val="18"/>
        </w:rPr>
        <w:t>6/1,</w:t>
      </w:r>
      <w:r w:rsidRPr="00B63763">
        <w:rPr>
          <w:rFonts w:ascii="Times New Roman" w:hAnsi="Times New Roman"/>
          <w:i/>
          <w:iCs/>
          <w:sz w:val="18"/>
          <w:szCs w:val="18"/>
        </w:rPr>
        <w:t>4; MEB Strateji Geliştirme Başkanlığının 09/12/2019 tarih</w:t>
      </w:r>
      <w:r w:rsidR="000B7936" w:rsidRPr="00B63763">
        <w:rPr>
          <w:rFonts w:ascii="Times New Roman" w:hAnsi="Times New Roman"/>
          <w:i/>
          <w:iCs/>
          <w:sz w:val="18"/>
          <w:szCs w:val="18"/>
        </w:rPr>
        <w:t>li</w:t>
      </w:r>
      <w:r w:rsidRPr="00B63763">
        <w:rPr>
          <w:rFonts w:ascii="Times New Roman" w:hAnsi="Times New Roman"/>
          <w:i/>
          <w:iCs/>
          <w:sz w:val="18"/>
          <w:szCs w:val="18"/>
        </w:rPr>
        <w:t xml:space="preserve"> </w:t>
      </w:r>
      <w:r w:rsidR="00B8577C" w:rsidRPr="00B63763">
        <w:rPr>
          <w:rFonts w:ascii="Times New Roman" w:hAnsi="Times New Roman"/>
          <w:i/>
          <w:iCs/>
          <w:sz w:val="18"/>
          <w:szCs w:val="18"/>
        </w:rPr>
        <w:t>ve</w:t>
      </w:r>
      <w:r w:rsidR="000B7936" w:rsidRPr="00B63763">
        <w:rPr>
          <w:rFonts w:ascii="Times New Roman" w:hAnsi="Times New Roman"/>
          <w:i/>
          <w:iCs/>
          <w:sz w:val="18"/>
          <w:szCs w:val="18"/>
        </w:rPr>
        <w:t xml:space="preserve"> 24436966 sayılı yazısı;</w:t>
      </w:r>
      <w:r w:rsidR="00D967B0" w:rsidRPr="00B63763">
        <w:rPr>
          <w:rFonts w:ascii="Times New Roman" w:hAnsi="Times New Roman"/>
          <w:i/>
          <w:iCs/>
          <w:sz w:val="18"/>
          <w:szCs w:val="18"/>
        </w:rPr>
        <w:t xml:space="preserve"> MEB Strateji Geliştirme Başkanlığının 29.06.2016 tarihli ve 7179453 saylı Taşınır Kontrol Yetkilisi konulu yazısı</w:t>
      </w:r>
      <w:r w:rsidRPr="00B63763">
        <w:rPr>
          <w:rFonts w:ascii="Times New Roman" w:hAnsi="Times New Roman"/>
          <w:i/>
          <w:iCs/>
          <w:sz w:val="18"/>
          <w:szCs w:val="18"/>
        </w:rPr>
        <w:t>)</w:t>
      </w:r>
      <w:r w:rsidR="000B7936" w:rsidRPr="00B63763">
        <w:rPr>
          <w:rFonts w:ascii="Times New Roman" w:hAnsi="Times New Roman"/>
          <w:i/>
          <w:iCs/>
          <w:sz w:val="18"/>
          <w:szCs w:val="18"/>
        </w:rPr>
        <w:t>,</w:t>
      </w:r>
    </w:p>
    <w:p w14:paraId="02298804" w14:textId="3EAE0CCB" w:rsidR="001532AF" w:rsidRPr="00B63763" w:rsidRDefault="001532AF" w:rsidP="00C92475">
      <w:pPr>
        <w:numPr>
          <w:ilvl w:val="0"/>
          <w:numId w:val="31"/>
        </w:numPr>
        <w:tabs>
          <w:tab w:val="left" w:pos="567"/>
          <w:tab w:val="left" w:pos="851"/>
        </w:tabs>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Taşınır kayıt yetkilisinden Kefalet Sandığı</w:t>
      </w:r>
      <w:r w:rsidR="000B7936" w:rsidRPr="00B63763">
        <w:rPr>
          <w:rFonts w:ascii="Times New Roman" w:hAnsi="Times New Roman"/>
          <w:sz w:val="24"/>
          <w:szCs w:val="24"/>
        </w:rPr>
        <w:t>’</w:t>
      </w:r>
      <w:r w:rsidRPr="00B63763">
        <w:rPr>
          <w:rFonts w:ascii="Times New Roman" w:hAnsi="Times New Roman"/>
          <w:sz w:val="24"/>
          <w:szCs w:val="24"/>
        </w:rPr>
        <w:t>na kesinti yapılması</w:t>
      </w:r>
      <w:r w:rsidR="000B7936" w:rsidRPr="00B63763">
        <w:rPr>
          <w:rFonts w:ascii="Times New Roman" w:hAnsi="Times New Roman"/>
          <w:sz w:val="24"/>
          <w:szCs w:val="24"/>
        </w:rPr>
        <w:t xml:space="preserve"> durumu</w:t>
      </w:r>
      <w:r w:rsidRPr="00B63763">
        <w:rPr>
          <w:rFonts w:ascii="Times New Roman" w:hAnsi="Times New Roman"/>
        </w:rPr>
        <w:t xml:space="preserve"> </w:t>
      </w:r>
      <w:r w:rsidRPr="00B63763">
        <w:rPr>
          <w:rFonts w:ascii="Times New Roman" w:hAnsi="Times New Roman"/>
          <w:i/>
          <w:iCs/>
          <w:sz w:val="16"/>
          <w:szCs w:val="16"/>
        </w:rPr>
        <w:t xml:space="preserve">(Kefalet Kanunu </w:t>
      </w:r>
      <w:r w:rsidR="002B49D0" w:rsidRPr="00B63763">
        <w:rPr>
          <w:rFonts w:ascii="Times New Roman" w:hAnsi="Times New Roman"/>
          <w:i/>
          <w:iCs/>
          <w:sz w:val="16"/>
          <w:szCs w:val="16"/>
        </w:rPr>
        <w:t>Md.</w:t>
      </w:r>
      <w:r w:rsidRPr="00B63763">
        <w:rPr>
          <w:rFonts w:ascii="Times New Roman" w:hAnsi="Times New Roman"/>
          <w:i/>
          <w:iCs/>
          <w:sz w:val="16"/>
          <w:szCs w:val="16"/>
        </w:rPr>
        <w:t xml:space="preserve"> 1)</w:t>
      </w:r>
      <w:r w:rsidR="000B7936" w:rsidRPr="00B63763">
        <w:rPr>
          <w:rFonts w:ascii="Times New Roman" w:hAnsi="Times New Roman"/>
          <w:i/>
          <w:iCs/>
          <w:sz w:val="18"/>
          <w:szCs w:val="18"/>
        </w:rPr>
        <w:t>,</w:t>
      </w:r>
    </w:p>
    <w:p w14:paraId="0E53B203" w14:textId="7E87AA0F" w:rsidR="001532AF" w:rsidRPr="00B63763" w:rsidRDefault="001532AF" w:rsidP="00C92475">
      <w:pPr>
        <w:numPr>
          <w:ilvl w:val="0"/>
          <w:numId w:val="31"/>
        </w:numPr>
        <w:tabs>
          <w:tab w:val="left" w:pos="567"/>
          <w:tab w:val="left" w:pos="851"/>
        </w:tabs>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 xml:space="preserve">Tüm taşınır işlemlerinin elektronik ortamda e-taşınır modülü üzerinden </w:t>
      </w:r>
      <w:r w:rsidR="00DC2D0C" w:rsidRPr="00B63763">
        <w:rPr>
          <w:rFonts w:ascii="Times New Roman" w:hAnsi="Times New Roman"/>
          <w:sz w:val="24"/>
          <w:szCs w:val="24"/>
        </w:rPr>
        <w:t>gerçekleştirilmesi</w:t>
      </w:r>
      <w:r w:rsidR="002B49D0" w:rsidRPr="00B63763">
        <w:rPr>
          <w:rFonts w:ascii="Times New Roman" w:hAnsi="Times New Roman"/>
          <w:sz w:val="24"/>
          <w:szCs w:val="24"/>
        </w:rPr>
        <w:t xml:space="preserve"> durumu</w:t>
      </w:r>
      <w:r w:rsidR="00A064CD" w:rsidRPr="00B63763">
        <w:rPr>
          <w:rFonts w:ascii="Times New Roman" w:hAnsi="Times New Roman"/>
        </w:rPr>
        <w:t xml:space="preserve"> </w:t>
      </w:r>
      <w:r w:rsidR="00DC2D0C" w:rsidRPr="00B63763">
        <w:rPr>
          <w:rFonts w:ascii="Times New Roman" w:hAnsi="Times New Roman"/>
          <w:i/>
          <w:iCs/>
          <w:sz w:val="18"/>
          <w:szCs w:val="18"/>
        </w:rPr>
        <w:t>(</w:t>
      </w:r>
      <w:r w:rsidRPr="00B63763">
        <w:rPr>
          <w:rFonts w:ascii="Times New Roman" w:hAnsi="Times New Roman"/>
          <w:i/>
          <w:iCs/>
          <w:sz w:val="18"/>
          <w:szCs w:val="18"/>
        </w:rPr>
        <w:t xml:space="preserve">Taşınır Mal Yönetmeliği </w:t>
      </w:r>
      <w:r w:rsidR="002B49D0" w:rsidRPr="00B63763">
        <w:rPr>
          <w:rFonts w:ascii="Times New Roman" w:hAnsi="Times New Roman"/>
          <w:i/>
          <w:iCs/>
          <w:sz w:val="18"/>
          <w:szCs w:val="18"/>
        </w:rPr>
        <w:t>Md.</w:t>
      </w:r>
      <w:r w:rsidRPr="00B63763">
        <w:rPr>
          <w:rFonts w:ascii="Times New Roman" w:hAnsi="Times New Roman"/>
          <w:i/>
          <w:iCs/>
          <w:sz w:val="18"/>
          <w:szCs w:val="18"/>
        </w:rPr>
        <w:t>11,</w:t>
      </w:r>
      <w:r w:rsidR="00820280" w:rsidRPr="00B63763">
        <w:rPr>
          <w:rFonts w:ascii="Times New Roman" w:hAnsi="Times New Roman"/>
          <w:i/>
          <w:iCs/>
          <w:sz w:val="18"/>
          <w:szCs w:val="18"/>
        </w:rPr>
        <w:t xml:space="preserve"> MEB S</w:t>
      </w:r>
      <w:r w:rsidR="000B7936" w:rsidRPr="00B63763">
        <w:rPr>
          <w:rFonts w:ascii="Times New Roman" w:hAnsi="Times New Roman"/>
          <w:i/>
          <w:iCs/>
          <w:sz w:val="18"/>
          <w:szCs w:val="18"/>
        </w:rPr>
        <w:t>trateji Geliştirme Başkanlığı çıkışlı</w:t>
      </w:r>
      <w:r w:rsidR="00820280" w:rsidRPr="00B63763">
        <w:rPr>
          <w:rFonts w:ascii="Times New Roman" w:hAnsi="Times New Roman"/>
          <w:i/>
          <w:iCs/>
          <w:sz w:val="18"/>
          <w:szCs w:val="18"/>
        </w:rPr>
        <w:t xml:space="preserve"> 06.06.2008 tarihli </w:t>
      </w:r>
      <w:r w:rsidR="00B8577C" w:rsidRPr="00B63763">
        <w:rPr>
          <w:rFonts w:ascii="Times New Roman" w:hAnsi="Times New Roman"/>
          <w:i/>
          <w:iCs/>
          <w:sz w:val="18"/>
          <w:szCs w:val="18"/>
        </w:rPr>
        <w:t>ve</w:t>
      </w:r>
      <w:r w:rsidR="000B7936" w:rsidRPr="00B63763">
        <w:rPr>
          <w:rFonts w:ascii="Times New Roman" w:hAnsi="Times New Roman"/>
          <w:i/>
          <w:iCs/>
          <w:sz w:val="18"/>
          <w:szCs w:val="18"/>
        </w:rPr>
        <w:t xml:space="preserve"> 3095 sayılı Genelge</w:t>
      </w:r>
      <w:r w:rsidRPr="00B63763">
        <w:rPr>
          <w:rFonts w:ascii="Times New Roman" w:hAnsi="Times New Roman"/>
          <w:i/>
          <w:iCs/>
          <w:sz w:val="18"/>
          <w:szCs w:val="18"/>
        </w:rPr>
        <w:t>)</w:t>
      </w:r>
      <w:r w:rsidR="000B7936" w:rsidRPr="00B63763">
        <w:rPr>
          <w:rFonts w:ascii="Times New Roman" w:hAnsi="Times New Roman"/>
          <w:i/>
          <w:iCs/>
          <w:sz w:val="18"/>
          <w:szCs w:val="18"/>
        </w:rPr>
        <w:t>,</w:t>
      </w:r>
    </w:p>
    <w:p w14:paraId="3BE0C52E" w14:textId="35940566" w:rsidR="001532AF" w:rsidRPr="00B63763" w:rsidRDefault="002B49D0" w:rsidP="00C92475">
      <w:pPr>
        <w:numPr>
          <w:ilvl w:val="0"/>
          <w:numId w:val="31"/>
        </w:numPr>
        <w:tabs>
          <w:tab w:val="left" w:pos="567"/>
          <w:tab w:val="left" w:pos="851"/>
        </w:tabs>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 xml:space="preserve">Taşınırların </w:t>
      </w:r>
      <w:r w:rsidR="001532AF" w:rsidRPr="00B63763">
        <w:rPr>
          <w:rFonts w:ascii="Times New Roman" w:hAnsi="Times New Roman"/>
          <w:sz w:val="24"/>
          <w:szCs w:val="24"/>
        </w:rPr>
        <w:t xml:space="preserve">kaydedilmesi </w:t>
      </w:r>
      <w:r w:rsidRPr="00B63763">
        <w:rPr>
          <w:rFonts w:ascii="Times New Roman" w:hAnsi="Times New Roman"/>
          <w:sz w:val="24"/>
          <w:szCs w:val="24"/>
        </w:rPr>
        <w:t>durumu</w:t>
      </w:r>
      <w:r w:rsidRPr="00B63763">
        <w:rPr>
          <w:rFonts w:ascii="Times New Roman" w:hAnsi="Times New Roman"/>
        </w:rPr>
        <w:t xml:space="preserve"> </w:t>
      </w:r>
      <w:r w:rsidRPr="00B63763">
        <w:rPr>
          <w:rFonts w:ascii="Times New Roman" w:hAnsi="Times New Roman"/>
          <w:i/>
          <w:iCs/>
          <w:sz w:val="18"/>
          <w:szCs w:val="18"/>
        </w:rPr>
        <w:t xml:space="preserve">(Taşınır Mal Yönetmeliği Md. </w:t>
      </w:r>
      <w:r w:rsidR="001532AF" w:rsidRPr="00B63763">
        <w:rPr>
          <w:rFonts w:ascii="Times New Roman" w:hAnsi="Times New Roman"/>
          <w:i/>
          <w:iCs/>
          <w:sz w:val="18"/>
          <w:szCs w:val="18"/>
        </w:rPr>
        <w:t>12-14)</w:t>
      </w:r>
      <w:r w:rsidRPr="00B63763">
        <w:rPr>
          <w:rFonts w:ascii="Times New Roman" w:hAnsi="Times New Roman"/>
          <w:i/>
          <w:iCs/>
          <w:sz w:val="18"/>
          <w:szCs w:val="18"/>
        </w:rPr>
        <w:t>,</w:t>
      </w:r>
    </w:p>
    <w:p w14:paraId="38F94702" w14:textId="0A9FEEF4" w:rsidR="001532AF" w:rsidRPr="00B63763" w:rsidRDefault="001532AF" w:rsidP="00C92475">
      <w:pPr>
        <w:numPr>
          <w:ilvl w:val="0"/>
          <w:numId w:val="31"/>
        </w:numPr>
        <w:tabs>
          <w:tab w:val="left" w:pos="567"/>
          <w:tab w:val="left" w:pos="851"/>
        </w:tabs>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 xml:space="preserve">Taşınır giriş </w:t>
      </w:r>
      <w:r w:rsidR="002B49D0" w:rsidRPr="00B63763">
        <w:rPr>
          <w:rFonts w:ascii="Times New Roman" w:hAnsi="Times New Roman"/>
          <w:sz w:val="24"/>
          <w:szCs w:val="24"/>
        </w:rPr>
        <w:t>ve çıkış i</w:t>
      </w:r>
      <w:r w:rsidRPr="00B63763">
        <w:rPr>
          <w:rFonts w:ascii="Times New Roman" w:hAnsi="Times New Roman"/>
          <w:sz w:val="24"/>
          <w:szCs w:val="24"/>
        </w:rPr>
        <w:t>şlemlerinin yapılması</w:t>
      </w:r>
      <w:r w:rsidR="002B49D0" w:rsidRPr="00B63763">
        <w:rPr>
          <w:rFonts w:ascii="Times New Roman" w:hAnsi="Times New Roman"/>
          <w:sz w:val="24"/>
          <w:szCs w:val="24"/>
        </w:rPr>
        <w:t xml:space="preserve"> durumu</w:t>
      </w:r>
      <w:r w:rsidRPr="00B63763">
        <w:rPr>
          <w:rFonts w:ascii="Times New Roman" w:hAnsi="Times New Roman"/>
        </w:rPr>
        <w:t xml:space="preserve"> </w:t>
      </w:r>
      <w:r w:rsidRPr="00B63763">
        <w:rPr>
          <w:rFonts w:ascii="Times New Roman" w:hAnsi="Times New Roman"/>
          <w:i/>
          <w:iCs/>
          <w:sz w:val="18"/>
          <w:szCs w:val="18"/>
        </w:rPr>
        <w:t xml:space="preserve">(Taşınır Mal Yönetmeliği </w:t>
      </w:r>
      <w:r w:rsidR="002B49D0" w:rsidRPr="00B63763">
        <w:rPr>
          <w:rFonts w:ascii="Times New Roman" w:hAnsi="Times New Roman"/>
          <w:i/>
          <w:iCs/>
          <w:sz w:val="18"/>
          <w:szCs w:val="18"/>
        </w:rPr>
        <w:t>Md.</w:t>
      </w:r>
      <w:r w:rsidRPr="00B63763">
        <w:rPr>
          <w:rFonts w:ascii="Times New Roman" w:hAnsi="Times New Roman"/>
          <w:i/>
          <w:iCs/>
          <w:sz w:val="18"/>
          <w:szCs w:val="18"/>
        </w:rPr>
        <w:t>15-21</w:t>
      </w:r>
      <w:r w:rsidR="002B49D0" w:rsidRPr="00B63763">
        <w:rPr>
          <w:rFonts w:ascii="Times New Roman" w:hAnsi="Times New Roman"/>
          <w:i/>
          <w:iCs/>
          <w:sz w:val="18"/>
          <w:szCs w:val="18"/>
        </w:rPr>
        <w:t>, 22-30</w:t>
      </w:r>
      <w:r w:rsidRPr="00B63763">
        <w:rPr>
          <w:rFonts w:ascii="Times New Roman" w:hAnsi="Times New Roman"/>
          <w:i/>
          <w:iCs/>
          <w:sz w:val="18"/>
          <w:szCs w:val="18"/>
        </w:rPr>
        <w:t>)</w:t>
      </w:r>
      <w:r w:rsidR="002B49D0" w:rsidRPr="00B63763">
        <w:rPr>
          <w:rFonts w:ascii="Times New Roman" w:hAnsi="Times New Roman"/>
          <w:i/>
          <w:iCs/>
          <w:sz w:val="18"/>
          <w:szCs w:val="18"/>
        </w:rPr>
        <w:t>,</w:t>
      </w:r>
    </w:p>
    <w:p w14:paraId="2126F40C" w14:textId="0689A748" w:rsidR="001532AF" w:rsidRPr="00B63763" w:rsidRDefault="001532AF" w:rsidP="00C92475">
      <w:pPr>
        <w:numPr>
          <w:ilvl w:val="0"/>
          <w:numId w:val="31"/>
        </w:numPr>
        <w:tabs>
          <w:tab w:val="left" w:pos="567"/>
          <w:tab w:val="left" w:pos="851"/>
        </w:tabs>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lastRenderedPageBreak/>
        <w:t xml:space="preserve">Taşınırların kod sistemine göre numaralandırılması </w:t>
      </w:r>
      <w:r w:rsidR="00B8577C" w:rsidRPr="00B63763">
        <w:rPr>
          <w:rFonts w:ascii="Times New Roman" w:hAnsi="Times New Roman"/>
          <w:sz w:val="24"/>
          <w:szCs w:val="24"/>
        </w:rPr>
        <w:t>ve</w:t>
      </w:r>
      <w:r w:rsidRPr="00B63763">
        <w:rPr>
          <w:rFonts w:ascii="Times New Roman" w:hAnsi="Times New Roman"/>
          <w:sz w:val="24"/>
          <w:szCs w:val="24"/>
        </w:rPr>
        <w:t xml:space="preserve"> numaranın </w:t>
      </w:r>
      <w:r w:rsidR="002B49D0" w:rsidRPr="00B63763">
        <w:rPr>
          <w:rFonts w:ascii="Times New Roman" w:hAnsi="Times New Roman"/>
          <w:sz w:val="24"/>
          <w:szCs w:val="24"/>
        </w:rPr>
        <w:t xml:space="preserve">kalıcı bir şekilde </w:t>
      </w:r>
      <w:r w:rsidRPr="00B63763">
        <w:rPr>
          <w:rFonts w:ascii="Times New Roman" w:hAnsi="Times New Roman"/>
          <w:sz w:val="24"/>
          <w:szCs w:val="24"/>
        </w:rPr>
        <w:t>taşınır üzerin</w:t>
      </w:r>
      <w:r w:rsidR="002B49D0" w:rsidRPr="00B63763">
        <w:rPr>
          <w:rFonts w:ascii="Times New Roman" w:hAnsi="Times New Roman"/>
          <w:sz w:val="24"/>
          <w:szCs w:val="24"/>
        </w:rPr>
        <w:t>e yazılması durumu</w:t>
      </w:r>
      <w:r w:rsidR="002B49D0" w:rsidRPr="00B63763">
        <w:rPr>
          <w:rFonts w:ascii="Times New Roman" w:hAnsi="Times New Roman"/>
        </w:rPr>
        <w:t xml:space="preserve"> </w:t>
      </w:r>
      <w:r w:rsidRPr="00B63763">
        <w:rPr>
          <w:rFonts w:ascii="Times New Roman" w:hAnsi="Times New Roman"/>
          <w:i/>
          <w:iCs/>
          <w:sz w:val="18"/>
          <w:szCs w:val="18"/>
        </w:rPr>
        <w:t>(</w:t>
      </w:r>
      <w:r w:rsidR="00F94F9E" w:rsidRPr="00B63763">
        <w:rPr>
          <w:rFonts w:ascii="Times New Roman" w:hAnsi="Times New Roman"/>
          <w:i/>
          <w:iCs/>
          <w:sz w:val="18"/>
          <w:szCs w:val="18"/>
        </w:rPr>
        <w:t>T</w:t>
      </w:r>
      <w:r w:rsidR="00F94F9E" w:rsidRPr="00B63763">
        <w:rPr>
          <w:rFonts w:ascii="Times New Roman" w:hAnsi="Times New Roman"/>
          <w:i/>
          <w:iCs/>
          <w:spacing w:val="-2"/>
          <w:sz w:val="18"/>
          <w:szCs w:val="18"/>
        </w:rPr>
        <w:t>a</w:t>
      </w:r>
      <w:r w:rsidR="00F94F9E" w:rsidRPr="00B63763">
        <w:rPr>
          <w:rFonts w:ascii="Times New Roman" w:hAnsi="Times New Roman"/>
          <w:i/>
          <w:iCs/>
          <w:spacing w:val="1"/>
          <w:sz w:val="18"/>
          <w:szCs w:val="18"/>
        </w:rPr>
        <w:t>şı</w:t>
      </w:r>
      <w:r w:rsidR="00F94F9E" w:rsidRPr="00B63763">
        <w:rPr>
          <w:rFonts w:ascii="Times New Roman" w:hAnsi="Times New Roman"/>
          <w:i/>
          <w:iCs/>
          <w:spacing w:val="-1"/>
          <w:sz w:val="18"/>
          <w:szCs w:val="18"/>
        </w:rPr>
        <w:t>n</w:t>
      </w:r>
      <w:r w:rsidR="00F94F9E" w:rsidRPr="00B63763">
        <w:rPr>
          <w:rFonts w:ascii="Times New Roman" w:hAnsi="Times New Roman"/>
          <w:i/>
          <w:iCs/>
          <w:spacing w:val="1"/>
          <w:sz w:val="18"/>
          <w:szCs w:val="18"/>
        </w:rPr>
        <w:t>ı</w:t>
      </w:r>
      <w:r w:rsidR="00F94F9E" w:rsidRPr="00B63763">
        <w:rPr>
          <w:rFonts w:ascii="Times New Roman" w:hAnsi="Times New Roman"/>
          <w:i/>
          <w:iCs/>
          <w:sz w:val="18"/>
          <w:szCs w:val="18"/>
        </w:rPr>
        <w:t>r</w:t>
      </w:r>
      <w:r w:rsidR="00F94F9E" w:rsidRPr="00B63763">
        <w:rPr>
          <w:rFonts w:ascii="Times New Roman" w:hAnsi="Times New Roman"/>
          <w:i/>
          <w:iCs/>
          <w:spacing w:val="-3"/>
          <w:sz w:val="18"/>
          <w:szCs w:val="18"/>
        </w:rPr>
        <w:t xml:space="preserve"> </w:t>
      </w:r>
      <w:r w:rsidR="00F94F9E" w:rsidRPr="00B63763">
        <w:rPr>
          <w:rFonts w:ascii="Times New Roman" w:hAnsi="Times New Roman"/>
          <w:i/>
          <w:iCs/>
          <w:sz w:val="18"/>
          <w:szCs w:val="18"/>
        </w:rPr>
        <w:t xml:space="preserve">Mal </w:t>
      </w:r>
      <w:r w:rsidR="00F94F9E" w:rsidRPr="00B63763">
        <w:rPr>
          <w:rFonts w:ascii="Times New Roman" w:hAnsi="Times New Roman"/>
          <w:i/>
          <w:iCs/>
          <w:spacing w:val="-1"/>
          <w:sz w:val="18"/>
          <w:szCs w:val="18"/>
        </w:rPr>
        <w:t>Y</w:t>
      </w:r>
      <w:r w:rsidR="00F94F9E" w:rsidRPr="00B63763">
        <w:rPr>
          <w:rFonts w:ascii="Times New Roman" w:hAnsi="Times New Roman"/>
          <w:i/>
          <w:iCs/>
          <w:sz w:val="18"/>
          <w:szCs w:val="18"/>
        </w:rPr>
        <w:t>öne</w:t>
      </w:r>
      <w:r w:rsidR="00F94F9E" w:rsidRPr="00B63763">
        <w:rPr>
          <w:rFonts w:ascii="Times New Roman" w:hAnsi="Times New Roman"/>
          <w:i/>
          <w:iCs/>
          <w:spacing w:val="-3"/>
          <w:sz w:val="18"/>
          <w:szCs w:val="18"/>
        </w:rPr>
        <w:t>t</w:t>
      </w:r>
      <w:r w:rsidR="00F94F9E" w:rsidRPr="00B63763">
        <w:rPr>
          <w:rFonts w:ascii="Times New Roman" w:hAnsi="Times New Roman"/>
          <w:i/>
          <w:iCs/>
          <w:spacing w:val="1"/>
          <w:sz w:val="18"/>
          <w:szCs w:val="18"/>
        </w:rPr>
        <w:t>m</w:t>
      </w:r>
      <w:r w:rsidR="00F94F9E" w:rsidRPr="00B63763">
        <w:rPr>
          <w:rFonts w:ascii="Times New Roman" w:hAnsi="Times New Roman"/>
          <w:i/>
          <w:iCs/>
          <w:sz w:val="18"/>
          <w:szCs w:val="18"/>
        </w:rPr>
        <w:t>e</w:t>
      </w:r>
      <w:r w:rsidR="00F94F9E" w:rsidRPr="00B63763">
        <w:rPr>
          <w:rFonts w:ascii="Times New Roman" w:hAnsi="Times New Roman"/>
          <w:i/>
          <w:iCs/>
          <w:spacing w:val="-2"/>
          <w:sz w:val="18"/>
          <w:szCs w:val="18"/>
        </w:rPr>
        <w:t>l</w:t>
      </w:r>
      <w:r w:rsidR="00F94F9E" w:rsidRPr="00B63763">
        <w:rPr>
          <w:rFonts w:ascii="Times New Roman" w:hAnsi="Times New Roman"/>
          <w:i/>
          <w:iCs/>
          <w:spacing w:val="1"/>
          <w:sz w:val="18"/>
          <w:szCs w:val="18"/>
        </w:rPr>
        <w:t>i</w:t>
      </w:r>
      <w:r w:rsidR="00F94F9E" w:rsidRPr="00B63763">
        <w:rPr>
          <w:rFonts w:ascii="Times New Roman" w:hAnsi="Times New Roman"/>
          <w:i/>
          <w:iCs/>
          <w:spacing w:val="-1"/>
          <w:sz w:val="18"/>
          <w:szCs w:val="18"/>
        </w:rPr>
        <w:t>ğ</w:t>
      </w:r>
      <w:r w:rsidR="00F94F9E" w:rsidRPr="00B63763">
        <w:rPr>
          <w:rFonts w:ascii="Times New Roman" w:hAnsi="Times New Roman"/>
          <w:i/>
          <w:iCs/>
          <w:sz w:val="18"/>
          <w:szCs w:val="18"/>
        </w:rPr>
        <w:t>i</w:t>
      </w:r>
      <w:r w:rsidR="00F94F9E" w:rsidRPr="00B63763">
        <w:rPr>
          <w:rFonts w:ascii="Times New Roman" w:hAnsi="Times New Roman"/>
          <w:i/>
          <w:iCs/>
          <w:spacing w:val="1"/>
          <w:sz w:val="18"/>
          <w:szCs w:val="18"/>
        </w:rPr>
        <w:t xml:space="preserve"> </w:t>
      </w:r>
      <w:r w:rsidR="00F94F9E" w:rsidRPr="00B63763">
        <w:rPr>
          <w:rFonts w:ascii="Times New Roman" w:hAnsi="Times New Roman"/>
          <w:i/>
          <w:iCs/>
          <w:spacing w:val="-4"/>
          <w:sz w:val="18"/>
          <w:szCs w:val="18"/>
        </w:rPr>
        <w:t>G</w:t>
      </w:r>
      <w:r w:rsidR="00F94F9E" w:rsidRPr="00B63763">
        <w:rPr>
          <w:rFonts w:ascii="Times New Roman" w:hAnsi="Times New Roman"/>
          <w:i/>
          <w:iCs/>
          <w:sz w:val="18"/>
          <w:szCs w:val="18"/>
        </w:rPr>
        <w:t xml:space="preserve">enel </w:t>
      </w:r>
      <w:r w:rsidR="00F94F9E" w:rsidRPr="00B63763">
        <w:rPr>
          <w:rFonts w:ascii="Times New Roman" w:hAnsi="Times New Roman"/>
          <w:i/>
          <w:iCs/>
          <w:spacing w:val="1"/>
          <w:sz w:val="18"/>
          <w:szCs w:val="18"/>
        </w:rPr>
        <w:t>T</w:t>
      </w:r>
      <w:r w:rsidR="00F94F9E" w:rsidRPr="00B63763">
        <w:rPr>
          <w:rFonts w:ascii="Times New Roman" w:hAnsi="Times New Roman"/>
          <w:i/>
          <w:iCs/>
          <w:sz w:val="18"/>
          <w:szCs w:val="18"/>
        </w:rPr>
        <w:t>eb</w:t>
      </w:r>
      <w:r w:rsidR="00F94F9E" w:rsidRPr="00B63763">
        <w:rPr>
          <w:rFonts w:ascii="Times New Roman" w:hAnsi="Times New Roman"/>
          <w:i/>
          <w:iCs/>
          <w:spacing w:val="-3"/>
          <w:sz w:val="18"/>
          <w:szCs w:val="18"/>
        </w:rPr>
        <w:t>l</w:t>
      </w:r>
      <w:r w:rsidR="00F94F9E" w:rsidRPr="00B63763">
        <w:rPr>
          <w:rFonts w:ascii="Times New Roman" w:hAnsi="Times New Roman"/>
          <w:i/>
          <w:iCs/>
          <w:spacing w:val="1"/>
          <w:sz w:val="18"/>
          <w:szCs w:val="18"/>
        </w:rPr>
        <w:t>i</w:t>
      </w:r>
      <w:r w:rsidR="00F94F9E" w:rsidRPr="00B63763">
        <w:rPr>
          <w:rFonts w:ascii="Times New Roman" w:hAnsi="Times New Roman"/>
          <w:i/>
          <w:iCs/>
          <w:spacing w:val="-1"/>
          <w:sz w:val="18"/>
          <w:szCs w:val="18"/>
        </w:rPr>
        <w:t>ğ</w:t>
      </w:r>
      <w:r w:rsidR="002B49D0" w:rsidRPr="00B63763">
        <w:rPr>
          <w:rFonts w:ascii="Times New Roman" w:hAnsi="Times New Roman"/>
          <w:i/>
          <w:iCs/>
          <w:sz w:val="18"/>
          <w:szCs w:val="18"/>
        </w:rPr>
        <w:t>i 1-2-3;</w:t>
      </w:r>
      <w:r w:rsidR="00F94F9E" w:rsidRPr="00B63763">
        <w:rPr>
          <w:rFonts w:ascii="Times New Roman" w:hAnsi="Times New Roman"/>
          <w:i/>
          <w:iCs/>
          <w:sz w:val="18"/>
          <w:szCs w:val="18"/>
        </w:rPr>
        <w:t xml:space="preserve"> Taşınır Kod Li</w:t>
      </w:r>
      <w:r w:rsidR="002B49D0" w:rsidRPr="00B63763">
        <w:rPr>
          <w:rFonts w:ascii="Times New Roman" w:hAnsi="Times New Roman"/>
          <w:i/>
          <w:iCs/>
          <w:sz w:val="18"/>
          <w:szCs w:val="18"/>
        </w:rPr>
        <w:t>stesi Genel Tebliği Sayı:2007/1;</w:t>
      </w:r>
      <w:r w:rsidR="00F94F9E" w:rsidRPr="00B63763">
        <w:rPr>
          <w:rFonts w:ascii="Times New Roman" w:hAnsi="Times New Roman"/>
          <w:i/>
          <w:iCs/>
          <w:sz w:val="18"/>
          <w:szCs w:val="18"/>
        </w:rPr>
        <w:t xml:space="preserve"> </w:t>
      </w:r>
      <w:r w:rsidRPr="00B63763">
        <w:rPr>
          <w:rFonts w:ascii="Times New Roman" w:hAnsi="Times New Roman"/>
          <w:i/>
          <w:iCs/>
          <w:sz w:val="18"/>
          <w:szCs w:val="18"/>
        </w:rPr>
        <w:t xml:space="preserve">Taşınır Mal Yönetmeliği </w:t>
      </w:r>
      <w:r w:rsidR="002B49D0" w:rsidRPr="00B63763">
        <w:rPr>
          <w:rFonts w:ascii="Times New Roman" w:hAnsi="Times New Roman"/>
          <w:i/>
          <w:iCs/>
          <w:sz w:val="18"/>
          <w:szCs w:val="18"/>
        </w:rPr>
        <w:t>Md.</w:t>
      </w:r>
      <w:r w:rsidR="00F94F9E" w:rsidRPr="00B63763">
        <w:rPr>
          <w:rFonts w:ascii="Times New Roman" w:hAnsi="Times New Roman"/>
          <w:i/>
          <w:iCs/>
          <w:sz w:val="18"/>
          <w:szCs w:val="18"/>
        </w:rPr>
        <w:t xml:space="preserve"> </w:t>
      </w:r>
      <w:r w:rsidRPr="00B63763">
        <w:rPr>
          <w:rFonts w:ascii="Times New Roman" w:hAnsi="Times New Roman"/>
          <w:i/>
          <w:iCs/>
          <w:sz w:val="18"/>
          <w:szCs w:val="18"/>
        </w:rPr>
        <w:t>36-38)</w:t>
      </w:r>
      <w:r w:rsidR="002B49D0" w:rsidRPr="00B63763">
        <w:rPr>
          <w:rFonts w:ascii="Times New Roman" w:hAnsi="Times New Roman"/>
          <w:i/>
          <w:iCs/>
          <w:sz w:val="18"/>
          <w:szCs w:val="18"/>
        </w:rPr>
        <w:t>,</w:t>
      </w:r>
    </w:p>
    <w:p w14:paraId="6E6D3A3C" w14:textId="1E622A7C" w:rsidR="001532AF" w:rsidRPr="00B63763" w:rsidRDefault="001532AF" w:rsidP="00C92475">
      <w:pPr>
        <w:numPr>
          <w:ilvl w:val="0"/>
          <w:numId w:val="31"/>
        </w:numPr>
        <w:tabs>
          <w:tab w:val="left" w:pos="567"/>
          <w:tab w:val="left" w:pos="851"/>
        </w:tabs>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 xml:space="preserve">Kullanıma </w:t>
      </w:r>
      <w:r w:rsidR="00B8577C" w:rsidRPr="00B63763">
        <w:rPr>
          <w:rFonts w:ascii="Times New Roman" w:hAnsi="Times New Roman"/>
          <w:sz w:val="24"/>
          <w:szCs w:val="24"/>
        </w:rPr>
        <w:t>ve</w:t>
      </w:r>
      <w:r w:rsidRPr="00B63763">
        <w:rPr>
          <w:rFonts w:ascii="Times New Roman" w:hAnsi="Times New Roman"/>
          <w:sz w:val="24"/>
          <w:szCs w:val="24"/>
        </w:rPr>
        <w:t xml:space="preserve">rilen taşınırlara </w:t>
      </w:r>
      <w:r w:rsidR="00155F9C" w:rsidRPr="00B63763">
        <w:rPr>
          <w:rFonts w:ascii="Times New Roman" w:hAnsi="Times New Roman"/>
          <w:sz w:val="24"/>
          <w:szCs w:val="24"/>
        </w:rPr>
        <w:t xml:space="preserve">taşınır teslim belgesi </w:t>
      </w:r>
      <w:r w:rsidRPr="00B63763">
        <w:rPr>
          <w:rFonts w:ascii="Times New Roman" w:hAnsi="Times New Roman"/>
          <w:sz w:val="24"/>
          <w:szCs w:val="24"/>
        </w:rPr>
        <w:t>düzenlenmesi</w:t>
      </w:r>
      <w:r w:rsidRPr="00B63763">
        <w:rPr>
          <w:rFonts w:ascii="Times New Roman" w:hAnsi="Times New Roman"/>
        </w:rPr>
        <w:t xml:space="preserve"> </w:t>
      </w:r>
      <w:r w:rsidRPr="00B63763">
        <w:rPr>
          <w:rFonts w:ascii="Times New Roman" w:hAnsi="Times New Roman"/>
          <w:i/>
          <w:iCs/>
          <w:sz w:val="18"/>
          <w:szCs w:val="18"/>
        </w:rPr>
        <w:t xml:space="preserve">(Taşınır Mal Yönetmeliği </w:t>
      </w:r>
      <w:r w:rsidR="002B49D0" w:rsidRPr="00B63763">
        <w:rPr>
          <w:rFonts w:ascii="Times New Roman" w:hAnsi="Times New Roman"/>
          <w:i/>
          <w:iCs/>
          <w:sz w:val="18"/>
          <w:szCs w:val="18"/>
        </w:rPr>
        <w:t>Md.</w:t>
      </w:r>
      <w:r w:rsidRPr="00B63763">
        <w:rPr>
          <w:rFonts w:ascii="Times New Roman" w:hAnsi="Times New Roman"/>
          <w:i/>
          <w:iCs/>
          <w:sz w:val="18"/>
          <w:szCs w:val="18"/>
        </w:rPr>
        <w:t>23)</w:t>
      </w:r>
      <w:r w:rsidR="002B49D0" w:rsidRPr="00B63763">
        <w:rPr>
          <w:rFonts w:ascii="Times New Roman" w:hAnsi="Times New Roman"/>
          <w:i/>
          <w:iCs/>
          <w:sz w:val="18"/>
          <w:szCs w:val="18"/>
        </w:rPr>
        <w:t>,</w:t>
      </w:r>
    </w:p>
    <w:p w14:paraId="6F6013BE" w14:textId="655A706F" w:rsidR="001532AF" w:rsidRPr="00B63763" w:rsidRDefault="001532AF" w:rsidP="00C92475">
      <w:pPr>
        <w:numPr>
          <w:ilvl w:val="0"/>
          <w:numId w:val="31"/>
        </w:numPr>
        <w:tabs>
          <w:tab w:val="left" w:pos="567"/>
          <w:tab w:val="left" w:pos="851"/>
        </w:tabs>
        <w:spacing w:before="120" w:after="120" w:line="360" w:lineRule="auto"/>
        <w:ind w:left="0" w:firstLine="567"/>
        <w:jc w:val="both"/>
        <w:rPr>
          <w:rFonts w:ascii="Times New Roman" w:hAnsi="Times New Roman"/>
          <w:i/>
          <w:iCs/>
          <w:sz w:val="18"/>
          <w:szCs w:val="18"/>
        </w:rPr>
      </w:pPr>
      <w:r w:rsidRPr="00B63763">
        <w:rPr>
          <w:rFonts w:ascii="Times New Roman" w:hAnsi="Times New Roman"/>
          <w:sz w:val="24"/>
          <w:szCs w:val="24"/>
        </w:rPr>
        <w:t xml:space="preserve">Ortak alanlarda kullanılacak taşınırların, </w:t>
      </w:r>
      <w:r w:rsidR="00D56BDC" w:rsidRPr="00B63763">
        <w:rPr>
          <w:rFonts w:ascii="Times New Roman" w:hAnsi="Times New Roman"/>
          <w:sz w:val="24"/>
          <w:szCs w:val="24"/>
        </w:rPr>
        <w:t xml:space="preserve">dayanıklı taşınırlar listesi </w:t>
      </w:r>
      <w:r w:rsidRPr="00B63763">
        <w:rPr>
          <w:rFonts w:ascii="Times New Roman" w:hAnsi="Times New Roman"/>
          <w:sz w:val="24"/>
          <w:szCs w:val="24"/>
        </w:rPr>
        <w:t>düzenlen</w:t>
      </w:r>
      <w:r w:rsidR="00D56BDC" w:rsidRPr="00B63763">
        <w:rPr>
          <w:rFonts w:ascii="Times New Roman" w:hAnsi="Times New Roman"/>
          <w:sz w:val="24"/>
          <w:szCs w:val="24"/>
        </w:rPr>
        <w:t xml:space="preserve">ip </w:t>
      </w:r>
      <w:r w:rsidRPr="00B63763">
        <w:rPr>
          <w:rFonts w:ascii="Times New Roman" w:hAnsi="Times New Roman"/>
          <w:sz w:val="24"/>
          <w:szCs w:val="24"/>
        </w:rPr>
        <w:t xml:space="preserve">istek yapan birim yetkilisinin </w:t>
      </w:r>
      <w:r w:rsidR="00B8577C" w:rsidRPr="00B63763">
        <w:rPr>
          <w:rFonts w:ascii="Times New Roman" w:hAnsi="Times New Roman"/>
          <w:sz w:val="24"/>
          <w:szCs w:val="24"/>
        </w:rPr>
        <w:t>ve</w:t>
      </w:r>
      <w:r w:rsidRPr="00B63763">
        <w:rPr>
          <w:rFonts w:ascii="Times New Roman" w:hAnsi="Times New Roman"/>
          <w:sz w:val="24"/>
          <w:szCs w:val="24"/>
        </w:rPr>
        <w:t>/</w:t>
      </w:r>
      <w:r w:rsidR="00B8577C" w:rsidRPr="00B63763">
        <w:rPr>
          <w:rFonts w:ascii="Times New Roman" w:hAnsi="Times New Roman"/>
          <w:sz w:val="24"/>
          <w:szCs w:val="24"/>
        </w:rPr>
        <w:t>ve</w:t>
      </w:r>
      <w:r w:rsidRPr="00B63763">
        <w:rPr>
          <w:rFonts w:ascii="Times New Roman" w:hAnsi="Times New Roman"/>
          <w:sz w:val="24"/>
          <w:szCs w:val="24"/>
        </w:rPr>
        <w:t>ya varsa ortak kullanım alanı sorumlusunun imza</w:t>
      </w:r>
      <w:r w:rsidR="00D56BDC" w:rsidRPr="00B63763">
        <w:rPr>
          <w:rFonts w:ascii="Times New Roman" w:hAnsi="Times New Roman"/>
          <w:sz w:val="24"/>
          <w:szCs w:val="24"/>
        </w:rPr>
        <w:t xml:space="preserve">laması </w:t>
      </w:r>
      <w:r w:rsidRPr="00B63763">
        <w:rPr>
          <w:rFonts w:ascii="Times New Roman" w:hAnsi="Times New Roman"/>
          <w:sz w:val="24"/>
          <w:szCs w:val="24"/>
        </w:rPr>
        <w:t xml:space="preserve">suretiyle </w:t>
      </w:r>
      <w:r w:rsidR="00B8577C" w:rsidRPr="00B63763">
        <w:rPr>
          <w:rFonts w:ascii="Times New Roman" w:hAnsi="Times New Roman"/>
          <w:sz w:val="24"/>
          <w:szCs w:val="24"/>
        </w:rPr>
        <w:t>ve</w:t>
      </w:r>
      <w:r w:rsidRPr="00B63763">
        <w:rPr>
          <w:rFonts w:ascii="Times New Roman" w:hAnsi="Times New Roman"/>
          <w:sz w:val="24"/>
          <w:szCs w:val="24"/>
        </w:rPr>
        <w:t xml:space="preserve">rilmesi durumu </w:t>
      </w:r>
      <w:r w:rsidRPr="00B63763">
        <w:rPr>
          <w:rFonts w:ascii="Times New Roman" w:hAnsi="Times New Roman"/>
          <w:i/>
          <w:iCs/>
          <w:sz w:val="18"/>
          <w:szCs w:val="18"/>
        </w:rPr>
        <w:t xml:space="preserve">(Taşınır Mal Yönetmeliği </w:t>
      </w:r>
      <w:r w:rsidR="002B49D0" w:rsidRPr="00B63763">
        <w:rPr>
          <w:rFonts w:ascii="Times New Roman" w:hAnsi="Times New Roman"/>
          <w:i/>
          <w:iCs/>
          <w:sz w:val="18"/>
          <w:szCs w:val="18"/>
        </w:rPr>
        <w:t>Md.23/5),</w:t>
      </w:r>
    </w:p>
    <w:p w14:paraId="53E25B48" w14:textId="46624FE9" w:rsidR="001532AF" w:rsidRPr="00B63763" w:rsidRDefault="001532AF" w:rsidP="00C92475">
      <w:pPr>
        <w:numPr>
          <w:ilvl w:val="0"/>
          <w:numId w:val="31"/>
        </w:numPr>
        <w:tabs>
          <w:tab w:val="left" w:pos="567"/>
          <w:tab w:val="left" w:pos="851"/>
        </w:tabs>
        <w:spacing w:before="120" w:after="120" w:line="360" w:lineRule="auto"/>
        <w:ind w:left="0" w:firstLine="567"/>
        <w:jc w:val="both"/>
        <w:rPr>
          <w:rFonts w:ascii="Times New Roman" w:hAnsi="Times New Roman"/>
          <w:i/>
          <w:sz w:val="18"/>
          <w:szCs w:val="18"/>
        </w:rPr>
      </w:pPr>
      <w:r w:rsidRPr="00B63763">
        <w:rPr>
          <w:rFonts w:ascii="Times New Roman" w:hAnsi="Times New Roman"/>
          <w:bCs/>
          <w:iCs/>
          <w:spacing w:val="1"/>
          <w:sz w:val="24"/>
          <w:szCs w:val="24"/>
          <w:lang w:eastAsia="en-US"/>
        </w:rPr>
        <w:t xml:space="preserve">Taşınır mal </w:t>
      </w:r>
      <w:r w:rsidRPr="00B63763">
        <w:rPr>
          <w:rFonts w:ascii="Times New Roman" w:hAnsi="Times New Roman"/>
          <w:bCs/>
          <w:iCs/>
          <w:spacing w:val="-1"/>
          <w:sz w:val="24"/>
          <w:szCs w:val="24"/>
          <w:lang w:eastAsia="en-US"/>
        </w:rPr>
        <w:t xml:space="preserve">sayım, devir </w:t>
      </w:r>
      <w:r w:rsidR="00B8577C" w:rsidRPr="00B63763">
        <w:rPr>
          <w:rFonts w:ascii="Times New Roman" w:hAnsi="Times New Roman"/>
          <w:bCs/>
          <w:iCs/>
          <w:spacing w:val="-1"/>
          <w:sz w:val="24"/>
          <w:szCs w:val="24"/>
          <w:lang w:eastAsia="en-US"/>
        </w:rPr>
        <w:t>ve</w:t>
      </w:r>
      <w:r w:rsidRPr="00B63763">
        <w:rPr>
          <w:rFonts w:ascii="Times New Roman" w:hAnsi="Times New Roman"/>
          <w:bCs/>
          <w:iCs/>
          <w:spacing w:val="-1"/>
          <w:sz w:val="24"/>
          <w:szCs w:val="24"/>
          <w:lang w:eastAsia="en-US"/>
        </w:rPr>
        <w:t xml:space="preserve"> yıl sonu işlemleri</w:t>
      </w:r>
      <w:r w:rsidR="00D56BDC" w:rsidRPr="00B63763">
        <w:rPr>
          <w:rFonts w:ascii="Times New Roman" w:hAnsi="Times New Roman"/>
          <w:bCs/>
          <w:iCs/>
          <w:spacing w:val="-1"/>
          <w:sz w:val="24"/>
          <w:szCs w:val="24"/>
          <w:lang w:eastAsia="en-US"/>
        </w:rPr>
        <w:t>nin yapılması durumu</w:t>
      </w:r>
      <w:r w:rsidRPr="00B63763">
        <w:rPr>
          <w:rFonts w:ascii="Times New Roman" w:hAnsi="Times New Roman"/>
          <w:i/>
          <w:sz w:val="16"/>
          <w:szCs w:val="16"/>
        </w:rPr>
        <w:t xml:space="preserve"> </w:t>
      </w:r>
      <w:r w:rsidRPr="00B63763">
        <w:rPr>
          <w:rFonts w:ascii="Times New Roman" w:hAnsi="Times New Roman"/>
          <w:i/>
          <w:sz w:val="18"/>
          <w:szCs w:val="18"/>
        </w:rPr>
        <w:t>(T</w:t>
      </w:r>
      <w:r w:rsidRPr="00B63763">
        <w:rPr>
          <w:rFonts w:ascii="Times New Roman" w:hAnsi="Times New Roman"/>
          <w:i/>
          <w:spacing w:val="-2"/>
          <w:sz w:val="18"/>
          <w:szCs w:val="18"/>
        </w:rPr>
        <w:t>a</w:t>
      </w:r>
      <w:r w:rsidRPr="00B63763">
        <w:rPr>
          <w:rFonts w:ascii="Times New Roman" w:hAnsi="Times New Roman"/>
          <w:i/>
          <w:spacing w:val="1"/>
          <w:sz w:val="18"/>
          <w:szCs w:val="18"/>
        </w:rPr>
        <w:t>şı</w:t>
      </w:r>
      <w:r w:rsidRPr="00B63763">
        <w:rPr>
          <w:rFonts w:ascii="Times New Roman" w:hAnsi="Times New Roman"/>
          <w:i/>
          <w:spacing w:val="-1"/>
          <w:sz w:val="18"/>
          <w:szCs w:val="18"/>
        </w:rPr>
        <w:t>n</w:t>
      </w:r>
      <w:r w:rsidRPr="00B63763">
        <w:rPr>
          <w:rFonts w:ascii="Times New Roman" w:hAnsi="Times New Roman"/>
          <w:i/>
          <w:spacing w:val="1"/>
          <w:sz w:val="18"/>
          <w:szCs w:val="18"/>
        </w:rPr>
        <w:t>ı</w:t>
      </w:r>
      <w:r w:rsidRPr="00B63763">
        <w:rPr>
          <w:rFonts w:ascii="Times New Roman" w:hAnsi="Times New Roman"/>
          <w:i/>
          <w:sz w:val="18"/>
          <w:szCs w:val="18"/>
        </w:rPr>
        <w:t>r</w:t>
      </w:r>
      <w:r w:rsidRPr="00B63763">
        <w:rPr>
          <w:rFonts w:ascii="Times New Roman" w:hAnsi="Times New Roman"/>
          <w:i/>
          <w:spacing w:val="-3"/>
          <w:sz w:val="18"/>
          <w:szCs w:val="18"/>
        </w:rPr>
        <w:t xml:space="preserve"> </w:t>
      </w:r>
      <w:r w:rsidRPr="00B63763">
        <w:rPr>
          <w:rFonts w:ascii="Times New Roman" w:hAnsi="Times New Roman"/>
          <w:i/>
          <w:sz w:val="18"/>
          <w:szCs w:val="18"/>
        </w:rPr>
        <w:t xml:space="preserve">Mal </w:t>
      </w:r>
      <w:r w:rsidRPr="00B63763">
        <w:rPr>
          <w:rFonts w:ascii="Times New Roman" w:hAnsi="Times New Roman"/>
          <w:i/>
          <w:spacing w:val="-1"/>
          <w:sz w:val="18"/>
          <w:szCs w:val="18"/>
        </w:rPr>
        <w:t>Y</w:t>
      </w:r>
      <w:r w:rsidRPr="00B63763">
        <w:rPr>
          <w:rFonts w:ascii="Times New Roman" w:hAnsi="Times New Roman"/>
          <w:i/>
          <w:sz w:val="18"/>
          <w:szCs w:val="18"/>
        </w:rPr>
        <w:t>öne</w:t>
      </w:r>
      <w:r w:rsidRPr="00B63763">
        <w:rPr>
          <w:rFonts w:ascii="Times New Roman" w:hAnsi="Times New Roman"/>
          <w:i/>
          <w:spacing w:val="-3"/>
          <w:sz w:val="18"/>
          <w:szCs w:val="18"/>
        </w:rPr>
        <w:t>t</w:t>
      </w:r>
      <w:r w:rsidRPr="00B63763">
        <w:rPr>
          <w:rFonts w:ascii="Times New Roman" w:hAnsi="Times New Roman"/>
          <w:i/>
          <w:spacing w:val="1"/>
          <w:sz w:val="18"/>
          <w:szCs w:val="18"/>
        </w:rPr>
        <w:t>m</w:t>
      </w:r>
      <w:r w:rsidRPr="00B63763">
        <w:rPr>
          <w:rFonts w:ascii="Times New Roman" w:hAnsi="Times New Roman"/>
          <w:i/>
          <w:sz w:val="18"/>
          <w:szCs w:val="18"/>
        </w:rPr>
        <w:t>e</w:t>
      </w:r>
      <w:r w:rsidRPr="00B63763">
        <w:rPr>
          <w:rFonts w:ascii="Times New Roman" w:hAnsi="Times New Roman"/>
          <w:i/>
          <w:spacing w:val="-2"/>
          <w:sz w:val="18"/>
          <w:szCs w:val="18"/>
        </w:rPr>
        <w:t>l</w:t>
      </w:r>
      <w:r w:rsidRPr="00B63763">
        <w:rPr>
          <w:rFonts w:ascii="Times New Roman" w:hAnsi="Times New Roman"/>
          <w:i/>
          <w:spacing w:val="1"/>
          <w:sz w:val="18"/>
          <w:szCs w:val="18"/>
        </w:rPr>
        <w:t>i</w:t>
      </w:r>
      <w:r w:rsidRPr="00B63763">
        <w:rPr>
          <w:rFonts w:ascii="Times New Roman" w:hAnsi="Times New Roman"/>
          <w:i/>
          <w:spacing w:val="-1"/>
          <w:sz w:val="18"/>
          <w:szCs w:val="18"/>
        </w:rPr>
        <w:t>ğ</w:t>
      </w:r>
      <w:r w:rsidRPr="00B63763">
        <w:rPr>
          <w:rFonts w:ascii="Times New Roman" w:hAnsi="Times New Roman"/>
          <w:i/>
          <w:spacing w:val="1"/>
          <w:sz w:val="18"/>
          <w:szCs w:val="18"/>
        </w:rPr>
        <w:t>i</w:t>
      </w:r>
      <w:r w:rsidRPr="00B63763">
        <w:rPr>
          <w:rFonts w:ascii="Times New Roman" w:hAnsi="Times New Roman"/>
          <w:i/>
          <w:sz w:val="18"/>
          <w:szCs w:val="18"/>
        </w:rPr>
        <w:t>; T</w:t>
      </w:r>
      <w:r w:rsidRPr="00B63763">
        <w:rPr>
          <w:rFonts w:ascii="Times New Roman" w:hAnsi="Times New Roman"/>
          <w:i/>
          <w:spacing w:val="-2"/>
          <w:sz w:val="18"/>
          <w:szCs w:val="18"/>
        </w:rPr>
        <w:t>a</w:t>
      </w:r>
      <w:r w:rsidRPr="00B63763">
        <w:rPr>
          <w:rFonts w:ascii="Times New Roman" w:hAnsi="Times New Roman"/>
          <w:i/>
          <w:spacing w:val="1"/>
          <w:sz w:val="18"/>
          <w:szCs w:val="18"/>
        </w:rPr>
        <w:t>şı</w:t>
      </w:r>
      <w:r w:rsidRPr="00B63763">
        <w:rPr>
          <w:rFonts w:ascii="Times New Roman" w:hAnsi="Times New Roman"/>
          <w:i/>
          <w:spacing w:val="-1"/>
          <w:sz w:val="18"/>
          <w:szCs w:val="18"/>
        </w:rPr>
        <w:t>n</w:t>
      </w:r>
      <w:r w:rsidRPr="00B63763">
        <w:rPr>
          <w:rFonts w:ascii="Times New Roman" w:hAnsi="Times New Roman"/>
          <w:i/>
          <w:spacing w:val="1"/>
          <w:sz w:val="18"/>
          <w:szCs w:val="18"/>
        </w:rPr>
        <w:t>ı</w:t>
      </w:r>
      <w:r w:rsidRPr="00B63763">
        <w:rPr>
          <w:rFonts w:ascii="Times New Roman" w:hAnsi="Times New Roman"/>
          <w:i/>
          <w:sz w:val="18"/>
          <w:szCs w:val="18"/>
        </w:rPr>
        <w:t>r</w:t>
      </w:r>
      <w:r w:rsidRPr="00B63763">
        <w:rPr>
          <w:rFonts w:ascii="Times New Roman" w:hAnsi="Times New Roman"/>
          <w:i/>
          <w:spacing w:val="-3"/>
          <w:sz w:val="18"/>
          <w:szCs w:val="18"/>
        </w:rPr>
        <w:t xml:space="preserve"> </w:t>
      </w:r>
      <w:r w:rsidRPr="00B63763">
        <w:rPr>
          <w:rFonts w:ascii="Times New Roman" w:hAnsi="Times New Roman"/>
          <w:i/>
          <w:sz w:val="18"/>
          <w:szCs w:val="18"/>
        </w:rPr>
        <w:t xml:space="preserve">Mal </w:t>
      </w:r>
      <w:r w:rsidRPr="00B63763">
        <w:rPr>
          <w:rFonts w:ascii="Times New Roman" w:hAnsi="Times New Roman"/>
          <w:i/>
          <w:spacing w:val="-1"/>
          <w:sz w:val="18"/>
          <w:szCs w:val="18"/>
        </w:rPr>
        <w:t>Y</w:t>
      </w:r>
      <w:r w:rsidRPr="00B63763">
        <w:rPr>
          <w:rFonts w:ascii="Times New Roman" w:hAnsi="Times New Roman"/>
          <w:i/>
          <w:sz w:val="18"/>
          <w:szCs w:val="18"/>
        </w:rPr>
        <w:t>öne</w:t>
      </w:r>
      <w:r w:rsidRPr="00B63763">
        <w:rPr>
          <w:rFonts w:ascii="Times New Roman" w:hAnsi="Times New Roman"/>
          <w:i/>
          <w:spacing w:val="-3"/>
          <w:sz w:val="18"/>
          <w:szCs w:val="18"/>
        </w:rPr>
        <w:t>t</w:t>
      </w:r>
      <w:r w:rsidRPr="00B63763">
        <w:rPr>
          <w:rFonts w:ascii="Times New Roman" w:hAnsi="Times New Roman"/>
          <w:i/>
          <w:spacing w:val="1"/>
          <w:sz w:val="18"/>
          <w:szCs w:val="18"/>
        </w:rPr>
        <w:t>m</w:t>
      </w:r>
      <w:r w:rsidRPr="00B63763">
        <w:rPr>
          <w:rFonts w:ascii="Times New Roman" w:hAnsi="Times New Roman"/>
          <w:i/>
          <w:sz w:val="18"/>
          <w:szCs w:val="18"/>
        </w:rPr>
        <w:t>e</w:t>
      </w:r>
      <w:r w:rsidRPr="00B63763">
        <w:rPr>
          <w:rFonts w:ascii="Times New Roman" w:hAnsi="Times New Roman"/>
          <w:i/>
          <w:spacing w:val="-2"/>
          <w:sz w:val="18"/>
          <w:szCs w:val="18"/>
        </w:rPr>
        <w:t>l</w:t>
      </w:r>
      <w:r w:rsidRPr="00B63763">
        <w:rPr>
          <w:rFonts w:ascii="Times New Roman" w:hAnsi="Times New Roman"/>
          <w:i/>
          <w:spacing w:val="1"/>
          <w:sz w:val="18"/>
          <w:szCs w:val="18"/>
        </w:rPr>
        <w:t>i</w:t>
      </w:r>
      <w:r w:rsidRPr="00B63763">
        <w:rPr>
          <w:rFonts w:ascii="Times New Roman" w:hAnsi="Times New Roman"/>
          <w:i/>
          <w:spacing w:val="-1"/>
          <w:sz w:val="18"/>
          <w:szCs w:val="18"/>
        </w:rPr>
        <w:t>ğ</w:t>
      </w:r>
      <w:r w:rsidRPr="00B63763">
        <w:rPr>
          <w:rFonts w:ascii="Times New Roman" w:hAnsi="Times New Roman"/>
          <w:i/>
          <w:sz w:val="18"/>
          <w:szCs w:val="18"/>
        </w:rPr>
        <w:t>i</w:t>
      </w:r>
      <w:r w:rsidRPr="00B63763">
        <w:rPr>
          <w:rFonts w:ascii="Times New Roman" w:hAnsi="Times New Roman"/>
          <w:i/>
          <w:spacing w:val="1"/>
          <w:sz w:val="18"/>
          <w:szCs w:val="18"/>
        </w:rPr>
        <w:t xml:space="preserve"> </w:t>
      </w:r>
      <w:r w:rsidRPr="00B63763">
        <w:rPr>
          <w:rFonts w:ascii="Times New Roman" w:hAnsi="Times New Roman"/>
          <w:i/>
          <w:spacing w:val="-4"/>
          <w:sz w:val="18"/>
          <w:szCs w:val="18"/>
        </w:rPr>
        <w:t>G</w:t>
      </w:r>
      <w:r w:rsidRPr="00B63763">
        <w:rPr>
          <w:rFonts w:ascii="Times New Roman" w:hAnsi="Times New Roman"/>
          <w:i/>
          <w:sz w:val="18"/>
          <w:szCs w:val="18"/>
        </w:rPr>
        <w:t xml:space="preserve">enel </w:t>
      </w:r>
      <w:r w:rsidRPr="00B63763">
        <w:rPr>
          <w:rFonts w:ascii="Times New Roman" w:hAnsi="Times New Roman"/>
          <w:i/>
          <w:spacing w:val="1"/>
          <w:sz w:val="18"/>
          <w:szCs w:val="18"/>
        </w:rPr>
        <w:t>T</w:t>
      </w:r>
      <w:r w:rsidRPr="00B63763">
        <w:rPr>
          <w:rFonts w:ascii="Times New Roman" w:hAnsi="Times New Roman"/>
          <w:i/>
          <w:sz w:val="18"/>
          <w:szCs w:val="18"/>
        </w:rPr>
        <w:t>eb</w:t>
      </w:r>
      <w:r w:rsidRPr="00B63763">
        <w:rPr>
          <w:rFonts w:ascii="Times New Roman" w:hAnsi="Times New Roman"/>
          <w:i/>
          <w:spacing w:val="-3"/>
          <w:sz w:val="18"/>
          <w:szCs w:val="18"/>
        </w:rPr>
        <w:t>l</w:t>
      </w:r>
      <w:r w:rsidRPr="00B63763">
        <w:rPr>
          <w:rFonts w:ascii="Times New Roman" w:hAnsi="Times New Roman"/>
          <w:i/>
          <w:spacing w:val="1"/>
          <w:sz w:val="18"/>
          <w:szCs w:val="18"/>
        </w:rPr>
        <w:t>i</w:t>
      </w:r>
      <w:r w:rsidRPr="00B63763">
        <w:rPr>
          <w:rFonts w:ascii="Times New Roman" w:hAnsi="Times New Roman"/>
          <w:i/>
          <w:spacing w:val="-1"/>
          <w:sz w:val="18"/>
          <w:szCs w:val="18"/>
        </w:rPr>
        <w:t>ğ</w:t>
      </w:r>
      <w:r w:rsidRPr="00B63763">
        <w:rPr>
          <w:rFonts w:ascii="Times New Roman" w:hAnsi="Times New Roman"/>
          <w:i/>
          <w:sz w:val="18"/>
          <w:szCs w:val="18"/>
        </w:rPr>
        <w:t>i)</w:t>
      </w:r>
      <w:r w:rsidR="00155F9C" w:rsidRPr="00B63763">
        <w:rPr>
          <w:rFonts w:ascii="Times New Roman" w:hAnsi="Times New Roman"/>
          <w:i/>
          <w:sz w:val="18"/>
          <w:szCs w:val="18"/>
        </w:rPr>
        <w:t>.</w:t>
      </w:r>
    </w:p>
    <w:p w14:paraId="20023934" w14:textId="62079524" w:rsidR="00FF3537" w:rsidRPr="00B63763" w:rsidRDefault="00FF3537"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pacing w:val="-2"/>
          <w:sz w:val="24"/>
          <w:szCs w:val="24"/>
        </w:rPr>
      </w:pPr>
      <w:r w:rsidRPr="00B63763">
        <w:rPr>
          <w:rFonts w:ascii="Times New Roman" w:hAnsi="Times New Roman"/>
          <w:b/>
          <w:bCs/>
          <w:iCs/>
          <w:spacing w:val="-1"/>
          <w:sz w:val="24"/>
          <w:szCs w:val="24"/>
          <w:lang w:eastAsia="en-US"/>
        </w:rPr>
        <w:t xml:space="preserve">5.5. </w:t>
      </w:r>
      <w:r w:rsidRPr="00B63763">
        <w:rPr>
          <w:rFonts w:ascii="Times New Roman" w:hAnsi="Times New Roman"/>
          <w:b/>
          <w:bCs/>
          <w:iCs/>
          <w:spacing w:val="-1"/>
          <w:sz w:val="24"/>
          <w:szCs w:val="24"/>
        </w:rPr>
        <w:t>Denetim Bulguları</w:t>
      </w:r>
    </w:p>
    <w:p w14:paraId="4C0E2C8C" w14:textId="2DEF0117"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r w:rsidRPr="00B63763">
        <w:rPr>
          <w:rFonts w:ascii="Times New Roman" w:hAnsi="Times New Roman"/>
          <w:i/>
          <w:sz w:val="24"/>
          <w:szCs w:val="24"/>
        </w:rPr>
        <w:t>Bu</w:t>
      </w:r>
      <w:r w:rsidRPr="00B63763">
        <w:rPr>
          <w:rFonts w:ascii="Times New Roman" w:hAnsi="Times New Roman"/>
          <w:sz w:val="24"/>
          <w:szCs w:val="24"/>
        </w:rPr>
        <w:t xml:space="preserve"> </w:t>
      </w:r>
      <w:r w:rsidRPr="00B63763">
        <w:rPr>
          <w:rFonts w:ascii="Times New Roman" w:hAnsi="Times New Roman"/>
          <w:i/>
          <w:sz w:val="24"/>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B63763">
        <w:rPr>
          <w:rFonts w:ascii="Times New Roman" w:hAnsi="Times New Roman"/>
          <w:i/>
          <w:sz w:val="24"/>
          <w:szCs w:val="24"/>
          <w:lang w:eastAsia="zh-CN"/>
        </w:rPr>
        <w:t xml:space="preserve">Bulgular değerlendirilirken; mevzuat, üst politika belgelerinde </w:t>
      </w:r>
      <w:r w:rsidRPr="00B63763">
        <w:rPr>
          <w:rFonts w:ascii="Times New Roman" w:hAnsi="Times New Roman"/>
          <w:bCs/>
          <w:i/>
          <w:sz w:val="24"/>
          <w:szCs w:val="24"/>
          <w:lang w:eastAsia="zh-CN"/>
        </w:rPr>
        <w:t>(Kalkınma Planı, Hükümet Programı, Millî Eğitim Bakanlığı Stratejik Planı)</w:t>
      </w:r>
      <w:r w:rsidRPr="00B63763">
        <w:rPr>
          <w:rFonts w:ascii="Times New Roman" w:hAnsi="Times New Roman"/>
          <w:i/>
          <w:sz w:val="24"/>
          <w:szCs w:val="24"/>
          <w:lang w:eastAsia="zh-CN"/>
        </w:rPr>
        <w:t xml:space="preserve"> eğitimle ilgili ortaya konulmuş amaç ve hedefler göz önünde bulundurulur.</w:t>
      </w:r>
      <w:r w:rsidRPr="00B63763">
        <w:rPr>
          <w:rFonts w:ascii="Times New Roman" w:hAnsi="Times New Roman"/>
          <w:i/>
          <w:sz w:val="24"/>
          <w:szCs w:val="24"/>
          <w:lang w:eastAsia="en-US" w:bidi="en-US"/>
        </w:rPr>
        <w:t xml:space="preserve">Elde edilen bulgular ilgili alt başlıklar açılarak yazılır. </w:t>
      </w:r>
    </w:p>
    <w:p w14:paraId="56CFE4B4" w14:textId="77777777" w:rsidR="00FF3537" w:rsidRPr="00B63763" w:rsidRDefault="00FF3537" w:rsidP="00C92475">
      <w:pPr>
        <w:tabs>
          <w:tab w:val="left" w:pos="567"/>
          <w:tab w:val="left" w:pos="851"/>
        </w:tabs>
        <w:spacing w:before="120" w:after="120" w:line="360" w:lineRule="auto"/>
        <w:ind w:firstLine="567"/>
        <w:contextualSpacing/>
        <w:jc w:val="both"/>
        <w:rPr>
          <w:rFonts w:ascii="Times New Roman" w:hAnsi="Times New Roman"/>
          <w:sz w:val="24"/>
          <w:szCs w:val="24"/>
          <w:lang w:eastAsia="zh-CN"/>
        </w:rPr>
      </w:pPr>
      <w:r w:rsidRPr="00B63763">
        <w:rPr>
          <w:rFonts w:ascii="Times New Roman" w:hAnsi="Times New Roman"/>
          <w:i/>
          <w:sz w:val="24"/>
          <w:szCs w:val="24"/>
          <w:lang w:eastAsia="zh-CN"/>
        </w:rPr>
        <w:t xml:space="preserve">Örnek; </w:t>
      </w:r>
      <w:r w:rsidRPr="00B63763">
        <w:rPr>
          <w:rFonts w:ascii="Times New Roman" w:hAnsi="Times New Roman"/>
          <w:b/>
          <w:i/>
          <w:sz w:val="24"/>
          <w:szCs w:val="24"/>
          <w:lang w:eastAsia="zh-CN"/>
        </w:rPr>
        <w:t>“5.1. Mali Kaynakların Kullanımı”</w:t>
      </w:r>
      <w:r w:rsidRPr="00B63763">
        <w:rPr>
          <w:rFonts w:ascii="Times New Roman" w:hAnsi="Times New Roman"/>
          <w:i/>
          <w:sz w:val="24"/>
          <w:szCs w:val="24"/>
          <w:lang w:eastAsia="zh-CN"/>
        </w:rPr>
        <w:t xml:space="preserve"> ile ilgili elde edilen bulgu/bulgular </w:t>
      </w:r>
      <w:r w:rsidRPr="00B63763">
        <w:rPr>
          <w:rFonts w:ascii="Times New Roman" w:hAnsi="Times New Roman"/>
          <w:b/>
          <w:i/>
          <w:sz w:val="24"/>
          <w:szCs w:val="24"/>
          <w:lang w:eastAsia="zh-CN"/>
        </w:rPr>
        <w:t>“5.1. Mali Kaynakların Kullanımı”</w:t>
      </w:r>
      <w:r w:rsidRPr="00B63763">
        <w:rPr>
          <w:rFonts w:ascii="Times New Roman" w:hAnsi="Times New Roman"/>
          <w:i/>
          <w:sz w:val="24"/>
          <w:szCs w:val="24"/>
          <w:lang w:eastAsia="zh-CN"/>
        </w:rPr>
        <w:t xml:space="preserve"> alt başlığı açılarak yazılır.</w:t>
      </w:r>
    </w:p>
    <w:p w14:paraId="0085B22C" w14:textId="77777777"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r w:rsidRPr="00B63763">
        <w:rPr>
          <w:rFonts w:ascii="Times New Roman" w:hAnsi="Times New Roman"/>
          <w:sz w:val="24"/>
          <w:szCs w:val="24"/>
        </w:rPr>
        <w:t xml:space="preserve">1. ….. </w:t>
      </w:r>
    </w:p>
    <w:p w14:paraId="2411013A" w14:textId="77777777" w:rsidR="00FF3537" w:rsidRPr="00B63763" w:rsidRDefault="00FF3537"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z w:val="24"/>
          <w:szCs w:val="24"/>
        </w:rPr>
      </w:pPr>
      <w:r w:rsidRPr="00B63763">
        <w:rPr>
          <w:rFonts w:ascii="Times New Roman" w:hAnsi="Times New Roman"/>
          <w:sz w:val="24"/>
          <w:szCs w:val="24"/>
        </w:rPr>
        <w:t>Tespit edilmiştir/görülmüştür/anlaşılmıştır vb.</w:t>
      </w:r>
    </w:p>
    <w:p w14:paraId="3B68CD3D" w14:textId="67185111" w:rsidR="00FF3537" w:rsidRPr="00B63763" w:rsidRDefault="00FF3537"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z w:val="24"/>
          <w:szCs w:val="24"/>
        </w:rPr>
      </w:pPr>
      <w:r w:rsidRPr="00B63763">
        <w:rPr>
          <w:rFonts w:ascii="Times New Roman" w:hAnsi="Times New Roman"/>
          <w:b/>
          <w:bCs/>
          <w:iCs/>
          <w:spacing w:val="-1"/>
          <w:sz w:val="24"/>
          <w:szCs w:val="24"/>
          <w:lang w:eastAsia="en-US"/>
        </w:rPr>
        <w:t>5.6. Çözüm önerileri</w:t>
      </w:r>
      <w:r w:rsidRPr="00B63763">
        <w:rPr>
          <w:rFonts w:ascii="Times New Roman" w:hAnsi="Times New Roman"/>
          <w:sz w:val="24"/>
          <w:szCs w:val="24"/>
        </w:rPr>
        <w:t xml:space="preserve"> </w:t>
      </w:r>
    </w:p>
    <w:p w14:paraId="2A0EA2DA" w14:textId="450989A6" w:rsidR="00FF3537" w:rsidRPr="00B63763" w:rsidRDefault="00FF3537" w:rsidP="00093554">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z w:val="24"/>
          <w:szCs w:val="24"/>
          <w:lang w:eastAsia="zh-CN"/>
        </w:rPr>
      </w:pPr>
      <w:r w:rsidRPr="00B63763">
        <w:rPr>
          <w:rFonts w:ascii="Times New Roman" w:hAnsi="Times New Roman"/>
          <w:i/>
          <w:sz w:val="24"/>
          <w:szCs w:val="24"/>
        </w:rPr>
        <w:t>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önerilere yer verilir. Her bulguya ilişkin çözüm önerisi ayrıntılı olarak yazılır.</w:t>
      </w:r>
      <w:r w:rsidRPr="00B63763">
        <w:rPr>
          <w:rFonts w:ascii="Times New Roman" w:hAnsi="Times New Roman"/>
          <w:i/>
          <w:sz w:val="24"/>
          <w:szCs w:val="24"/>
          <w:lang w:eastAsia="en-US" w:bidi="en-US"/>
        </w:rPr>
        <w:t xml:space="preserve">Bulgulara yönelik çözüm önerisi ilgili alt başlıklar açılarak yazılır. </w:t>
      </w:r>
    </w:p>
    <w:p w14:paraId="0E8A5140" w14:textId="77777777"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r w:rsidRPr="00B63763">
        <w:rPr>
          <w:rFonts w:ascii="Times New Roman" w:hAnsi="Times New Roman"/>
          <w:i/>
          <w:sz w:val="24"/>
          <w:szCs w:val="24"/>
          <w:lang w:eastAsia="zh-CN"/>
        </w:rPr>
        <w:t xml:space="preserve">Örnek; </w:t>
      </w:r>
      <w:r w:rsidRPr="00B63763">
        <w:rPr>
          <w:rFonts w:ascii="Times New Roman" w:hAnsi="Times New Roman"/>
          <w:b/>
          <w:i/>
          <w:sz w:val="24"/>
          <w:szCs w:val="24"/>
          <w:lang w:eastAsia="zh-CN"/>
        </w:rPr>
        <w:t>“5.1. Mali Kaynakların Kullanımı”</w:t>
      </w:r>
      <w:r w:rsidRPr="00B63763">
        <w:rPr>
          <w:rFonts w:ascii="Times New Roman" w:hAnsi="Times New Roman"/>
          <w:i/>
          <w:sz w:val="24"/>
          <w:szCs w:val="24"/>
          <w:lang w:eastAsia="zh-CN"/>
        </w:rPr>
        <w:t xml:space="preserve"> ile ilgili çözüm önerileri  </w:t>
      </w:r>
      <w:r w:rsidRPr="00B63763">
        <w:rPr>
          <w:rFonts w:ascii="Times New Roman" w:hAnsi="Times New Roman"/>
          <w:b/>
          <w:i/>
          <w:sz w:val="24"/>
          <w:szCs w:val="24"/>
          <w:lang w:eastAsia="zh-CN"/>
        </w:rPr>
        <w:t>“5.1. Mali Kaynakların Kullanımı”</w:t>
      </w:r>
      <w:r w:rsidRPr="00B63763">
        <w:rPr>
          <w:rFonts w:ascii="Times New Roman" w:hAnsi="Times New Roman"/>
          <w:i/>
          <w:sz w:val="24"/>
          <w:szCs w:val="24"/>
          <w:lang w:eastAsia="zh-CN"/>
        </w:rPr>
        <w:t xml:space="preserve"> alt başlığı açılarak yazılır.</w:t>
      </w:r>
    </w:p>
    <w:p w14:paraId="6B5BC5BC" w14:textId="77777777" w:rsidR="00FF3537" w:rsidRPr="00B63763" w:rsidRDefault="00FF3537" w:rsidP="00C92475">
      <w:pPr>
        <w:tabs>
          <w:tab w:val="left" w:pos="567"/>
          <w:tab w:val="left" w:pos="851"/>
        </w:tabs>
        <w:suppressAutoHyphens/>
        <w:spacing w:before="120" w:after="120" w:line="360" w:lineRule="auto"/>
        <w:ind w:firstLine="567"/>
        <w:jc w:val="both"/>
        <w:rPr>
          <w:rFonts w:ascii="Times New Roman" w:hAnsi="Times New Roman"/>
          <w:sz w:val="24"/>
          <w:szCs w:val="24"/>
          <w:lang w:eastAsia="zh-CN"/>
        </w:rPr>
      </w:pPr>
      <w:r w:rsidRPr="00B63763">
        <w:rPr>
          <w:rFonts w:ascii="Times New Roman" w:hAnsi="Times New Roman"/>
          <w:sz w:val="24"/>
          <w:szCs w:val="24"/>
        </w:rPr>
        <w:lastRenderedPageBreak/>
        <w:t xml:space="preserve">1. ….. </w:t>
      </w:r>
    </w:p>
    <w:p w14:paraId="3ABDB40F" w14:textId="77777777" w:rsidR="00FF3537" w:rsidRPr="00B63763" w:rsidRDefault="00FF3537"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z w:val="24"/>
          <w:szCs w:val="24"/>
        </w:rPr>
      </w:pPr>
      <w:r w:rsidRPr="00B63763">
        <w:rPr>
          <w:rFonts w:ascii="Times New Roman" w:hAnsi="Times New Roman"/>
          <w:sz w:val="24"/>
          <w:szCs w:val="24"/>
        </w:rPr>
        <w:t>Gerekmektedir/yapılmalıdır/değerlendirilmektedir vb.</w:t>
      </w:r>
    </w:p>
    <w:p w14:paraId="2BBB9E28" w14:textId="34374686" w:rsidR="001532AF" w:rsidRPr="00B63763" w:rsidRDefault="004874E2"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bookmarkStart w:id="32" w:name="_Toc396294621"/>
      <w:bookmarkStart w:id="33" w:name="_Toc466637685"/>
      <w:bookmarkEnd w:id="31"/>
      <w:r w:rsidRPr="00B63763">
        <w:rPr>
          <w:rFonts w:ascii="Times New Roman" w:hAnsi="Times New Roman"/>
          <w:b/>
          <w:bCs/>
          <w:iCs/>
          <w:spacing w:val="-1"/>
          <w:sz w:val="24"/>
          <w:szCs w:val="24"/>
          <w:lang w:eastAsia="en-US"/>
        </w:rPr>
        <w:t>6</w:t>
      </w:r>
      <w:r w:rsidR="001532AF" w:rsidRPr="00B63763">
        <w:rPr>
          <w:rFonts w:ascii="Times New Roman" w:hAnsi="Times New Roman"/>
          <w:b/>
          <w:bCs/>
          <w:iCs/>
          <w:spacing w:val="-1"/>
          <w:sz w:val="24"/>
          <w:szCs w:val="24"/>
          <w:lang w:eastAsia="en-US"/>
        </w:rPr>
        <w:t xml:space="preserve">. İZLEME </w:t>
      </w:r>
      <w:r w:rsidR="00B8577C" w:rsidRPr="00B63763">
        <w:rPr>
          <w:rFonts w:ascii="Times New Roman" w:hAnsi="Times New Roman"/>
          <w:b/>
          <w:bCs/>
          <w:iCs/>
          <w:spacing w:val="-1"/>
          <w:sz w:val="24"/>
          <w:szCs w:val="24"/>
          <w:lang w:eastAsia="en-US"/>
        </w:rPr>
        <w:t>VE</w:t>
      </w:r>
      <w:r w:rsidR="001532AF" w:rsidRPr="00B63763">
        <w:rPr>
          <w:rFonts w:ascii="Times New Roman" w:hAnsi="Times New Roman"/>
          <w:b/>
          <w:bCs/>
          <w:iCs/>
          <w:spacing w:val="-1"/>
          <w:sz w:val="24"/>
          <w:szCs w:val="24"/>
          <w:lang w:eastAsia="en-US"/>
        </w:rPr>
        <w:t xml:space="preserve"> DEĞER</w:t>
      </w:r>
      <w:r w:rsidR="001532AF" w:rsidRPr="00B63763">
        <w:rPr>
          <w:rFonts w:ascii="Times New Roman" w:hAnsi="Times New Roman"/>
          <w:b/>
          <w:bCs/>
          <w:iCs/>
          <w:spacing w:val="-2"/>
          <w:sz w:val="24"/>
          <w:szCs w:val="24"/>
          <w:lang w:eastAsia="en-US"/>
        </w:rPr>
        <w:t>L</w:t>
      </w:r>
      <w:r w:rsidR="001532AF" w:rsidRPr="00B63763">
        <w:rPr>
          <w:rFonts w:ascii="Times New Roman" w:hAnsi="Times New Roman"/>
          <w:b/>
          <w:bCs/>
          <w:iCs/>
          <w:spacing w:val="-1"/>
          <w:sz w:val="24"/>
          <w:szCs w:val="24"/>
          <w:lang w:eastAsia="en-US"/>
        </w:rPr>
        <w:t>E</w:t>
      </w:r>
      <w:r w:rsidR="001532AF" w:rsidRPr="00B63763">
        <w:rPr>
          <w:rFonts w:ascii="Times New Roman" w:hAnsi="Times New Roman"/>
          <w:b/>
          <w:bCs/>
          <w:iCs/>
          <w:spacing w:val="-2"/>
          <w:sz w:val="24"/>
          <w:szCs w:val="24"/>
          <w:lang w:eastAsia="en-US"/>
        </w:rPr>
        <w:t>N</w:t>
      </w:r>
      <w:r w:rsidR="001532AF" w:rsidRPr="00B63763">
        <w:rPr>
          <w:rFonts w:ascii="Times New Roman" w:hAnsi="Times New Roman"/>
          <w:b/>
          <w:bCs/>
          <w:iCs/>
          <w:spacing w:val="-1"/>
          <w:sz w:val="24"/>
          <w:szCs w:val="24"/>
          <w:lang w:eastAsia="en-US"/>
        </w:rPr>
        <w:t>DİRME</w:t>
      </w:r>
    </w:p>
    <w:p w14:paraId="213D5B48" w14:textId="21F95521" w:rsidR="00D56BDC" w:rsidRPr="00B63763" w:rsidRDefault="00D56BDC" w:rsidP="00C92475">
      <w:pPr>
        <w:widowControl w:val="0"/>
        <w:tabs>
          <w:tab w:val="left" w:pos="567"/>
          <w:tab w:val="left" w:pos="2552"/>
        </w:tabs>
        <w:suppressAutoHyphens/>
        <w:autoSpaceDE w:val="0"/>
        <w:spacing w:before="120" w:after="120" w:line="360" w:lineRule="auto"/>
        <w:ind w:firstLine="567"/>
        <w:jc w:val="both"/>
        <w:rPr>
          <w:rFonts w:ascii="Times New Roman" w:hAnsi="Times New Roman"/>
          <w:spacing w:val="-1"/>
          <w:sz w:val="24"/>
          <w:szCs w:val="24"/>
          <w:lang w:eastAsia="zh-CN"/>
        </w:rPr>
      </w:pPr>
      <w:r w:rsidRPr="00B63763">
        <w:rPr>
          <w:rFonts w:ascii="Times New Roman" w:hAnsi="Times New Roman"/>
          <w:b/>
        </w:rPr>
        <w:t>a)</w:t>
      </w:r>
      <w:r w:rsidRPr="00B63763">
        <w:rPr>
          <w:rFonts w:ascii="Times New Roman" w:hAnsi="Times New Roman"/>
          <w:sz w:val="24"/>
          <w:szCs w:val="24"/>
          <w:lang w:eastAsia="en-US"/>
        </w:rPr>
        <w:t xml:space="preserve"> </w:t>
      </w:r>
      <w:r w:rsidRPr="00B63763">
        <w:rPr>
          <w:rFonts w:ascii="Times New Roman" w:hAnsi="Times New Roman"/>
          <w:b/>
        </w:rPr>
        <w:t xml:space="preserve">Kurumun daha önce yapılan denetimleriyle ilgili yaptığı çalışmalar: </w:t>
      </w:r>
      <w:r w:rsidRPr="00B63763">
        <w:rPr>
          <w:rFonts w:ascii="Times New Roman" w:hAnsi="Times New Roman"/>
          <w:sz w:val="24"/>
          <w:szCs w:val="24"/>
          <w:lang w:eastAsia="en-US"/>
        </w:rPr>
        <w:t>Kurumun, bir önceki denetimi sonucunda düzenlenen denetim</w:t>
      </w:r>
      <w:r w:rsidRPr="00B63763">
        <w:rPr>
          <w:rFonts w:ascii="Times New Roman" w:hAnsi="Times New Roman"/>
          <w:spacing w:val="1"/>
          <w:sz w:val="24"/>
          <w:szCs w:val="24"/>
          <w:lang w:eastAsia="en-US"/>
        </w:rPr>
        <w:t xml:space="preserve"> </w:t>
      </w:r>
      <w:r w:rsidRPr="00B63763">
        <w:rPr>
          <w:rFonts w:ascii="Times New Roman" w:hAnsi="Times New Roman"/>
          <w:sz w:val="24"/>
          <w:szCs w:val="24"/>
          <w:lang w:eastAsia="en-US"/>
        </w:rPr>
        <w:t>raporunda</w:t>
      </w:r>
      <w:r w:rsidRPr="00B63763">
        <w:rPr>
          <w:rFonts w:ascii="Times New Roman" w:hAnsi="Times New Roman"/>
          <w:spacing w:val="1"/>
          <w:sz w:val="24"/>
          <w:szCs w:val="24"/>
          <w:lang w:eastAsia="en-US"/>
        </w:rPr>
        <w:t xml:space="preserve"> </w:t>
      </w:r>
      <w:r w:rsidRPr="00B63763">
        <w:rPr>
          <w:rFonts w:ascii="Times New Roman" w:hAnsi="Times New Roman"/>
          <w:sz w:val="24"/>
          <w:szCs w:val="24"/>
          <w:lang w:eastAsia="en-US"/>
        </w:rPr>
        <w:t>yer</w:t>
      </w:r>
      <w:r w:rsidRPr="00B63763">
        <w:rPr>
          <w:rFonts w:ascii="Times New Roman" w:hAnsi="Times New Roman"/>
          <w:spacing w:val="1"/>
          <w:sz w:val="24"/>
          <w:szCs w:val="24"/>
          <w:lang w:eastAsia="en-US"/>
        </w:rPr>
        <w:t xml:space="preserve"> </w:t>
      </w:r>
      <w:r w:rsidRPr="00B63763">
        <w:rPr>
          <w:rFonts w:ascii="Times New Roman" w:hAnsi="Times New Roman"/>
          <w:sz w:val="24"/>
          <w:szCs w:val="24"/>
          <w:lang w:eastAsia="en-US"/>
        </w:rPr>
        <w:t>alan</w:t>
      </w:r>
      <w:r w:rsidRPr="00B63763">
        <w:rPr>
          <w:rFonts w:ascii="Times New Roman" w:hAnsi="Times New Roman"/>
          <w:spacing w:val="1"/>
          <w:sz w:val="24"/>
          <w:szCs w:val="24"/>
          <w:lang w:eastAsia="en-US"/>
        </w:rPr>
        <w:t xml:space="preserve"> </w:t>
      </w:r>
      <w:r w:rsidRPr="00B63763">
        <w:rPr>
          <w:rFonts w:ascii="Times New Roman" w:hAnsi="Times New Roman"/>
          <w:sz w:val="24"/>
          <w:szCs w:val="24"/>
          <w:lang w:eastAsia="en-US"/>
        </w:rPr>
        <w:t xml:space="preserve">bulguları değerlendirilerek </w:t>
      </w:r>
      <w:r w:rsidRPr="00B63763">
        <w:rPr>
          <w:rFonts w:ascii="Times New Roman" w:hAnsi="Times New Roman"/>
          <w:spacing w:val="1"/>
          <w:sz w:val="24"/>
          <w:szCs w:val="24"/>
          <w:lang w:eastAsia="en-US"/>
        </w:rPr>
        <w:t xml:space="preserve">çözüm </w:t>
      </w:r>
      <w:r w:rsidRPr="00B63763">
        <w:rPr>
          <w:rFonts w:ascii="Times New Roman" w:hAnsi="Times New Roman"/>
          <w:sz w:val="24"/>
          <w:szCs w:val="24"/>
          <w:lang w:eastAsia="en-US"/>
        </w:rPr>
        <w:t>önerilerinin</w:t>
      </w:r>
      <w:r w:rsidRPr="00B63763">
        <w:rPr>
          <w:rFonts w:ascii="Times New Roman" w:hAnsi="Times New Roman"/>
          <w:spacing w:val="1"/>
          <w:sz w:val="24"/>
          <w:szCs w:val="24"/>
          <w:lang w:eastAsia="en-US"/>
        </w:rPr>
        <w:t xml:space="preserve"> </w:t>
      </w:r>
      <w:r w:rsidRPr="00B63763">
        <w:rPr>
          <w:rFonts w:ascii="Times New Roman" w:hAnsi="Times New Roman"/>
          <w:sz w:val="24"/>
          <w:szCs w:val="24"/>
          <w:lang w:eastAsia="en-US"/>
        </w:rPr>
        <w:t>uygulanmasına yönelik</w:t>
      </w:r>
      <w:r w:rsidRPr="00B63763">
        <w:rPr>
          <w:rFonts w:ascii="Times New Roman" w:hAnsi="Times New Roman"/>
          <w:spacing w:val="1"/>
          <w:sz w:val="24"/>
          <w:szCs w:val="24"/>
          <w:lang w:eastAsia="en-US"/>
        </w:rPr>
        <w:t xml:space="preserve"> </w:t>
      </w:r>
      <w:r w:rsidRPr="00B63763">
        <w:rPr>
          <w:rFonts w:ascii="Times New Roman" w:hAnsi="Times New Roman"/>
          <w:sz w:val="24"/>
          <w:szCs w:val="24"/>
          <w:lang w:eastAsia="en-US"/>
        </w:rPr>
        <w:t>gelişim</w:t>
      </w:r>
      <w:r w:rsidRPr="00B63763">
        <w:rPr>
          <w:rFonts w:ascii="Times New Roman" w:hAnsi="Times New Roman"/>
          <w:spacing w:val="1"/>
          <w:sz w:val="24"/>
          <w:szCs w:val="24"/>
          <w:lang w:eastAsia="en-US"/>
        </w:rPr>
        <w:t xml:space="preserve"> </w:t>
      </w:r>
      <w:r w:rsidRPr="00B63763">
        <w:rPr>
          <w:rFonts w:ascii="Times New Roman" w:hAnsi="Times New Roman"/>
          <w:sz w:val="24"/>
          <w:szCs w:val="24"/>
          <w:lang w:eastAsia="en-US"/>
        </w:rPr>
        <w:t>planı</w:t>
      </w:r>
      <w:r w:rsidRPr="00B63763">
        <w:rPr>
          <w:rFonts w:ascii="Times New Roman" w:hAnsi="Times New Roman"/>
          <w:spacing w:val="1"/>
          <w:sz w:val="24"/>
          <w:szCs w:val="24"/>
          <w:lang w:eastAsia="en-US"/>
        </w:rPr>
        <w:t xml:space="preserve"> </w:t>
      </w:r>
      <w:r w:rsidRPr="00B63763">
        <w:rPr>
          <w:rFonts w:ascii="Times New Roman" w:hAnsi="Times New Roman"/>
          <w:sz w:val="24"/>
          <w:szCs w:val="24"/>
          <w:lang w:eastAsia="en-US"/>
        </w:rPr>
        <w:t>hazırlayıp hazırlamadığı,</w:t>
      </w:r>
      <w:r w:rsidRPr="00B63763">
        <w:rPr>
          <w:rFonts w:ascii="Times New Roman" w:hAnsi="Times New Roman"/>
          <w:spacing w:val="56"/>
          <w:sz w:val="24"/>
          <w:szCs w:val="24"/>
          <w:lang w:eastAsia="en-US"/>
        </w:rPr>
        <w:t xml:space="preserve"> </w:t>
      </w:r>
      <w:r w:rsidRPr="00B63763">
        <w:rPr>
          <w:rFonts w:ascii="Times New Roman" w:hAnsi="Times New Roman"/>
          <w:sz w:val="24"/>
          <w:szCs w:val="24"/>
          <w:lang w:eastAsia="en-US"/>
        </w:rPr>
        <w:t>hazırlanan</w:t>
      </w:r>
      <w:r w:rsidRPr="00B63763">
        <w:rPr>
          <w:rFonts w:ascii="Times New Roman" w:hAnsi="Times New Roman"/>
          <w:spacing w:val="56"/>
          <w:sz w:val="24"/>
          <w:szCs w:val="24"/>
          <w:lang w:eastAsia="en-US"/>
        </w:rPr>
        <w:t xml:space="preserve"> </w:t>
      </w:r>
      <w:r w:rsidRPr="00B63763">
        <w:rPr>
          <w:rFonts w:ascii="Times New Roman" w:hAnsi="Times New Roman"/>
          <w:sz w:val="24"/>
          <w:szCs w:val="24"/>
          <w:lang w:eastAsia="en-US"/>
        </w:rPr>
        <w:t>“gelişim planı” çerçevesinde yürütülen çalışmalar ve</w:t>
      </w:r>
      <w:r w:rsidRPr="00B63763">
        <w:rPr>
          <w:rFonts w:ascii="Times New Roman" w:hAnsi="Times New Roman"/>
          <w:spacing w:val="1"/>
          <w:sz w:val="24"/>
          <w:szCs w:val="24"/>
          <w:lang w:eastAsia="en-US"/>
        </w:rPr>
        <w:t xml:space="preserve"> çalışmaların </w:t>
      </w:r>
      <w:r w:rsidRPr="00B63763">
        <w:rPr>
          <w:rFonts w:ascii="Times New Roman" w:hAnsi="Times New Roman"/>
          <w:sz w:val="24"/>
          <w:szCs w:val="24"/>
          <w:lang w:eastAsia="en-US"/>
        </w:rPr>
        <w:t>düzeyi</w:t>
      </w:r>
      <w:r w:rsidRPr="00B63763">
        <w:rPr>
          <w:rFonts w:ascii="Times New Roman" w:hAnsi="Times New Roman"/>
          <w:spacing w:val="-2"/>
          <w:sz w:val="24"/>
          <w:szCs w:val="24"/>
          <w:lang w:eastAsia="en-US"/>
        </w:rPr>
        <w:t xml:space="preserve"> </w:t>
      </w:r>
      <w:r w:rsidRPr="00B63763">
        <w:rPr>
          <w:rFonts w:ascii="Times New Roman" w:hAnsi="Times New Roman"/>
          <w:sz w:val="24"/>
          <w:szCs w:val="24"/>
          <w:lang w:eastAsia="en-US"/>
        </w:rPr>
        <w:t>değerlendirilip</w:t>
      </w:r>
      <w:r w:rsidRPr="00B63763">
        <w:rPr>
          <w:rFonts w:ascii="Times New Roman" w:hAnsi="Times New Roman"/>
          <w:spacing w:val="6"/>
          <w:sz w:val="24"/>
          <w:szCs w:val="24"/>
          <w:lang w:eastAsia="en-US"/>
        </w:rPr>
        <w:t xml:space="preserve"> </w:t>
      </w:r>
      <w:r w:rsidRPr="00B63763">
        <w:rPr>
          <w:rFonts w:ascii="Times New Roman" w:hAnsi="Times New Roman"/>
          <w:sz w:val="24"/>
          <w:szCs w:val="24"/>
          <w:lang w:eastAsia="en-US"/>
        </w:rPr>
        <w:t>gelişim</w:t>
      </w:r>
      <w:r w:rsidRPr="00B63763">
        <w:rPr>
          <w:rFonts w:ascii="Times New Roman" w:hAnsi="Times New Roman"/>
          <w:spacing w:val="-4"/>
          <w:sz w:val="24"/>
          <w:szCs w:val="24"/>
          <w:lang w:eastAsia="en-US"/>
        </w:rPr>
        <w:t xml:space="preserve"> </w:t>
      </w:r>
      <w:r w:rsidRPr="00B63763">
        <w:rPr>
          <w:rFonts w:ascii="Times New Roman" w:hAnsi="Times New Roman"/>
          <w:sz w:val="24"/>
          <w:szCs w:val="24"/>
          <w:lang w:eastAsia="en-US"/>
        </w:rPr>
        <w:t>planı</w:t>
      </w:r>
      <w:r w:rsidRPr="00B63763">
        <w:rPr>
          <w:rFonts w:ascii="Times New Roman" w:hAnsi="Times New Roman"/>
          <w:spacing w:val="4"/>
          <w:sz w:val="24"/>
          <w:szCs w:val="24"/>
          <w:lang w:eastAsia="en-US"/>
        </w:rPr>
        <w:t xml:space="preserve"> </w:t>
      </w:r>
      <w:r w:rsidRPr="00B63763">
        <w:rPr>
          <w:rFonts w:ascii="Times New Roman" w:hAnsi="Times New Roman"/>
          <w:sz w:val="24"/>
          <w:szCs w:val="24"/>
          <w:lang w:eastAsia="en-US"/>
        </w:rPr>
        <w:t>ile ilgili</w:t>
      </w:r>
      <w:r w:rsidRPr="00B63763">
        <w:rPr>
          <w:rFonts w:ascii="Times New Roman" w:hAnsi="Times New Roman"/>
          <w:spacing w:val="3"/>
          <w:sz w:val="24"/>
          <w:szCs w:val="24"/>
          <w:lang w:eastAsia="en-US"/>
        </w:rPr>
        <w:t xml:space="preserve"> </w:t>
      </w:r>
      <w:r w:rsidRPr="00B63763">
        <w:rPr>
          <w:rFonts w:ascii="Times New Roman" w:hAnsi="Times New Roman"/>
          <w:sz w:val="24"/>
          <w:szCs w:val="24"/>
          <w:lang w:eastAsia="en-US"/>
        </w:rPr>
        <w:t>varsa</w:t>
      </w:r>
      <w:r w:rsidRPr="00B63763">
        <w:rPr>
          <w:rFonts w:ascii="Times New Roman" w:hAnsi="Times New Roman"/>
          <w:spacing w:val="6"/>
          <w:sz w:val="24"/>
          <w:szCs w:val="24"/>
          <w:lang w:eastAsia="en-US"/>
        </w:rPr>
        <w:t xml:space="preserve"> </w:t>
      </w:r>
      <w:r w:rsidRPr="00B63763">
        <w:rPr>
          <w:rFonts w:ascii="Times New Roman" w:hAnsi="Times New Roman"/>
          <w:sz w:val="24"/>
          <w:szCs w:val="24"/>
          <w:lang w:eastAsia="en-US"/>
        </w:rPr>
        <w:t>bulgulara</w:t>
      </w:r>
      <w:r w:rsidRPr="00B63763">
        <w:rPr>
          <w:rFonts w:ascii="Times New Roman" w:hAnsi="Times New Roman"/>
          <w:spacing w:val="3"/>
          <w:sz w:val="24"/>
          <w:szCs w:val="24"/>
          <w:lang w:eastAsia="en-US"/>
        </w:rPr>
        <w:t xml:space="preserve"> </w:t>
      </w:r>
      <w:r w:rsidRPr="00B63763">
        <w:rPr>
          <w:rFonts w:ascii="Times New Roman" w:hAnsi="Times New Roman"/>
          <w:sz w:val="24"/>
          <w:szCs w:val="24"/>
          <w:lang w:eastAsia="en-US"/>
        </w:rPr>
        <w:t>ve bu bulgulara yönelik</w:t>
      </w:r>
      <w:r w:rsidRPr="00B63763">
        <w:rPr>
          <w:rFonts w:ascii="Times New Roman" w:hAnsi="Times New Roman"/>
          <w:spacing w:val="4"/>
          <w:sz w:val="24"/>
          <w:szCs w:val="24"/>
          <w:lang w:eastAsia="en-US"/>
        </w:rPr>
        <w:t xml:space="preserve"> </w:t>
      </w:r>
      <w:r w:rsidRPr="00B63763">
        <w:rPr>
          <w:rFonts w:ascii="Times New Roman" w:hAnsi="Times New Roman"/>
          <w:sz w:val="24"/>
          <w:szCs w:val="24"/>
          <w:lang w:eastAsia="en-US"/>
        </w:rPr>
        <w:t>çözüm</w:t>
      </w:r>
      <w:r w:rsidRPr="00B63763">
        <w:rPr>
          <w:rFonts w:ascii="Times New Roman" w:hAnsi="Times New Roman"/>
          <w:spacing w:val="2"/>
          <w:sz w:val="24"/>
          <w:szCs w:val="24"/>
          <w:lang w:eastAsia="en-US"/>
        </w:rPr>
        <w:t xml:space="preserve"> </w:t>
      </w:r>
      <w:r w:rsidRPr="00B63763">
        <w:rPr>
          <w:rFonts w:ascii="Times New Roman" w:hAnsi="Times New Roman"/>
          <w:sz w:val="24"/>
          <w:szCs w:val="24"/>
          <w:lang w:eastAsia="en-US"/>
        </w:rPr>
        <w:t>önerilerine</w:t>
      </w:r>
      <w:r w:rsidRPr="00B63763">
        <w:rPr>
          <w:rFonts w:ascii="Times New Roman" w:hAnsi="Times New Roman"/>
          <w:spacing w:val="3"/>
          <w:sz w:val="24"/>
          <w:szCs w:val="24"/>
          <w:lang w:eastAsia="en-US"/>
        </w:rPr>
        <w:t xml:space="preserve"> </w:t>
      </w:r>
      <w:r w:rsidRPr="00B63763">
        <w:rPr>
          <w:rFonts w:ascii="Times New Roman" w:hAnsi="Times New Roman"/>
          <w:sz w:val="24"/>
          <w:szCs w:val="24"/>
          <w:lang w:eastAsia="en-US"/>
        </w:rPr>
        <w:t>yer</w:t>
      </w:r>
      <w:r w:rsidRPr="00B63763">
        <w:rPr>
          <w:rFonts w:ascii="Times New Roman" w:hAnsi="Times New Roman"/>
          <w:spacing w:val="4"/>
          <w:sz w:val="24"/>
          <w:szCs w:val="24"/>
          <w:lang w:eastAsia="en-US"/>
        </w:rPr>
        <w:t xml:space="preserve"> </w:t>
      </w:r>
      <w:r w:rsidRPr="00B63763">
        <w:rPr>
          <w:rFonts w:ascii="Times New Roman" w:hAnsi="Times New Roman"/>
          <w:sz w:val="24"/>
          <w:szCs w:val="24"/>
          <w:lang w:eastAsia="en-US"/>
        </w:rPr>
        <w:t>verilir.</w:t>
      </w:r>
    </w:p>
    <w:p w14:paraId="49E38CA2" w14:textId="69DE1ACA" w:rsidR="00D56BDC" w:rsidRPr="00B63763" w:rsidRDefault="00AF0339" w:rsidP="00C92475">
      <w:pPr>
        <w:widowControl w:val="0"/>
        <w:tabs>
          <w:tab w:val="left" w:pos="567"/>
          <w:tab w:val="left" w:pos="2552"/>
        </w:tabs>
        <w:suppressAutoHyphens/>
        <w:autoSpaceDE w:val="0"/>
        <w:spacing w:before="120" w:after="120" w:line="360" w:lineRule="auto"/>
        <w:ind w:firstLine="567"/>
        <w:jc w:val="both"/>
        <w:rPr>
          <w:rFonts w:ascii="Times New Roman" w:hAnsi="Times New Roman"/>
          <w:sz w:val="24"/>
          <w:szCs w:val="24"/>
          <w:lang w:eastAsia="en-US"/>
        </w:rPr>
      </w:pPr>
      <w:r w:rsidRPr="00B63763">
        <w:rPr>
          <w:rFonts w:ascii="Times New Roman" w:hAnsi="Times New Roman"/>
          <w:b/>
        </w:rPr>
        <w:t xml:space="preserve">b) Yapılan mevcut denetimle ilgili yapılacak çalışmalar:  </w:t>
      </w:r>
      <w:r w:rsidR="00D56BDC" w:rsidRPr="00B63763">
        <w:rPr>
          <w:rFonts w:ascii="Times New Roman" w:hAnsi="Times New Roman"/>
          <w:sz w:val="24"/>
          <w:szCs w:val="24"/>
          <w:lang w:eastAsia="en-US"/>
        </w:rPr>
        <w:t>Yapılan mevcut denetim sonucunda düzenlenen rehberlik ve denetim raporunun kuruma ulaştığı</w:t>
      </w:r>
      <w:r w:rsidR="00D56BDC" w:rsidRPr="00B63763">
        <w:rPr>
          <w:rFonts w:ascii="Times New Roman" w:hAnsi="Times New Roman"/>
          <w:spacing w:val="1"/>
          <w:sz w:val="24"/>
          <w:szCs w:val="24"/>
          <w:lang w:eastAsia="en-US"/>
        </w:rPr>
        <w:t xml:space="preserve"> </w:t>
      </w:r>
      <w:r w:rsidR="00D56BDC" w:rsidRPr="00B63763">
        <w:rPr>
          <w:rFonts w:ascii="Times New Roman" w:hAnsi="Times New Roman"/>
          <w:sz w:val="24"/>
          <w:szCs w:val="24"/>
          <w:lang w:eastAsia="en-US"/>
        </w:rPr>
        <w:t>tarihten itibaren bir ay içerisinde; raporda yer alan bulgular ve bulgulara yönelik çözüm önerileri</w:t>
      </w:r>
      <w:r w:rsidR="00D56BDC" w:rsidRPr="00B63763">
        <w:rPr>
          <w:rFonts w:ascii="Times New Roman" w:hAnsi="Times New Roman"/>
          <w:spacing w:val="1"/>
          <w:sz w:val="24"/>
          <w:szCs w:val="24"/>
          <w:lang w:eastAsia="en-US"/>
        </w:rPr>
        <w:t xml:space="preserve"> </w:t>
      </w:r>
      <w:r w:rsidR="00D56BDC" w:rsidRPr="00B63763">
        <w:rPr>
          <w:rFonts w:ascii="Times New Roman" w:hAnsi="Times New Roman"/>
          <w:sz w:val="24"/>
          <w:szCs w:val="24"/>
          <w:lang w:eastAsia="en-US"/>
        </w:rPr>
        <w:t>doğrultusunda “gelişim planı” hazırlanması, gelişim planının il/ilçe millî eğitim müdürlüğüne gönderilmesi,</w:t>
      </w:r>
      <w:r w:rsidR="00D56BDC" w:rsidRPr="00B63763">
        <w:rPr>
          <w:rFonts w:ascii="Times New Roman" w:hAnsi="Times New Roman"/>
          <w:spacing w:val="1"/>
          <w:sz w:val="24"/>
          <w:szCs w:val="24"/>
          <w:lang w:eastAsia="en-US"/>
        </w:rPr>
        <w:t xml:space="preserve"> </w:t>
      </w:r>
      <w:r w:rsidR="00D56BDC" w:rsidRPr="00B63763">
        <w:rPr>
          <w:rFonts w:ascii="Times New Roman" w:hAnsi="Times New Roman"/>
          <w:sz w:val="24"/>
          <w:szCs w:val="24"/>
          <w:lang w:eastAsia="en-US"/>
        </w:rPr>
        <w:t>gelişim</w:t>
      </w:r>
      <w:r w:rsidR="00D56BDC" w:rsidRPr="00B63763">
        <w:rPr>
          <w:rFonts w:ascii="Times New Roman" w:hAnsi="Times New Roman"/>
          <w:spacing w:val="1"/>
          <w:sz w:val="24"/>
          <w:szCs w:val="24"/>
          <w:lang w:eastAsia="en-US"/>
        </w:rPr>
        <w:t xml:space="preserve"> </w:t>
      </w:r>
      <w:r w:rsidR="00D56BDC" w:rsidRPr="00B63763">
        <w:rPr>
          <w:rFonts w:ascii="Times New Roman" w:hAnsi="Times New Roman"/>
          <w:sz w:val="24"/>
          <w:szCs w:val="24"/>
          <w:lang w:eastAsia="en-US"/>
        </w:rPr>
        <w:t>planının</w:t>
      </w:r>
      <w:r w:rsidR="00D56BDC" w:rsidRPr="00B63763">
        <w:rPr>
          <w:rFonts w:ascii="Times New Roman" w:hAnsi="Times New Roman"/>
          <w:spacing w:val="1"/>
          <w:sz w:val="24"/>
          <w:szCs w:val="24"/>
          <w:lang w:eastAsia="en-US"/>
        </w:rPr>
        <w:t xml:space="preserve"> </w:t>
      </w:r>
      <w:r w:rsidR="00D56BDC" w:rsidRPr="00B63763">
        <w:rPr>
          <w:rFonts w:ascii="Times New Roman" w:hAnsi="Times New Roman"/>
          <w:sz w:val="24"/>
          <w:szCs w:val="24"/>
          <w:lang w:eastAsia="en-US"/>
        </w:rPr>
        <w:t>uygulanma/gerçekleştirilme</w:t>
      </w:r>
      <w:r w:rsidR="00D56BDC" w:rsidRPr="00B63763">
        <w:rPr>
          <w:rFonts w:ascii="Times New Roman" w:hAnsi="Times New Roman"/>
          <w:spacing w:val="1"/>
          <w:sz w:val="24"/>
          <w:szCs w:val="24"/>
          <w:lang w:eastAsia="en-US"/>
        </w:rPr>
        <w:t xml:space="preserve"> </w:t>
      </w:r>
      <w:r w:rsidR="00D56BDC" w:rsidRPr="00B63763">
        <w:rPr>
          <w:rFonts w:ascii="Times New Roman" w:hAnsi="Times New Roman"/>
          <w:sz w:val="24"/>
          <w:szCs w:val="24"/>
          <w:lang w:eastAsia="en-US"/>
        </w:rPr>
        <w:t>durumunun</w:t>
      </w:r>
      <w:r w:rsidR="00D56BDC" w:rsidRPr="00B63763">
        <w:rPr>
          <w:rFonts w:ascii="Times New Roman" w:hAnsi="Times New Roman"/>
          <w:spacing w:val="1"/>
          <w:sz w:val="24"/>
          <w:szCs w:val="24"/>
          <w:lang w:eastAsia="en-US"/>
        </w:rPr>
        <w:t xml:space="preserve"> </w:t>
      </w:r>
      <w:r w:rsidR="00D56BDC" w:rsidRPr="00B63763">
        <w:rPr>
          <w:rFonts w:ascii="Times New Roman" w:hAnsi="Times New Roman"/>
          <w:sz w:val="24"/>
          <w:szCs w:val="24"/>
          <w:lang w:eastAsia="en-US"/>
        </w:rPr>
        <w:t>takibinin,</w:t>
      </w:r>
      <w:r w:rsidR="00D56BDC" w:rsidRPr="00B63763">
        <w:rPr>
          <w:rFonts w:ascii="Times New Roman" w:hAnsi="Times New Roman"/>
          <w:spacing w:val="1"/>
          <w:sz w:val="24"/>
          <w:szCs w:val="24"/>
          <w:lang w:eastAsia="en-US"/>
        </w:rPr>
        <w:t xml:space="preserve"> </w:t>
      </w:r>
      <w:r w:rsidR="00D56BDC" w:rsidRPr="00B63763">
        <w:rPr>
          <w:rFonts w:ascii="Times New Roman" w:hAnsi="Times New Roman"/>
          <w:sz w:val="24"/>
          <w:szCs w:val="24"/>
          <w:lang w:eastAsia="en-US"/>
        </w:rPr>
        <w:t>il/ilçe</w:t>
      </w:r>
      <w:r w:rsidR="00D56BDC" w:rsidRPr="00B63763">
        <w:rPr>
          <w:rFonts w:ascii="Times New Roman" w:hAnsi="Times New Roman"/>
          <w:spacing w:val="1"/>
          <w:sz w:val="24"/>
          <w:szCs w:val="24"/>
          <w:lang w:eastAsia="en-US"/>
        </w:rPr>
        <w:t xml:space="preserve"> </w:t>
      </w:r>
      <w:r w:rsidR="00D56BDC" w:rsidRPr="00B63763">
        <w:rPr>
          <w:rFonts w:ascii="Times New Roman" w:hAnsi="Times New Roman"/>
          <w:sz w:val="24"/>
          <w:szCs w:val="24"/>
          <w:lang w:eastAsia="en-US"/>
        </w:rPr>
        <w:t>millî</w:t>
      </w:r>
      <w:r w:rsidR="00D56BDC" w:rsidRPr="00B63763">
        <w:rPr>
          <w:rFonts w:ascii="Times New Roman" w:hAnsi="Times New Roman"/>
          <w:spacing w:val="1"/>
          <w:sz w:val="24"/>
          <w:szCs w:val="24"/>
          <w:lang w:eastAsia="en-US"/>
        </w:rPr>
        <w:t xml:space="preserve"> </w:t>
      </w:r>
      <w:r w:rsidR="00D56BDC" w:rsidRPr="00B63763">
        <w:rPr>
          <w:rFonts w:ascii="Times New Roman" w:hAnsi="Times New Roman"/>
          <w:sz w:val="24"/>
          <w:szCs w:val="24"/>
          <w:lang w:eastAsia="en-US"/>
        </w:rPr>
        <w:t>eğitim</w:t>
      </w:r>
      <w:r w:rsidR="00D56BDC" w:rsidRPr="00B63763">
        <w:rPr>
          <w:rFonts w:ascii="Times New Roman" w:hAnsi="Times New Roman"/>
          <w:spacing w:val="1"/>
          <w:sz w:val="24"/>
          <w:szCs w:val="24"/>
          <w:lang w:eastAsia="en-US"/>
        </w:rPr>
        <w:t xml:space="preserve"> </w:t>
      </w:r>
      <w:r w:rsidR="00D56BDC" w:rsidRPr="00B63763">
        <w:rPr>
          <w:rFonts w:ascii="Times New Roman" w:hAnsi="Times New Roman"/>
          <w:sz w:val="24"/>
          <w:szCs w:val="24"/>
          <w:lang w:eastAsia="en-US"/>
        </w:rPr>
        <w:t>müdürlüğü tarafından</w:t>
      </w:r>
      <w:r w:rsidR="00D56BDC" w:rsidRPr="00B63763">
        <w:rPr>
          <w:rFonts w:ascii="Times New Roman" w:hAnsi="Times New Roman"/>
          <w:spacing w:val="-6"/>
          <w:sz w:val="24"/>
          <w:szCs w:val="24"/>
          <w:lang w:eastAsia="en-US"/>
        </w:rPr>
        <w:t xml:space="preserve"> </w:t>
      </w:r>
      <w:r w:rsidR="00D56BDC" w:rsidRPr="00B63763">
        <w:rPr>
          <w:rFonts w:ascii="Times New Roman" w:hAnsi="Times New Roman"/>
          <w:sz w:val="24"/>
          <w:szCs w:val="24"/>
          <w:lang w:eastAsia="en-US"/>
        </w:rPr>
        <w:t>yapılması</w:t>
      </w:r>
      <w:r w:rsidR="00D56BDC" w:rsidRPr="00B63763">
        <w:rPr>
          <w:rFonts w:ascii="Times New Roman" w:hAnsi="Times New Roman"/>
          <w:spacing w:val="-1"/>
          <w:sz w:val="24"/>
          <w:szCs w:val="24"/>
          <w:lang w:eastAsia="en-US"/>
        </w:rPr>
        <w:t xml:space="preserve"> </w:t>
      </w:r>
      <w:r w:rsidR="00D56BDC" w:rsidRPr="00B63763">
        <w:rPr>
          <w:rFonts w:ascii="Times New Roman" w:hAnsi="Times New Roman"/>
          <w:sz w:val="24"/>
          <w:szCs w:val="24"/>
          <w:lang w:eastAsia="en-US"/>
        </w:rPr>
        <w:t>gerektiği</w:t>
      </w:r>
      <w:r w:rsidR="00D56BDC" w:rsidRPr="00B63763">
        <w:rPr>
          <w:rFonts w:ascii="Times New Roman" w:hAnsi="Times New Roman"/>
          <w:spacing w:val="-3"/>
          <w:sz w:val="24"/>
          <w:szCs w:val="24"/>
          <w:lang w:eastAsia="en-US"/>
        </w:rPr>
        <w:t xml:space="preserve"> </w:t>
      </w:r>
      <w:r w:rsidR="00D56BDC" w:rsidRPr="00B63763">
        <w:rPr>
          <w:rFonts w:ascii="Times New Roman" w:hAnsi="Times New Roman"/>
          <w:sz w:val="24"/>
          <w:szCs w:val="24"/>
          <w:lang w:eastAsia="en-US"/>
        </w:rPr>
        <w:t>belirtilir.</w:t>
      </w:r>
    </w:p>
    <w:p w14:paraId="427722B1" w14:textId="0DD7802A" w:rsidR="001532AF" w:rsidRPr="00B63763" w:rsidRDefault="001532AF"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z w:val="24"/>
          <w:szCs w:val="24"/>
        </w:rPr>
      </w:pPr>
      <w:r w:rsidRPr="00B63763">
        <w:rPr>
          <w:rFonts w:ascii="Times New Roman" w:hAnsi="Times New Roman"/>
          <w:b/>
          <w:spacing w:val="-1"/>
          <w:sz w:val="24"/>
          <w:szCs w:val="24"/>
        </w:rPr>
        <w:t xml:space="preserve">c) </w:t>
      </w:r>
      <w:r w:rsidR="00675C1C" w:rsidRPr="00B63763">
        <w:rPr>
          <w:rFonts w:ascii="Times New Roman" w:hAnsi="Times New Roman"/>
          <w:b/>
          <w:spacing w:val="-1"/>
          <w:sz w:val="24"/>
          <w:szCs w:val="24"/>
        </w:rPr>
        <w:t>1</w:t>
      </w:r>
      <w:r w:rsidR="00EE12EC" w:rsidRPr="00B63763">
        <w:rPr>
          <w:rFonts w:ascii="Times New Roman" w:hAnsi="Times New Roman"/>
          <w:b/>
          <w:spacing w:val="-1"/>
          <w:sz w:val="24"/>
          <w:szCs w:val="24"/>
        </w:rPr>
        <w:t>2</w:t>
      </w:r>
      <w:r w:rsidR="00675C1C" w:rsidRPr="00B63763">
        <w:rPr>
          <w:rFonts w:ascii="Times New Roman" w:hAnsi="Times New Roman"/>
          <w:b/>
          <w:spacing w:val="-1"/>
          <w:sz w:val="24"/>
          <w:szCs w:val="24"/>
        </w:rPr>
        <w:t>. Kalkınma Planı</w:t>
      </w:r>
      <w:r w:rsidRPr="00B63763">
        <w:rPr>
          <w:rFonts w:ascii="Times New Roman" w:hAnsi="Times New Roman"/>
          <w:b/>
          <w:spacing w:val="-1"/>
          <w:sz w:val="24"/>
          <w:szCs w:val="24"/>
        </w:rPr>
        <w:t xml:space="preserve"> doğrultusunda kurumda yapılan çalışmalar</w:t>
      </w:r>
      <w:r w:rsidR="00AF0339" w:rsidRPr="00B63763">
        <w:rPr>
          <w:rFonts w:ascii="Times New Roman" w:hAnsi="Times New Roman"/>
          <w:b/>
          <w:spacing w:val="-1"/>
          <w:sz w:val="24"/>
          <w:szCs w:val="24"/>
        </w:rPr>
        <w:t xml:space="preserve">: </w:t>
      </w:r>
      <w:r w:rsidRPr="00B63763">
        <w:rPr>
          <w:rFonts w:ascii="Times New Roman" w:hAnsi="Times New Roman"/>
          <w:b/>
          <w:spacing w:val="-1"/>
          <w:sz w:val="24"/>
          <w:szCs w:val="24"/>
        </w:rPr>
        <w:t xml:space="preserve"> </w:t>
      </w:r>
      <w:r w:rsidRPr="00B63763">
        <w:rPr>
          <w:rFonts w:ascii="Times New Roman" w:hAnsi="Times New Roman"/>
          <w:sz w:val="24"/>
          <w:szCs w:val="24"/>
        </w:rPr>
        <w:t xml:space="preserve">Bu bölümde; </w:t>
      </w:r>
      <w:r w:rsidR="008F58F8" w:rsidRPr="00B63763">
        <w:rPr>
          <w:rFonts w:ascii="Times New Roman" w:hAnsi="Times New Roman"/>
          <w:sz w:val="24"/>
          <w:szCs w:val="24"/>
        </w:rPr>
        <w:t>1</w:t>
      </w:r>
      <w:r w:rsidR="00EE12EC" w:rsidRPr="00B63763">
        <w:rPr>
          <w:rFonts w:ascii="Times New Roman" w:hAnsi="Times New Roman"/>
          <w:sz w:val="24"/>
          <w:szCs w:val="24"/>
        </w:rPr>
        <w:t>2</w:t>
      </w:r>
      <w:r w:rsidR="008F58F8" w:rsidRPr="00B63763">
        <w:rPr>
          <w:rFonts w:ascii="Times New Roman" w:hAnsi="Times New Roman"/>
          <w:sz w:val="24"/>
          <w:szCs w:val="24"/>
        </w:rPr>
        <w:t>. Kalkınma Planı doğrultusunda</w:t>
      </w:r>
      <w:r w:rsidRPr="00B63763">
        <w:rPr>
          <w:rFonts w:ascii="Times New Roman" w:hAnsi="Times New Roman"/>
          <w:sz w:val="24"/>
          <w:szCs w:val="24"/>
        </w:rPr>
        <w:t xml:space="preserve"> kurum türüne göre yapılması hedeflenen çalışmalardan hangilerinin yapıldığı/yapılmakta olduğu yani olumlu hususlar değerlendirilecek, henüz gerçekleştirilemeyen hususlara bu bölümde yer </w:t>
      </w:r>
      <w:r w:rsidR="00B8577C" w:rsidRPr="00B63763">
        <w:rPr>
          <w:rFonts w:ascii="Times New Roman" w:hAnsi="Times New Roman"/>
          <w:sz w:val="24"/>
          <w:szCs w:val="24"/>
        </w:rPr>
        <w:t>ve</w:t>
      </w:r>
      <w:r w:rsidRPr="00B63763">
        <w:rPr>
          <w:rFonts w:ascii="Times New Roman" w:hAnsi="Times New Roman"/>
          <w:sz w:val="24"/>
          <w:szCs w:val="24"/>
        </w:rPr>
        <w:t xml:space="preserve">rilmeyecektir. </w:t>
      </w:r>
    </w:p>
    <w:p w14:paraId="256A17CB" w14:textId="25186F9C" w:rsidR="003D72CE" w:rsidRPr="003D72CE" w:rsidRDefault="003D72CE" w:rsidP="003D72CE">
      <w:pPr>
        <w:pStyle w:val="Balk2"/>
      </w:pPr>
      <w:bookmarkStart w:id="34" w:name="_Toc396294623"/>
      <w:bookmarkStart w:id="35" w:name="_Toc466637686"/>
      <w:bookmarkEnd w:id="32"/>
      <w:bookmarkEnd w:id="33"/>
      <w:r w:rsidRPr="003D72CE">
        <w:t xml:space="preserve">8. </w:t>
      </w:r>
      <w:r w:rsidRPr="003D72CE">
        <w:rPr>
          <w:spacing w:val="-2"/>
        </w:rPr>
        <w:t>YÖNETİCİ</w:t>
      </w:r>
      <w:r w:rsidRPr="003D72CE">
        <w:t xml:space="preserve"> BİLGİLERİ </w:t>
      </w: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A0" w:firstRow="1" w:lastRow="0" w:firstColumn="1" w:lastColumn="0" w:noHBand="0" w:noVBand="0"/>
      </w:tblPr>
      <w:tblGrid>
        <w:gridCol w:w="549"/>
        <w:gridCol w:w="1349"/>
        <w:gridCol w:w="1430"/>
        <w:gridCol w:w="1508"/>
        <w:gridCol w:w="1439"/>
        <w:gridCol w:w="1519"/>
        <w:gridCol w:w="1551"/>
      </w:tblGrid>
      <w:tr w:rsidR="003D72CE" w:rsidRPr="006032CD" w14:paraId="6AB93AC0" w14:textId="77777777" w:rsidTr="003D72CE">
        <w:trPr>
          <w:trHeight w:val="541"/>
          <w:jc w:val="center"/>
        </w:trPr>
        <w:tc>
          <w:tcPr>
            <w:tcW w:w="293" w:type="pct"/>
            <w:vAlign w:val="center"/>
          </w:tcPr>
          <w:p w14:paraId="721F9B7D" w14:textId="77777777" w:rsidR="003D72CE" w:rsidRPr="006032CD" w:rsidRDefault="003D72CE" w:rsidP="00313892">
            <w:pPr>
              <w:autoSpaceDE w:val="0"/>
              <w:autoSpaceDN w:val="0"/>
              <w:adjustRightInd w:val="0"/>
              <w:spacing w:after="0" w:line="240" w:lineRule="auto"/>
              <w:jc w:val="center"/>
              <w:rPr>
                <w:rFonts w:ascii="Times New Roman" w:hAnsi="Times New Roman"/>
                <w:b/>
                <w:sz w:val="18"/>
                <w:szCs w:val="20"/>
              </w:rPr>
            </w:pPr>
            <w:r w:rsidRPr="006032CD">
              <w:rPr>
                <w:rFonts w:ascii="Times New Roman" w:hAnsi="Times New Roman"/>
                <w:b/>
                <w:sz w:val="18"/>
                <w:szCs w:val="20"/>
              </w:rPr>
              <w:t xml:space="preserve">S.N </w:t>
            </w:r>
          </w:p>
        </w:tc>
        <w:tc>
          <w:tcPr>
            <w:tcW w:w="722" w:type="pct"/>
            <w:vAlign w:val="center"/>
          </w:tcPr>
          <w:p w14:paraId="419CF4F5" w14:textId="77777777" w:rsidR="003D72CE" w:rsidRPr="006032CD" w:rsidRDefault="003D72CE" w:rsidP="00313892">
            <w:pPr>
              <w:autoSpaceDE w:val="0"/>
              <w:autoSpaceDN w:val="0"/>
              <w:adjustRightInd w:val="0"/>
              <w:spacing w:after="0" w:line="240" w:lineRule="auto"/>
              <w:jc w:val="center"/>
              <w:rPr>
                <w:rFonts w:ascii="Times New Roman" w:hAnsi="Times New Roman"/>
                <w:b/>
                <w:sz w:val="18"/>
                <w:szCs w:val="20"/>
              </w:rPr>
            </w:pPr>
            <w:r w:rsidRPr="006032CD">
              <w:rPr>
                <w:rFonts w:ascii="Times New Roman" w:hAnsi="Times New Roman"/>
                <w:b/>
                <w:sz w:val="18"/>
                <w:szCs w:val="20"/>
              </w:rPr>
              <w:t>Adı Soyadı</w:t>
            </w:r>
          </w:p>
        </w:tc>
        <w:tc>
          <w:tcPr>
            <w:tcW w:w="765" w:type="pct"/>
            <w:vAlign w:val="center"/>
          </w:tcPr>
          <w:p w14:paraId="3D6E403C" w14:textId="77777777" w:rsidR="003D72CE" w:rsidRPr="006032CD" w:rsidRDefault="003D72CE" w:rsidP="00313892">
            <w:pPr>
              <w:autoSpaceDE w:val="0"/>
              <w:autoSpaceDN w:val="0"/>
              <w:adjustRightInd w:val="0"/>
              <w:spacing w:after="0" w:line="240" w:lineRule="auto"/>
              <w:jc w:val="center"/>
              <w:rPr>
                <w:rFonts w:ascii="Times New Roman" w:hAnsi="Times New Roman"/>
                <w:b/>
                <w:sz w:val="18"/>
                <w:szCs w:val="20"/>
              </w:rPr>
            </w:pPr>
            <w:r w:rsidRPr="006032CD">
              <w:rPr>
                <w:rFonts w:ascii="Times New Roman" w:hAnsi="Times New Roman"/>
                <w:b/>
                <w:sz w:val="18"/>
                <w:szCs w:val="20"/>
              </w:rPr>
              <w:t>Görevi</w:t>
            </w:r>
            <w:r>
              <w:rPr>
                <w:rFonts w:ascii="Times New Roman" w:hAnsi="Times New Roman"/>
                <w:b/>
                <w:sz w:val="18"/>
                <w:szCs w:val="20"/>
              </w:rPr>
              <w:t xml:space="preserve"> </w:t>
            </w:r>
            <w:r w:rsidRPr="006032CD">
              <w:rPr>
                <w:rFonts w:ascii="Times New Roman" w:hAnsi="Times New Roman"/>
                <w:b/>
                <w:sz w:val="18"/>
                <w:szCs w:val="20"/>
              </w:rPr>
              <w:t>/</w:t>
            </w:r>
            <w:r>
              <w:rPr>
                <w:rFonts w:ascii="Times New Roman" w:hAnsi="Times New Roman"/>
                <w:b/>
                <w:sz w:val="18"/>
                <w:szCs w:val="20"/>
              </w:rPr>
              <w:t xml:space="preserve"> </w:t>
            </w:r>
            <w:r w:rsidRPr="006032CD">
              <w:rPr>
                <w:rFonts w:ascii="Times New Roman" w:hAnsi="Times New Roman"/>
                <w:b/>
                <w:sz w:val="18"/>
                <w:szCs w:val="20"/>
              </w:rPr>
              <w:t>Branşı</w:t>
            </w:r>
          </w:p>
        </w:tc>
        <w:tc>
          <w:tcPr>
            <w:tcW w:w="807" w:type="pct"/>
            <w:vAlign w:val="center"/>
          </w:tcPr>
          <w:p w14:paraId="49A3007C" w14:textId="77777777" w:rsidR="003D72CE" w:rsidRPr="006032CD" w:rsidRDefault="003D72CE" w:rsidP="00313892">
            <w:pPr>
              <w:autoSpaceDE w:val="0"/>
              <w:autoSpaceDN w:val="0"/>
              <w:adjustRightInd w:val="0"/>
              <w:spacing w:after="0" w:line="240" w:lineRule="auto"/>
              <w:jc w:val="center"/>
              <w:rPr>
                <w:rFonts w:ascii="Times New Roman" w:hAnsi="Times New Roman"/>
                <w:b/>
                <w:sz w:val="18"/>
                <w:szCs w:val="20"/>
              </w:rPr>
            </w:pPr>
            <w:r>
              <w:rPr>
                <w:rFonts w:ascii="Times New Roman" w:hAnsi="Times New Roman"/>
                <w:b/>
                <w:sz w:val="18"/>
                <w:szCs w:val="20"/>
              </w:rPr>
              <w:t>Görevlendirme / G</w:t>
            </w:r>
            <w:r w:rsidRPr="006032CD">
              <w:rPr>
                <w:rFonts w:ascii="Times New Roman" w:hAnsi="Times New Roman"/>
                <w:b/>
                <w:sz w:val="18"/>
                <w:szCs w:val="20"/>
              </w:rPr>
              <w:t>eçici görev</w:t>
            </w:r>
          </w:p>
        </w:tc>
        <w:tc>
          <w:tcPr>
            <w:tcW w:w="770" w:type="pct"/>
            <w:vAlign w:val="center"/>
          </w:tcPr>
          <w:p w14:paraId="0D5661DA" w14:textId="77777777" w:rsidR="003D72CE" w:rsidRPr="006032CD" w:rsidRDefault="003D72CE" w:rsidP="00313892">
            <w:pPr>
              <w:autoSpaceDE w:val="0"/>
              <w:autoSpaceDN w:val="0"/>
              <w:adjustRightInd w:val="0"/>
              <w:spacing w:after="0" w:line="240" w:lineRule="auto"/>
              <w:jc w:val="center"/>
              <w:rPr>
                <w:rFonts w:ascii="Times New Roman" w:hAnsi="Times New Roman"/>
                <w:b/>
                <w:sz w:val="18"/>
                <w:szCs w:val="20"/>
              </w:rPr>
            </w:pPr>
            <w:r w:rsidRPr="006032CD">
              <w:rPr>
                <w:rFonts w:ascii="Times New Roman" w:hAnsi="Times New Roman"/>
                <w:b/>
                <w:sz w:val="18"/>
                <w:szCs w:val="20"/>
              </w:rPr>
              <w:t>Bu kurumdaki yöneticilik süresi</w:t>
            </w:r>
          </w:p>
        </w:tc>
        <w:tc>
          <w:tcPr>
            <w:tcW w:w="813" w:type="pct"/>
            <w:vAlign w:val="center"/>
          </w:tcPr>
          <w:p w14:paraId="45F4A2A4" w14:textId="77777777" w:rsidR="003D72CE" w:rsidRPr="006032CD" w:rsidRDefault="003D72CE" w:rsidP="00313892">
            <w:pPr>
              <w:spacing w:after="0" w:line="240" w:lineRule="auto"/>
              <w:jc w:val="center"/>
              <w:rPr>
                <w:rFonts w:ascii="Times New Roman" w:hAnsi="Times New Roman"/>
                <w:b/>
                <w:sz w:val="18"/>
                <w:szCs w:val="20"/>
              </w:rPr>
            </w:pPr>
            <w:r w:rsidRPr="006032CD">
              <w:rPr>
                <w:rFonts w:ascii="Times New Roman" w:hAnsi="Times New Roman"/>
                <w:b/>
                <w:sz w:val="18"/>
                <w:szCs w:val="20"/>
              </w:rPr>
              <w:t>Ders izleme ve değerlendirme</w:t>
            </w:r>
            <w:r>
              <w:rPr>
                <w:rFonts w:ascii="Times New Roman" w:hAnsi="Times New Roman"/>
                <w:b/>
                <w:sz w:val="18"/>
                <w:szCs w:val="20"/>
              </w:rPr>
              <w:t>si</w:t>
            </w:r>
            <w:r w:rsidRPr="006032CD">
              <w:rPr>
                <w:rFonts w:ascii="Times New Roman" w:hAnsi="Times New Roman"/>
                <w:b/>
                <w:sz w:val="18"/>
                <w:szCs w:val="20"/>
              </w:rPr>
              <w:t xml:space="preserve"> yapıldı mı?</w:t>
            </w:r>
          </w:p>
        </w:tc>
        <w:tc>
          <w:tcPr>
            <w:tcW w:w="831" w:type="pct"/>
            <w:vAlign w:val="center"/>
          </w:tcPr>
          <w:p w14:paraId="55103B21" w14:textId="77777777" w:rsidR="003D72CE" w:rsidRPr="006032CD" w:rsidRDefault="003D72CE" w:rsidP="00313892">
            <w:pPr>
              <w:autoSpaceDE w:val="0"/>
              <w:autoSpaceDN w:val="0"/>
              <w:adjustRightInd w:val="0"/>
              <w:spacing w:after="0" w:line="240" w:lineRule="auto"/>
              <w:jc w:val="center"/>
              <w:rPr>
                <w:rFonts w:ascii="Times New Roman" w:hAnsi="Times New Roman"/>
                <w:b/>
                <w:sz w:val="18"/>
                <w:szCs w:val="20"/>
              </w:rPr>
            </w:pPr>
            <w:r>
              <w:rPr>
                <w:rFonts w:ascii="Times New Roman" w:hAnsi="Times New Roman"/>
                <w:b/>
                <w:sz w:val="18"/>
                <w:szCs w:val="20"/>
              </w:rPr>
              <w:t xml:space="preserve">Yönetici/Rehber Öğretmen </w:t>
            </w:r>
            <w:r w:rsidRPr="006032CD">
              <w:rPr>
                <w:rFonts w:ascii="Times New Roman" w:hAnsi="Times New Roman"/>
                <w:b/>
                <w:sz w:val="18"/>
                <w:szCs w:val="20"/>
              </w:rPr>
              <w:t>değerlendirme</w:t>
            </w:r>
            <w:r>
              <w:rPr>
                <w:rFonts w:ascii="Times New Roman" w:hAnsi="Times New Roman"/>
                <w:b/>
                <w:sz w:val="18"/>
                <w:szCs w:val="20"/>
              </w:rPr>
              <w:t>si yapıldı mı</w:t>
            </w:r>
            <w:r w:rsidRPr="006032CD">
              <w:rPr>
                <w:rFonts w:ascii="Times New Roman" w:hAnsi="Times New Roman"/>
                <w:b/>
                <w:sz w:val="18"/>
                <w:szCs w:val="20"/>
              </w:rPr>
              <w:t>?</w:t>
            </w:r>
          </w:p>
        </w:tc>
      </w:tr>
      <w:tr w:rsidR="003D72CE" w:rsidRPr="006032CD" w14:paraId="64239552" w14:textId="77777777" w:rsidTr="003D72CE">
        <w:trPr>
          <w:trHeight w:val="92"/>
          <w:jc w:val="center"/>
        </w:trPr>
        <w:tc>
          <w:tcPr>
            <w:tcW w:w="293" w:type="pct"/>
            <w:vAlign w:val="center"/>
          </w:tcPr>
          <w:p w14:paraId="5F0FC8D1" w14:textId="77777777" w:rsidR="003D72CE" w:rsidRPr="006032CD" w:rsidRDefault="003D72CE"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1</w:t>
            </w:r>
          </w:p>
        </w:tc>
        <w:tc>
          <w:tcPr>
            <w:tcW w:w="722" w:type="pct"/>
            <w:vAlign w:val="center"/>
          </w:tcPr>
          <w:p w14:paraId="7B97D76F" w14:textId="77777777" w:rsidR="003D72CE" w:rsidRPr="006032CD" w:rsidRDefault="003D72CE" w:rsidP="00313892">
            <w:pPr>
              <w:autoSpaceDE w:val="0"/>
              <w:autoSpaceDN w:val="0"/>
              <w:adjustRightInd w:val="0"/>
              <w:spacing w:after="0" w:line="240" w:lineRule="auto"/>
              <w:jc w:val="center"/>
              <w:rPr>
                <w:rFonts w:ascii="Times New Roman" w:hAnsi="Times New Roman"/>
                <w:sz w:val="18"/>
                <w:szCs w:val="20"/>
              </w:rPr>
            </w:pPr>
          </w:p>
        </w:tc>
        <w:tc>
          <w:tcPr>
            <w:tcW w:w="765" w:type="pct"/>
            <w:vAlign w:val="center"/>
          </w:tcPr>
          <w:p w14:paraId="0B30B18B" w14:textId="77777777" w:rsidR="003D72CE" w:rsidRPr="006032CD" w:rsidRDefault="003D72CE" w:rsidP="00313892">
            <w:pPr>
              <w:autoSpaceDE w:val="0"/>
              <w:autoSpaceDN w:val="0"/>
              <w:adjustRightInd w:val="0"/>
              <w:spacing w:after="0" w:line="240" w:lineRule="auto"/>
              <w:rPr>
                <w:rFonts w:ascii="Times New Roman" w:hAnsi="Times New Roman"/>
                <w:sz w:val="18"/>
                <w:szCs w:val="20"/>
              </w:rPr>
            </w:pPr>
            <w:r w:rsidRPr="006032CD">
              <w:rPr>
                <w:rFonts w:ascii="Times New Roman" w:hAnsi="Times New Roman"/>
                <w:sz w:val="18"/>
                <w:szCs w:val="20"/>
              </w:rPr>
              <w:t>Müdür /Matematik</w:t>
            </w:r>
          </w:p>
        </w:tc>
        <w:tc>
          <w:tcPr>
            <w:tcW w:w="807" w:type="pct"/>
            <w:vAlign w:val="center"/>
          </w:tcPr>
          <w:p w14:paraId="6617CA7B" w14:textId="77777777" w:rsidR="003D72CE" w:rsidRPr="006032CD" w:rsidRDefault="003D72CE" w:rsidP="00313892">
            <w:pPr>
              <w:autoSpaceDE w:val="0"/>
              <w:autoSpaceDN w:val="0"/>
              <w:adjustRightInd w:val="0"/>
              <w:spacing w:after="0" w:line="240" w:lineRule="auto"/>
              <w:rPr>
                <w:rFonts w:ascii="Times New Roman" w:hAnsi="Times New Roman"/>
                <w:sz w:val="18"/>
                <w:szCs w:val="20"/>
              </w:rPr>
            </w:pPr>
          </w:p>
        </w:tc>
        <w:tc>
          <w:tcPr>
            <w:tcW w:w="770" w:type="pct"/>
            <w:vAlign w:val="center"/>
          </w:tcPr>
          <w:p w14:paraId="39BFB83C" w14:textId="77777777" w:rsidR="003D72CE" w:rsidRPr="006032CD" w:rsidRDefault="003D72CE" w:rsidP="00313892">
            <w:pPr>
              <w:autoSpaceDE w:val="0"/>
              <w:autoSpaceDN w:val="0"/>
              <w:adjustRightInd w:val="0"/>
              <w:spacing w:after="0" w:line="240" w:lineRule="auto"/>
              <w:rPr>
                <w:rFonts w:ascii="Times New Roman" w:hAnsi="Times New Roman"/>
                <w:sz w:val="18"/>
                <w:szCs w:val="20"/>
              </w:rPr>
            </w:pPr>
          </w:p>
        </w:tc>
        <w:tc>
          <w:tcPr>
            <w:tcW w:w="813" w:type="pct"/>
            <w:vAlign w:val="center"/>
          </w:tcPr>
          <w:p w14:paraId="0B0BB0B0" w14:textId="77777777" w:rsidR="003D72CE" w:rsidRPr="006032CD" w:rsidRDefault="003D72CE"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Evet</w:t>
            </w:r>
          </w:p>
        </w:tc>
        <w:tc>
          <w:tcPr>
            <w:tcW w:w="831" w:type="pct"/>
            <w:vAlign w:val="center"/>
          </w:tcPr>
          <w:p w14:paraId="5A861013" w14:textId="77777777" w:rsidR="003D72CE" w:rsidRPr="006032CD" w:rsidRDefault="003D72CE"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Evet</w:t>
            </w:r>
          </w:p>
        </w:tc>
      </w:tr>
      <w:tr w:rsidR="003D72CE" w:rsidRPr="006032CD" w14:paraId="6EBCEBC7" w14:textId="77777777" w:rsidTr="003D72CE">
        <w:trPr>
          <w:trHeight w:val="95"/>
          <w:jc w:val="center"/>
        </w:trPr>
        <w:tc>
          <w:tcPr>
            <w:tcW w:w="293" w:type="pct"/>
            <w:vAlign w:val="center"/>
          </w:tcPr>
          <w:p w14:paraId="4424649F" w14:textId="77777777" w:rsidR="003D72CE" w:rsidRPr="006032CD" w:rsidRDefault="003D72CE"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2</w:t>
            </w:r>
          </w:p>
        </w:tc>
        <w:tc>
          <w:tcPr>
            <w:tcW w:w="722" w:type="pct"/>
            <w:vAlign w:val="center"/>
          </w:tcPr>
          <w:p w14:paraId="43350EF0" w14:textId="77777777" w:rsidR="003D72CE" w:rsidRPr="006032CD" w:rsidRDefault="003D72CE" w:rsidP="00313892">
            <w:pPr>
              <w:autoSpaceDE w:val="0"/>
              <w:autoSpaceDN w:val="0"/>
              <w:adjustRightInd w:val="0"/>
              <w:spacing w:after="0" w:line="240" w:lineRule="auto"/>
              <w:jc w:val="center"/>
              <w:rPr>
                <w:rFonts w:ascii="Times New Roman" w:hAnsi="Times New Roman"/>
                <w:sz w:val="18"/>
                <w:szCs w:val="20"/>
              </w:rPr>
            </w:pPr>
          </w:p>
        </w:tc>
        <w:tc>
          <w:tcPr>
            <w:tcW w:w="765" w:type="pct"/>
            <w:vAlign w:val="center"/>
          </w:tcPr>
          <w:p w14:paraId="658AEB98" w14:textId="77777777" w:rsidR="003D72CE" w:rsidRPr="006032CD" w:rsidRDefault="003D72CE" w:rsidP="00313892">
            <w:pPr>
              <w:autoSpaceDE w:val="0"/>
              <w:autoSpaceDN w:val="0"/>
              <w:adjustRightInd w:val="0"/>
              <w:spacing w:after="0" w:line="240" w:lineRule="auto"/>
              <w:rPr>
                <w:rFonts w:ascii="Times New Roman" w:hAnsi="Times New Roman"/>
                <w:sz w:val="18"/>
                <w:szCs w:val="20"/>
              </w:rPr>
            </w:pPr>
            <w:r w:rsidRPr="006032CD">
              <w:rPr>
                <w:rFonts w:ascii="Times New Roman" w:hAnsi="Times New Roman"/>
                <w:sz w:val="18"/>
                <w:szCs w:val="20"/>
              </w:rPr>
              <w:t>Müdür Başyardımcısı/Müzik</w:t>
            </w:r>
          </w:p>
        </w:tc>
        <w:tc>
          <w:tcPr>
            <w:tcW w:w="807" w:type="pct"/>
            <w:vAlign w:val="center"/>
          </w:tcPr>
          <w:p w14:paraId="1D7D2154" w14:textId="77777777" w:rsidR="003D72CE" w:rsidRPr="006032CD" w:rsidRDefault="003D72CE" w:rsidP="00313892">
            <w:pPr>
              <w:autoSpaceDE w:val="0"/>
              <w:autoSpaceDN w:val="0"/>
              <w:adjustRightInd w:val="0"/>
              <w:spacing w:after="0" w:line="240" w:lineRule="auto"/>
              <w:rPr>
                <w:rFonts w:ascii="Times New Roman" w:hAnsi="Times New Roman"/>
                <w:sz w:val="18"/>
                <w:szCs w:val="20"/>
              </w:rPr>
            </w:pPr>
          </w:p>
        </w:tc>
        <w:tc>
          <w:tcPr>
            <w:tcW w:w="770" w:type="pct"/>
            <w:vAlign w:val="center"/>
          </w:tcPr>
          <w:p w14:paraId="647457B3" w14:textId="77777777" w:rsidR="003D72CE" w:rsidRPr="006032CD" w:rsidRDefault="003D72CE" w:rsidP="00313892">
            <w:pPr>
              <w:autoSpaceDE w:val="0"/>
              <w:autoSpaceDN w:val="0"/>
              <w:adjustRightInd w:val="0"/>
              <w:spacing w:after="0" w:line="240" w:lineRule="auto"/>
              <w:rPr>
                <w:rFonts w:ascii="Times New Roman" w:hAnsi="Times New Roman"/>
                <w:sz w:val="18"/>
                <w:szCs w:val="20"/>
              </w:rPr>
            </w:pPr>
          </w:p>
        </w:tc>
        <w:tc>
          <w:tcPr>
            <w:tcW w:w="813" w:type="pct"/>
            <w:vAlign w:val="center"/>
          </w:tcPr>
          <w:p w14:paraId="5E55531B" w14:textId="77777777" w:rsidR="003D72CE" w:rsidRPr="006032CD" w:rsidRDefault="003D72CE"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Hayır</w:t>
            </w:r>
          </w:p>
        </w:tc>
        <w:tc>
          <w:tcPr>
            <w:tcW w:w="831" w:type="pct"/>
            <w:vAlign w:val="center"/>
          </w:tcPr>
          <w:p w14:paraId="0A620DED" w14:textId="77777777" w:rsidR="003D72CE" w:rsidRPr="006032CD" w:rsidRDefault="003D72CE"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Evet</w:t>
            </w:r>
          </w:p>
        </w:tc>
      </w:tr>
      <w:tr w:rsidR="003D72CE" w:rsidRPr="006032CD" w14:paraId="50317653" w14:textId="77777777" w:rsidTr="003D72CE">
        <w:trPr>
          <w:trHeight w:val="92"/>
          <w:jc w:val="center"/>
        </w:trPr>
        <w:tc>
          <w:tcPr>
            <w:tcW w:w="293" w:type="pct"/>
            <w:vAlign w:val="center"/>
          </w:tcPr>
          <w:p w14:paraId="60AE1159" w14:textId="77777777" w:rsidR="003D72CE" w:rsidRPr="006032CD" w:rsidRDefault="003D72CE"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3</w:t>
            </w:r>
          </w:p>
        </w:tc>
        <w:tc>
          <w:tcPr>
            <w:tcW w:w="722" w:type="pct"/>
            <w:vAlign w:val="center"/>
          </w:tcPr>
          <w:p w14:paraId="10DC7E71" w14:textId="77777777" w:rsidR="003D72CE" w:rsidRPr="006032CD" w:rsidRDefault="003D72CE" w:rsidP="00313892">
            <w:pPr>
              <w:autoSpaceDE w:val="0"/>
              <w:autoSpaceDN w:val="0"/>
              <w:adjustRightInd w:val="0"/>
              <w:spacing w:after="0" w:line="240" w:lineRule="auto"/>
              <w:jc w:val="center"/>
              <w:rPr>
                <w:rFonts w:ascii="Times New Roman" w:hAnsi="Times New Roman"/>
                <w:sz w:val="18"/>
                <w:szCs w:val="20"/>
              </w:rPr>
            </w:pPr>
          </w:p>
        </w:tc>
        <w:tc>
          <w:tcPr>
            <w:tcW w:w="765" w:type="pct"/>
            <w:vAlign w:val="center"/>
          </w:tcPr>
          <w:p w14:paraId="75EB793C" w14:textId="77777777" w:rsidR="003D72CE" w:rsidRPr="006032CD" w:rsidRDefault="003D72CE" w:rsidP="00313892">
            <w:pPr>
              <w:autoSpaceDE w:val="0"/>
              <w:autoSpaceDN w:val="0"/>
              <w:adjustRightInd w:val="0"/>
              <w:spacing w:after="0" w:line="240" w:lineRule="auto"/>
              <w:rPr>
                <w:rFonts w:ascii="Times New Roman" w:hAnsi="Times New Roman"/>
                <w:sz w:val="18"/>
                <w:szCs w:val="20"/>
              </w:rPr>
            </w:pPr>
            <w:r w:rsidRPr="006032CD">
              <w:rPr>
                <w:rFonts w:ascii="Times New Roman" w:hAnsi="Times New Roman"/>
                <w:sz w:val="18"/>
                <w:szCs w:val="20"/>
              </w:rPr>
              <w:t>Müdür Yardımcısı/</w:t>
            </w:r>
            <w:r>
              <w:rPr>
                <w:rFonts w:ascii="Times New Roman" w:hAnsi="Times New Roman"/>
                <w:sz w:val="18"/>
                <w:szCs w:val="20"/>
              </w:rPr>
              <w:t xml:space="preserve"> Beden Eğitimi</w:t>
            </w:r>
          </w:p>
        </w:tc>
        <w:tc>
          <w:tcPr>
            <w:tcW w:w="807" w:type="pct"/>
            <w:vAlign w:val="center"/>
          </w:tcPr>
          <w:p w14:paraId="6596D7E0" w14:textId="77777777" w:rsidR="003D72CE" w:rsidRPr="006032CD" w:rsidRDefault="003D72CE" w:rsidP="00313892">
            <w:pPr>
              <w:autoSpaceDE w:val="0"/>
              <w:autoSpaceDN w:val="0"/>
              <w:adjustRightInd w:val="0"/>
              <w:spacing w:after="0" w:line="240" w:lineRule="auto"/>
              <w:rPr>
                <w:rFonts w:ascii="Times New Roman" w:hAnsi="Times New Roman"/>
                <w:sz w:val="18"/>
                <w:szCs w:val="20"/>
              </w:rPr>
            </w:pPr>
          </w:p>
        </w:tc>
        <w:tc>
          <w:tcPr>
            <w:tcW w:w="770" w:type="pct"/>
            <w:vAlign w:val="center"/>
          </w:tcPr>
          <w:p w14:paraId="66E48790" w14:textId="77777777" w:rsidR="003D72CE" w:rsidRPr="006032CD" w:rsidRDefault="003D72CE" w:rsidP="00313892">
            <w:pPr>
              <w:autoSpaceDE w:val="0"/>
              <w:autoSpaceDN w:val="0"/>
              <w:adjustRightInd w:val="0"/>
              <w:spacing w:after="0" w:line="240" w:lineRule="auto"/>
              <w:rPr>
                <w:rFonts w:ascii="Times New Roman" w:hAnsi="Times New Roman"/>
                <w:sz w:val="18"/>
                <w:szCs w:val="20"/>
              </w:rPr>
            </w:pPr>
          </w:p>
        </w:tc>
        <w:tc>
          <w:tcPr>
            <w:tcW w:w="813" w:type="pct"/>
            <w:vAlign w:val="center"/>
          </w:tcPr>
          <w:p w14:paraId="68317B53" w14:textId="77777777" w:rsidR="003D72CE" w:rsidRPr="006032CD" w:rsidRDefault="003D72CE"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Hayır</w:t>
            </w:r>
          </w:p>
        </w:tc>
        <w:tc>
          <w:tcPr>
            <w:tcW w:w="831" w:type="pct"/>
            <w:vAlign w:val="center"/>
          </w:tcPr>
          <w:p w14:paraId="4D54FB17" w14:textId="77777777" w:rsidR="003D72CE" w:rsidRPr="006032CD" w:rsidRDefault="003D72CE"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Evet</w:t>
            </w:r>
          </w:p>
        </w:tc>
      </w:tr>
    </w:tbl>
    <w:p w14:paraId="1BFBA784" w14:textId="2072E4F1" w:rsidR="003D72CE" w:rsidRDefault="003D72CE" w:rsidP="003D72CE">
      <w:pPr>
        <w:ind w:firstLine="708"/>
        <w:jc w:val="both"/>
        <w:rPr>
          <w:rFonts w:ascii="Times New Roman" w:hAnsi="Times New Roman"/>
          <w:i/>
          <w:sz w:val="18"/>
          <w:szCs w:val="18"/>
        </w:rPr>
      </w:pPr>
      <w:r w:rsidRPr="00603DE6">
        <w:rPr>
          <w:rFonts w:ascii="Times New Roman" w:hAnsi="Times New Roman"/>
          <w:i/>
          <w:spacing w:val="-1"/>
          <w:sz w:val="18"/>
          <w:szCs w:val="18"/>
        </w:rPr>
        <w:t>Okul müdürü</w:t>
      </w:r>
      <w:r>
        <w:rPr>
          <w:rFonts w:ascii="Times New Roman" w:hAnsi="Times New Roman"/>
          <w:i/>
          <w:spacing w:val="-1"/>
          <w:sz w:val="18"/>
          <w:szCs w:val="18"/>
        </w:rPr>
        <w:t xml:space="preserve"> için </w:t>
      </w:r>
      <w:r w:rsidRPr="00603DE6">
        <w:rPr>
          <w:rFonts w:ascii="Times New Roman" w:hAnsi="Times New Roman"/>
          <w:i/>
          <w:spacing w:val="-1"/>
          <w:sz w:val="18"/>
          <w:szCs w:val="18"/>
        </w:rPr>
        <w:t>yönetici</w:t>
      </w:r>
      <w:r>
        <w:rPr>
          <w:rFonts w:ascii="Times New Roman" w:hAnsi="Times New Roman"/>
          <w:b/>
          <w:i/>
          <w:spacing w:val="-1"/>
          <w:sz w:val="16"/>
          <w:szCs w:val="16"/>
        </w:rPr>
        <w:t xml:space="preserve"> </w:t>
      </w:r>
      <w:r w:rsidRPr="00F0643F">
        <w:rPr>
          <w:rFonts w:ascii="Times New Roman" w:hAnsi="Times New Roman"/>
          <w:i/>
          <w:spacing w:val="-1"/>
          <w:sz w:val="18"/>
          <w:szCs w:val="18"/>
        </w:rPr>
        <w:t>değerlendirme formu</w:t>
      </w:r>
      <w:r>
        <w:rPr>
          <w:rFonts w:ascii="Times New Roman" w:hAnsi="Times New Roman"/>
          <w:i/>
          <w:spacing w:val="-1"/>
          <w:sz w:val="18"/>
          <w:szCs w:val="18"/>
        </w:rPr>
        <w:t xml:space="preserve"> ile ders</w:t>
      </w:r>
      <w:r w:rsidRPr="00F0643F">
        <w:rPr>
          <w:rFonts w:ascii="Times New Roman" w:hAnsi="Times New Roman"/>
          <w:i/>
          <w:spacing w:val="-1"/>
          <w:sz w:val="18"/>
          <w:szCs w:val="18"/>
        </w:rPr>
        <w:t xml:space="preserve"> </w:t>
      </w:r>
      <w:r>
        <w:rPr>
          <w:rFonts w:ascii="Times New Roman" w:hAnsi="Times New Roman"/>
          <w:i/>
          <w:spacing w:val="-1"/>
          <w:sz w:val="18"/>
          <w:szCs w:val="18"/>
        </w:rPr>
        <w:t xml:space="preserve">izleme ve değerlendirme raporu; müdür başyardımcısı </w:t>
      </w:r>
      <w:r w:rsidRPr="00F0643F">
        <w:rPr>
          <w:rFonts w:ascii="Times New Roman" w:hAnsi="Times New Roman"/>
          <w:i/>
          <w:spacing w:val="-1"/>
          <w:sz w:val="18"/>
          <w:szCs w:val="18"/>
        </w:rPr>
        <w:t xml:space="preserve">ve  müdür yardımcısı </w:t>
      </w:r>
      <w:r>
        <w:rPr>
          <w:rFonts w:ascii="Times New Roman" w:hAnsi="Times New Roman"/>
          <w:i/>
          <w:spacing w:val="-1"/>
          <w:sz w:val="18"/>
          <w:szCs w:val="18"/>
        </w:rPr>
        <w:t>…….</w:t>
      </w:r>
      <w:r w:rsidRPr="00603DE6">
        <w:rPr>
          <w:rFonts w:ascii="Times New Roman" w:hAnsi="Times New Roman"/>
          <w:i/>
          <w:spacing w:val="-1"/>
          <w:sz w:val="18"/>
          <w:szCs w:val="18"/>
        </w:rPr>
        <w:t xml:space="preserve"> </w:t>
      </w:r>
      <w:r>
        <w:rPr>
          <w:rFonts w:ascii="Times New Roman" w:hAnsi="Times New Roman"/>
          <w:i/>
          <w:spacing w:val="-1"/>
          <w:sz w:val="18"/>
          <w:szCs w:val="18"/>
        </w:rPr>
        <w:t>için y</w:t>
      </w:r>
      <w:r w:rsidRPr="00603DE6">
        <w:rPr>
          <w:rFonts w:ascii="Times New Roman" w:hAnsi="Times New Roman"/>
          <w:i/>
          <w:spacing w:val="-1"/>
          <w:sz w:val="18"/>
          <w:szCs w:val="18"/>
        </w:rPr>
        <w:t>önetici</w:t>
      </w:r>
      <w:r>
        <w:rPr>
          <w:rFonts w:ascii="Times New Roman" w:hAnsi="Times New Roman"/>
          <w:b/>
          <w:i/>
          <w:spacing w:val="-1"/>
          <w:sz w:val="16"/>
          <w:szCs w:val="16"/>
        </w:rPr>
        <w:t xml:space="preserve"> </w:t>
      </w:r>
      <w:r w:rsidRPr="00F0643F">
        <w:rPr>
          <w:rFonts w:ascii="Times New Roman" w:hAnsi="Times New Roman"/>
          <w:i/>
          <w:spacing w:val="-1"/>
          <w:sz w:val="18"/>
          <w:szCs w:val="18"/>
        </w:rPr>
        <w:t>değerlendirme formu</w:t>
      </w:r>
      <w:r>
        <w:rPr>
          <w:rFonts w:ascii="Times New Roman" w:hAnsi="Times New Roman"/>
          <w:i/>
          <w:spacing w:val="-1"/>
          <w:sz w:val="18"/>
          <w:szCs w:val="18"/>
        </w:rPr>
        <w:t xml:space="preserve"> doldurularak </w:t>
      </w:r>
      <w:r w:rsidRPr="00F0643F">
        <w:rPr>
          <w:rFonts w:ascii="Times New Roman" w:hAnsi="Times New Roman"/>
          <w:i/>
          <w:spacing w:val="-1"/>
          <w:sz w:val="18"/>
          <w:szCs w:val="18"/>
        </w:rPr>
        <w:t>MEBBİS’e işlenmiştir.</w:t>
      </w:r>
      <w:r>
        <w:rPr>
          <w:rFonts w:ascii="Times New Roman" w:hAnsi="Times New Roman"/>
          <w:i/>
          <w:spacing w:val="-1"/>
          <w:sz w:val="18"/>
          <w:szCs w:val="18"/>
        </w:rPr>
        <w:t xml:space="preserve"> </w:t>
      </w:r>
      <w:bookmarkStart w:id="36" w:name="_GoBack"/>
      <w:bookmarkEnd w:id="36"/>
    </w:p>
    <w:p w14:paraId="20562D66" w14:textId="73B922A4" w:rsidR="003D72CE" w:rsidRPr="00A00887" w:rsidRDefault="003D72CE" w:rsidP="003D72CE">
      <w:pPr>
        <w:jc w:val="both"/>
      </w:pPr>
      <w:r w:rsidRPr="00A00887">
        <w:rPr>
          <w:rFonts w:ascii="Times New Roman" w:hAnsi="Times New Roman"/>
          <w:sz w:val="18"/>
          <w:szCs w:val="18"/>
        </w:rPr>
        <w:t>gibi hangi yöneticiler için yönetici değerlendirmesi veya ders izlemesi yapılarak rapor doldurulduğu, hangi yöneticilerin yönetici değerlendirme vey</w:t>
      </w:r>
      <w:r>
        <w:rPr>
          <w:rFonts w:ascii="Times New Roman" w:hAnsi="Times New Roman"/>
          <w:sz w:val="18"/>
          <w:szCs w:val="18"/>
        </w:rPr>
        <w:t xml:space="preserve">a ders izlemesinin yapılmadığı </w:t>
      </w:r>
      <w:r w:rsidRPr="00A00887">
        <w:rPr>
          <w:rFonts w:ascii="Times New Roman" w:hAnsi="Times New Roman"/>
          <w:sz w:val="18"/>
          <w:szCs w:val="18"/>
        </w:rPr>
        <w:t>gerekçeleri ile birlikte yazılacaktır.</w:t>
      </w:r>
    </w:p>
    <w:p w14:paraId="327B55C1" w14:textId="6E860406" w:rsidR="001532AF" w:rsidRPr="00B63763" w:rsidRDefault="00376434"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r w:rsidRPr="00B63763">
        <w:rPr>
          <w:rFonts w:ascii="Times New Roman" w:hAnsi="Times New Roman"/>
          <w:b/>
          <w:bCs/>
          <w:iCs/>
          <w:spacing w:val="-1"/>
          <w:sz w:val="24"/>
          <w:szCs w:val="24"/>
          <w:lang w:eastAsia="en-US"/>
        </w:rPr>
        <w:t>7</w:t>
      </w:r>
      <w:r w:rsidR="001532AF" w:rsidRPr="00B63763">
        <w:rPr>
          <w:rFonts w:ascii="Times New Roman" w:hAnsi="Times New Roman"/>
          <w:b/>
          <w:bCs/>
          <w:iCs/>
          <w:spacing w:val="-1"/>
          <w:sz w:val="24"/>
          <w:szCs w:val="24"/>
          <w:lang w:eastAsia="en-US"/>
        </w:rPr>
        <w:t>. ÖRNEK UYGULAMALAR</w:t>
      </w:r>
      <w:bookmarkEnd w:id="34"/>
      <w:bookmarkEnd w:id="35"/>
    </w:p>
    <w:p w14:paraId="40958B01" w14:textId="4DE02CBD" w:rsidR="001532AF" w:rsidRPr="00B63763" w:rsidRDefault="001532AF"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z w:val="24"/>
        </w:rPr>
      </w:pPr>
      <w:r w:rsidRPr="00B63763">
        <w:rPr>
          <w:rFonts w:ascii="Times New Roman" w:hAnsi="Times New Roman"/>
          <w:sz w:val="24"/>
        </w:rPr>
        <w:t xml:space="preserve">Varsa örnek uygulamalar hakkında ayrıntılı açıklamalara yer </w:t>
      </w:r>
      <w:r w:rsidR="00B8577C" w:rsidRPr="00B63763">
        <w:rPr>
          <w:rFonts w:ascii="Times New Roman" w:hAnsi="Times New Roman"/>
          <w:sz w:val="24"/>
        </w:rPr>
        <w:t>ve</w:t>
      </w:r>
      <w:r w:rsidRPr="00B63763">
        <w:rPr>
          <w:rFonts w:ascii="Times New Roman" w:hAnsi="Times New Roman"/>
          <w:sz w:val="24"/>
        </w:rPr>
        <w:t xml:space="preserve">rilecektir. </w:t>
      </w:r>
    </w:p>
    <w:p w14:paraId="4402808D" w14:textId="32038429" w:rsidR="001532AF" w:rsidRPr="00B63763" w:rsidRDefault="00376434" w:rsidP="00C92475">
      <w:pPr>
        <w:tabs>
          <w:tab w:val="left" w:pos="567"/>
          <w:tab w:val="left" w:pos="851"/>
        </w:tabs>
        <w:spacing w:before="120" w:after="120" w:line="360" w:lineRule="auto"/>
        <w:ind w:firstLine="567"/>
        <w:jc w:val="both"/>
        <w:outlineLvl w:val="1"/>
        <w:rPr>
          <w:rFonts w:ascii="Times New Roman" w:hAnsi="Times New Roman"/>
          <w:b/>
          <w:bCs/>
          <w:iCs/>
          <w:spacing w:val="-1"/>
          <w:sz w:val="24"/>
          <w:szCs w:val="24"/>
          <w:lang w:eastAsia="en-US"/>
        </w:rPr>
      </w:pPr>
      <w:bookmarkStart w:id="37" w:name="_Toc466637687"/>
      <w:r w:rsidRPr="00B63763">
        <w:rPr>
          <w:rFonts w:ascii="Times New Roman" w:hAnsi="Times New Roman"/>
          <w:b/>
          <w:bCs/>
          <w:iCs/>
          <w:spacing w:val="-1"/>
          <w:sz w:val="24"/>
          <w:szCs w:val="24"/>
          <w:lang w:eastAsia="en-US"/>
        </w:rPr>
        <w:t>8</w:t>
      </w:r>
      <w:r w:rsidR="001532AF" w:rsidRPr="00B63763">
        <w:rPr>
          <w:rFonts w:ascii="Times New Roman" w:hAnsi="Times New Roman"/>
          <w:b/>
          <w:bCs/>
          <w:iCs/>
          <w:spacing w:val="-1"/>
          <w:sz w:val="24"/>
          <w:szCs w:val="24"/>
          <w:lang w:eastAsia="en-US"/>
        </w:rPr>
        <w:t>. GENEL DEĞERLENDİRME</w:t>
      </w:r>
      <w:bookmarkEnd w:id="37"/>
    </w:p>
    <w:p w14:paraId="0BB1D63A" w14:textId="42E54074" w:rsidR="001949C6" w:rsidRPr="00B63763" w:rsidRDefault="001949C6" w:rsidP="00C92475">
      <w:pPr>
        <w:widowControl w:val="0"/>
        <w:autoSpaceDE w:val="0"/>
        <w:autoSpaceDN w:val="0"/>
        <w:adjustRightInd w:val="0"/>
        <w:spacing w:before="120" w:after="120" w:line="360" w:lineRule="auto"/>
        <w:ind w:firstLine="708"/>
        <w:jc w:val="both"/>
        <w:rPr>
          <w:rFonts w:ascii="Times New Roman" w:hAnsi="Times New Roman"/>
          <w:sz w:val="24"/>
          <w:szCs w:val="24"/>
        </w:rPr>
      </w:pPr>
      <w:r w:rsidRPr="00B63763">
        <w:rPr>
          <w:rFonts w:ascii="Times New Roman" w:hAnsi="Times New Roman"/>
          <w:sz w:val="24"/>
          <w:szCs w:val="24"/>
        </w:rPr>
        <w:lastRenderedPageBreak/>
        <w:t xml:space="preserve">Bu bölümde; kurumda yapılan rehberlik ve denetimin hangi önceliklere göre yapıldığı, denetimin planlanan şekilde bitirilip bitirilmediği, denetim planlanan şekilde yapılamadıysa nedenleri ile alınacak önlemlere yer verilecek, </w:t>
      </w:r>
      <w:r w:rsidRPr="00B63763">
        <w:rPr>
          <w:rFonts w:ascii="Times New Roman" w:hAnsi="Times New Roman"/>
          <w:b/>
          <w:sz w:val="24"/>
          <w:szCs w:val="24"/>
        </w:rPr>
        <w:t>ayrıca;</w:t>
      </w:r>
      <w:r w:rsidRPr="00B63763">
        <w:rPr>
          <w:rFonts w:ascii="Times New Roman" w:hAnsi="Times New Roman"/>
          <w:sz w:val="24"/>
          <w:szCs w:val="24"/>
        </w:rPr>
        <w:t xml:space="preserve"> denetim sonunda, soruşturmayı gerektiren bir durumun ortaya çıkmış ise bu durumun açıklaması yapılacaktır.</w:t>
      </w:r>
    </w:p>
    <w:p w14:paraId="530BEDE2" w14:textId="77777777" w:rsidR="001949C6" w:rsidRPr="00B63763" w:rsidRDefault="001949C6" w:rsidP="00C92475">
      <w:pPr>
        <w:widowControl w:val="0"/>
        <w:tabs>
          <w:tab w:val="left" w:pos="567"/>
          <w:tab w:val="left" w:pos="851"/>
        </w:tabs>
        <w:autoSpaceDE w:val="0"/>
        <w:autoSpaceDN w:val="0"/>
        <w:adjustRightInd w:val="0"/>
        <w:spacing w:before="120" w:after="120" w:line="360" w:lineRule="auto"/>
        <w:ind w:firstLine="567"/>
        <w:jc w:val="both"/>
        <w:rPr>
          <w:rFonts w:ascii="Times New Roman" w:hAnsi="Times New Roman"/>
          <w:sz w:val="24"/>
          <w:szCs w:val="24"/>
        </w:rPr>
      </w:pPr>
    </w:p>
    <w:sectPr w:rsidR="001949C6" w:rsidRPr="00B63763" w:rsidSect="00532BB1">
      <w:headerReference w:type="default" r:id="rId10"/>
      <w:footerReference w:type="default" r:id="rId11"/>
      <w:headerReference w:type="first" r:id="rId12"/>
      <w:footerReference w:type="first" r:id="rId13"/>
      <w:pgSz w:w="11906" w:h="16838"/>
      <w:pgMar w:top="1134" w:right="992" w:bottom="709" w:left="1559" w:header="709"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2E6D3" w14:textId="77777777" w:rsidR="00CE2DFC" w:rsidRPr="00FF7708" w:rsidRDefault="00CE2DFC" w:rsidP="006140B4">
      <w:pPr>
        <w:spacing w:after="0" w:line="240" w:lineRule="auto"/>
      </w:pPr>
      <w:r w:rsidRPr="00FF7708">
        <w:separator/>
      </w:r>
    </w:p>
  </w:endnote>
  <w:endnote w:type="continuationSeparator" w:id="0">
    <w:p w14:paraId="34EC4D45" w14:textId="77777777" w:rsidR="00CE2DFC" w:rsidRPr="00FF7708" w:rsidRDefault="00CE2DFC" w:rsidP="006140B4">
      <w:pPr>
        <w:spacing w:after="0" w:line="240" w:lineRule="auto"/>
      </w:pPr>
      <w:r w:rsidRPr="00FF77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DA0616" w:rsidRPr="00FF7708" w14:paraId="761AEB95" w14:textId="77777777" w:rsidTr="00AD0E83">
      <w:trPr>
        <w:trHeight w:val="719"/>
      </w:trPr>
      <w:tc>
        <w:tcPr>
          <w:tcW w:w="8472" w:type="dxa"/>
          <w:shd w:val="clear" w:color="auto" w:fill="auto"/>
          <w:vAlign w:val="center"/>
        </w:tcPr>
        <w:p w14:paraId="39DD0830" w14:textId="77777777" w:rsidR="00DA0616" w:rsidRPr="00FF7708" w:rsidRDefault="00DA0616" w:rsidP="009062B8">
          <w:pPr>
            <w:tabs>
              <w:tab w:val="center" w:pos="4536"/>
              <w:tab w:val="right" w:pos="9072"/>
            </w:tabs>
            <w:spacing w:after="0" w:line="240" w:lineRule="auto"/>
            <w:jc w:val="right"/>
            <w:rPr>
              <w:rFonts w:ascii="Times New Roman" w:eastAsia="Calibri" w:hAnsi="Times New Roman"/>
              <w:b/>
              <w:i/>
              <w:sz w:val="12"/>
              <w:szCs w:val="14"/>
              <w:lang w:eastAsia="x-none"/>
            </w:rPr>
          </w:pPr>
          <w:r w:rsidRPr="00FF7708">
            <w:rPr>
              <w:rFonts w:ascii="Times New Roman" w:eastAsia="Calibri" w:hAnsi="Times New Roman"/>
              <w:sz w:val="12"/>
              <w:szCs w:val="14"/>
              <w:lang w:eastAsia="en-US"/>
            </w:rPr>
            <w:t>Millî Eğitim Bakanlığı</w:t>
          </w:r>
        </w:p>
        <w:p w14:paraId="6F8FEE8E" w14:textId="77777777" w:rsidR="00DA0616" w:rsidRPr="00FF7708" w:rsidRDefault="00DA0616" w:rsidP="009062B8">
          <w:pPr>
            <w:tabs>
              <w:tab w:val="center" w:pos="4536"/>
              <w:tab w:val="right" w:pos="9072"/>
            </w:tabs>
            <w:spacing w:after="0" w:line="240" w:lineRule="auto"/>
            <w:jc w:val="right"/>
            <w:rPr>
              <w:rFonts w:ascii="Times New Roman" w:eastAsia="Calibri" w:hAnsi="Times New Roman"/>
              <w:b/>
              <w:i/>
              <w:sz w:val="12"/>
              <w:szCs w:val="14"/>
              <w:lang w:eastAsia="x-none"/>
            </w:rPr>
          </w:pPr>
          <w:r w:rsidRPr="00FF7708">
            <w:rPr>
              <w:rFonts w:ascii="Times New Roman" w:eastAsia="Calibri" w:hAnsi="Times New Roman"/>
              <w:sz w:val="12"/>
              <w:szCs w:val="14"/>
              <w:lang w:eastAsia="en-US"/>
            </w:rPr>
            <w:t>Teftiş Kurulu Başkanlığı</w:t>
          </w:r>
        </w:p>
      </w:tc>
      <w:tc>
        <w:tcPr>
          <w:tcW w:w="850" w:type="dxa"/>
          <w:shd w:val="clear" w:color="auto" w:fill="auto"/>
        </w:tcPr>
        <w:p w14:paraId="7FBFA49C" w14:textId="7D3A1CBE" w:rsidR="00DA0616" w:rsidRPr="00FF7708" w:rsidRDefault="00DA0616" w:rsidP="00DF4177">
          <w:pPr>
            <w:tabs>
              <w:tab w:val="center" w:pos="4536"/>
              <w:tab w:val="right" w:pos="9072"/>
            </w:tabs>
            <w:spacing w:after="0" w:line="0" w:lineRule="atLeast"/>
            <w:jc w:val="right"/>
            <w:rPr>
              <w:rFonts w:eastAsia="Calibri"/>
              <w:b/>
              <w:i/>
              <w:sz w:val="14"/>
              <w:szCs w:val="14"/>
              <w:lang w:eastAsia="x-none"/>
            </w:rPr>
          </w:pPr>
          <w:r>
            <w:rPr>
              <w:rFonts w:eastAsia="Calibri"/>
              <w:b/>
              <w:i/>
              <w:sz w:val="14"/>
              <w:szCs w:val="14"/>
            </w:rPr>
            <w:drawing>
              <wp:inline distT="0" distB="0" distL="0" distR="0" wp14:anchorId="7B678118" wp14:editId="167AB9E4">
                <wp:extent cx="419100" cy="457200"/>
                <wp:effectExtent l="0" t="0" r="0" b="0"/>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tc>
    </w:tr>
  </w:tbl>
  <w:p w14:paraId="01CC972A" w14:textId="55377BEB" w:rsidR="00DA0616" w:rsidRPr="00FF7708" w:rsidRDefault="00DA0616" w:rsidP="00EE241B">
    <w:pPr>
      <w:tabs>
        <w:tab w:val="center" w:pos="4536"/>
        <w:tab w:val="right" w:pos="9072"/>
      </w:tabs>
      <w:spacing w:after="0" w:line="0" w:lineRule="atLeast"/>
      <w:rPr>
        <w:b/>
        <w:sz w:val="14"/>
        <w:szCs w:val="14"/>
        <w:lang w:eastAsia="x-none"/>
      </w:rPr>
    </w:pPr>
    <w:r>
      <mc:AlternateContent>
        <mc:Choice Requires="wps">
          <w:drawing>
            <wp:anchor distT="4294967293" distB="4294967293" distL="114300" distR="114300" simplePos="0" relativeHeight="251658240" behindDoc="0" locked="0" layoutInCell="1" allowOverlap="1" wp14:anchorId="4CD05E51" wp14:editId="164E4EF3">
              <wp:simplePos x="0" y="0"/>
              <wp:positionH relativeFrom="column">
                <wp:posOffset>-1282065</wp:posOffset>
              </wp:positionH>
              <wp:positionV relativeFrom="paragraph">
                <wp:posOffset>158114</wp:posOffset>
              </wp:positionV>
              <wp:extent cx="7014210" cy="0"/>
              <wp:effectExtent l="0" t="19050" r="34290" b="19050"/>
              <wp:wrapNone/>
              <wp:docPr id="7"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5AE3C3E"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" strokecolor="red" strokeweight="3pt">
              <v:shadow color="#868686"/>
            </v:shape>
          </w:pict>
        </mc:Fallback>
      </mc:AlternateContent>
    </w:r>
  </w:p>
  <w:p w14:paraId="20CFC641" w14:textId="77777777" w:rsidR="00DA0616" w:rsidRPr="00FF7708" w:rsidRDefault="00DA0616" w:rsidP="00EE241B">
    <w:pPr>
      <w:pStyle w:val="Altbilgi"/>
      <w:spacing w:after="0" w:line="0" w:lineRule="atLeast"/>
      <w:rPr>
        <w:lang w:val="tr-T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DA0616" w:rsidRPr="00FF7708" w14:paraId="3987F942" w14:textId="77777777" w:rsidTr="00703A13">
      <w:trPr>
        <w:trHeight w:val="719"/>
      </w:trPr>
      <w:tc>
        <w:tcPr>
          <w:tcW w:w="8472" w:type="dxa"/>
          <w:shd w:val="clear" w:color="auto" w:fill="auto"/>
          <w:vAlign w:val="center"/>
        </w:tcPr>
        <w:p w14:paraId="218329BB" w14:textId="77777777" w:rsidR="00DA0616" w:rsidRPr="00FF7708" w:rsidRDefault="00DA0616" w:rsidP="009062B8">
          <w:pPr>
            <w:tabs>
              <w:tab w:val="center" w:pos="4536"/>
              <w:tab w:val="right" w:pos="9072"/>
            </w:tabs>
            <w:spacing w:after="0" w:line="240" w:lineRule="auto"/>
            <w:jc w:val="right"/>
            <w:rPr>
              <w:rFonts w:ascii="Times New Roman" w:eastAsia="Calibri" w:hAnsi="Times New Roman"/>
              <w:b/>
              <w:i/>
              <w:sz w:val="12"/>
              <w:szCs w:val="14"/>
              <w:lang w:eastAsia="x-none"/>
            </w:rPr>
          </w:pPr>
          <w:r w:rsidRPr="00FF7708">
            <w:rPr>
              <w:rFonts w:ascii="Times New Roman" w:eastAsia="Calibri" w:hAnsi="Times New Roman"/>
              <w:sz w:val="12"/>
              <w:szCs w:val="14"/>
              <w:lang w:eastAsia="en-US"/>
            </w:rPr>
            <w:t>Millî Eğitim Bakanlığı</w:t>
          </w:r>
        </w:p>
        <w:p w14:paraId="3FE4AA19" w14:textId="77777777" w:rsidR="00DA0616" w:rsidRPr="00FF7708" w:rsidRDefault="00DA0616" w:rsidP="009062B8">
          <w:pPr>
            <w:tabs>
              <w:tab w:val="center" w:pos="4536"/>
              <w:tab w:val="right" w:pos="9072"/>
            </w:tabs>
            <w:spacing w:after="0" w:line="240" w:lineRule="auto"/>
            <w:jc w:val="right"/>
            <w:rPr>
              <w:rFonts w:ascii="Arial" w:eastAsia="Calibri" w:hAnsi="Arial" w:cs="Arial"/>
              <w:b/>
              <w:i/>
              <w:sz w:val="12"/>
              <w:szCs w:val="14"/>
              <w:lang w:eastAsia="x-none"/>
            </w:rPr>
          </w:pPr>
          <w:r w:rsidRPr="00FF7708">
            <w:rPr>
              <w:rFonts w:ascii="Times New Roman" w:eastAsia="Calibri" w:hAnsi="Times New Roman"/>
              <w:sz w:val="12"/>
              <w:szCs w:val="14"/>
              <w:lang w:eastAsia="en-US"/>
            </w:rPr>
            <w:t>Teftiş Kurulu Başkanlığı</w:t>
          </w:r>
        </w:p>
      </w:tc>
      <w:tc>
        <w:tcPr>
          <w:tcW w:w="850" w:type="dxa"/>
          <w:shd w:val="clear" w:color="auto" w:fill="auto"/>
        </w:tcPr>
        <w:p w14:paraId="425E5FA4" w14:textId="1A71B659" w:rsidR="00DA0616" w:rsidRPr="00FF7708" w:rsidRDefault="00DA0616" w:rsidP="00AB19E3">
          <w:pPr>
            <w:tabs>
              <w:tab w:val="center" w:pos="4536"/>
              <w:tab w:val="right" w:pos="9072"/>
            </w:tabs>
            <w:spacing w:after="0" w:line="0" w:lineRule="atLeast"/>
            <w:jc w:val="right"/>
            <w:rPr>
              <w:rFonts w:eastAsia="Calibri"/>
              <w:b/>
              <w:i/>
              <w:sz w:val="14"/>
              <w:szCs w:val="14"/>
              <w:lang w:eastAsia="x-none"/>
            </w:rPr>
          </w:pPr>
          <w:r>
            <w:rPr>
              <w:rFonts w:eastAsia="Calibri"/>
              <w:b/>
              <w:i/>
              <w:sz w:val="14"/>
              <w:szCs w:val="14"/>
            </w:rPr>
            <w:drawing>
              <wp:inline distT="0" distB="0" distL="0" distR="0" wp14:anchorId="619346F3" wp14:editId="184B43B8">
                <wp:extent cx="428625" cy="457200"/>
                <wp:effectExtent l="0" t="0" r="9525" b="0"/>
                <wp:docPr id="2" name="Resi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r>
  </w:tbl>
  <w:p w14:paraId="30723B49" w14:textId="01A60A6E" w:rsidR="00DA0616" w:rsidRPr="00FF7708" w:rsidRDefault="00DA0616" w:rsidP="00693736">
    <w:pPr>
      <w:tabs>
        <w:tab w:val="center" w:pos="4536"/>
        <w:tab w:val="right" w:pos="9072"/>
      </w:tabs>
      <w:spacing w:after="0" w:line="0" w:lineRule="atLeast"/>
      <w:rPr>
        <w:b/>
        <w:sz w:val="14"/>
        <w:szCs w:val="14"/>
        <w:lang w:eastAsia="x-none"/>
      </w:rPr>
    </w:pPr>
    <w:r>
      <mc:AlternateContent>
        <mc:Choice Requires="wps">
          <w:drawing>
            <wp:anchor distT="4294967293" distB="4294967293" distL="114300" distR="114300" simplePos="0" relativeHeight="251659264" behindDoc="0" locked="0" layoutInCell="1" allowOverlap="1" wp14:anchorId="6A15D09C" wp14:editId="5E6C73DF">
              <wp:simplePos x="0" y="0"/>
              <wp:positionH relativeFrom="column">
                <wp:posOffset>-1282065</wp:posOffset>
              </wp:positionH>
              <wp:positionV relativeFrom="paragraph">
                <wp:posOffset>158114</wp:posOffset>
              </wp:positionV>
              <wp:extent cx="7014210" cy="0"/>
              <wp:effectExtent l="0" t="19050" r="34290" b="19050"/>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3D5816F"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" strokecolor="red" strokeweight="3pt">
              <v:shadow color="#868686"/>
            </v:shape>
          </w:pict>
        </mc:Fallback>
      </mc:AlternateContent>
    </w:r>
  </w:p>
  <w:p w14:paraId="29591EFC" w14:textId="77777777" w:rsidR="00DA0616" w:rsidRPr="00FF7708" w:rsidRDefault="00DA0616" w:rsidP="00693736">
    <w:pPr>
      <w:pStyle w:val="Altbilgi"/>
      <w:spacing w:after="0" w:line="0" w:lineRule="atLeast"/>
      <w:rPr>
        <w:lang w:val="tr-TR"/>
      </w:rPr>
    </w:pPr>
  </w:p>
  <w:p w14:paraId="5B067D9D" w14:textId="77777777" w:rsidR="00DA0616" w:rsidRPr="00FF7708" w:rsidRDefault="00DA0616">
    <w:pPr>
      <w:pStyle w:val="Altbilgi"/>
      <w:rPr>
        <w:lang w:val="tr-T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9720A" w14:textId="77777777" w:rsidR="00CE2DFC" w:rsidRPr="00FF7708" w:rsidRDefault="00CE2DFC" w:rsidP="006140B4">
      <w:pPr>
        <w:spacing w:after="0" w:line="240" w:lineRule="auto"/>
      </w:pPr>
      <w:r w:rsidRPr="00FF7708">
        <w:separator/>
      </w:r>
    </w:p>
  </w:footnote>
  <w:footnote w:type="continuationSeparator" w:id="0">
    <w:p w14:paraId="6A0FD507" w14:textId="77777777" w:rsidR="00CE2DFC" w:rsidRPr="00FF7708" w:rsidRDefault="00CE2DFC" w:rsidP="006140B4">
      <w:pPr>
        <w:spacing w:after="0" w:line="240" w:lineRule="auto"/>
      </w:pPr>
      <w:r w:rsidRPr="00FF7708">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35BCA" w14:textId="33645B7C" w:rsidR="00DA0616" w:rsidRPr="00FF7708" w:rsidRDefault="00DA0616" w:rsidP="00F40910">
    <w:pPr>
      <w:tabs>
        <w:tab w:val="left" w:pos="851"/>
      </w:tabs>
      <w:spacing w:after="0" w:line="240" w:lineRule="auto"/>
      <w:ind w:right="566"/>
      <w:rPr>
        <w:rFonts w:ascii="Arial" w:hAnsi="Arial" w:cs="Arial"/>
        <w:b/>
        <w:color w:val="000000"/>
        <w:sz w:val="14"/>
        <w:szCs w:val="14"/>
      </w:rPr>
    </w:pPr>
    <w:r>
      <w:rPr>
        <w:rFonts w:ascii="Arial" w:hAnsi="Arial" w:cs="Arial"/>
        <w:b/>
        <w:sz w:val="14"/>
        <w:szCs w:val="14"/>
      </w:rPr>
      <mc:AlternateContent>
        <mc:Choice Requires="wps">
          <w:drawing>
            <wp:anchor distT="0" distB="0" distL="114300" distR="114300" simplePos="0" relativeHeight="251654144" behindDoc="0" locked="0" layoutInCell="1" allowOverlap="1" wp14:anchorId="249804EC" wp14:editId="202E8300">
              <wp:simplePos x="0" y="0"/>
              <wp:positionH relativeFrom="column">
                <wp:posOffset>5487035</wp:posOffset>
              </wp:positionH>
              <wp:positionV relativeFrom="paragraph">
                <wp:posOffset>10795</wp:posOffset>
              </wp:positionV>
              <wp:extent cx="311150" cy="294640"/>
              <wp:effectExtent l="0" t="0" r="12700" b="1016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3B5EE" w14:textId="12DF022A" w:rsidR="00DA0616" w:rsidRPr="00FF7708" w:rsidRDefault="00DA0616" w:rsidP="009D5D71">
                          <w:pPr>
                            <w:spacing w:after="0" w:line="240" w:lineRule="auto"/>
                            <w:jc w:val="center"/>
                            <w:rPr>
                              <w:i/>
                              <w:color w:val="FFFFFF"/>
                            </w:rPr>
                          </w:pPr>
                          <w:r w:rsidRPr="00FF7708">
                            <w:rPr>
                              <w:i/>
                              <w:color w:val="FFFFFF"/>
                            </w:rPr>
                            <w:fldChar w:fldCharType="begin"/>
                          </w:r>
                          <w:r w:rsidRPr="00FF7708">
                            <w:rPr>
                              <w:i/>
                              <w:color w:val="FFFFFF"/>
                            </w:rPr>
                            <w:instrText xml:space="preserve"> PAGE   \* MERGEFORMAT </w:instrText>
                          </w:r>
                          <w:r w:rsidRPr="00FF7708">
                            <w:rPr>
                              <w:i/>
                              <w:color w:val="FFFFFF"/>
                            </w:rPr>
                            <w:fldChar w:fldCharType="separate"/>
                          </w:r>
                          <w:r w:rsidR="003D72CE">
                            <w:rPr>
                              <w:i/>
                              <w:color w:val="FFFFFF"/>
                            </w:rPr>
                            <w:t>19</w:t>
                          </w:r>
                          <w:r w:rsidRPr="00FF7708">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9804EC" id="_x0000_t202" coordsize="21600,21600" o:spt="202" path="m,l,21600r21600,l21600,xe">
              <v:stroke joinstyle="miter"/>
              <v:path gradientshapeok="t" o:connecttype="rect"/>
            </v:shapetype>
            <v:shape id="Text Box 16" o:spid="_x0000_s1027" type="#_x0000_t202" style="position:absolute;margin-left:432.05pt;margin-top:.85pt;width:24.5pt;height:2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" filled="f" stroked="f">
              <v:textbox inset="0,0,0,0">
                <w:txbxContent>
                  <w:p w14:paraId="3683B5EE" w14:textId="12DF022A" w:rsidR="00DA0616" w:rsidRPr="00FF7708" w:rsidRDefault="00DA0616" w:rsidP="009D5D71">
                    <w:pPr>
                      <w:spacing w:after="0" w:line="240" w:lineRule="auto"/>
                      <w:jc w:val="center"/>
                      <w:rPr>
                        <w:i/>
                        <w:color w:val="FFFFFF"/>
                      </w:rPr>
                    </w:pPr>
                    <w:r w:rsidRPr="00FF7708">
                      <w:rPr>
                        <w:i/>
                        <w:color w:val="FFFFFF"/>
                      </w:rPr>
                      <w:fldChar w:fldCharType="begin"/>
                    </w:r>
                    <w:r w:rsidRPr="00FF7708">
                      <w:rPr>
                        <w:i/>
                        <w:color w:val="FFFFFF"/>
                      </w:rPr>
                      <w:instrText xml:space="preserve"> PAGE   \* MERGEFORMAT </w:instrText>
                    </w:r>
                    <w:r w:rsidRPr="00FF7708">
                      <w:rPr>
                        <w:i/>
                        <w:color w:val="FFFFFF"/>
                      </w:rPr>
                      <w:fldChar w:fldCharType="separate"/>
                    </w:r>
                    <w:r w:rsidR="003D72CE">
                      <w:rPr>
                        <w:i/>
                        <w:color w:val="FFFFFF"/>
                      </w:rPr>
                      <w:t>19</w:t>
                    </w:r>
                    <w:r w:rsidRPr="00FF7708">
                      <w:rPr>
                        <w:i/>
                        <w:color w:val="FFFFFF"/>
                      </w:rPr>
                      <w:fldChar w:fldCharType="end"/>
                    </w:r>
                  </w:p>
                </w:txbxContent>
              </v:textbox>
            </v:shape>
          </w:pict>
        </mc:Fallback>
      </mc:AlternateContent>
    </w:r>
    <w:r>
      <w:rPr>
        <w:rFonts w:ascii="Arial" w:hAnsi="Arial" w:cs="Arial"/>
        <w:b/>
        <w:sz w:val="14"/>
        <w:szCs w:val="14"/>
      </w:rPr>
      <mc:AlternateContent>
        <mc:Choice Requires="wps">
          <w:drawing>
            <wp:anchor distT="0" distB="0" distL="114300" distR="114300" simplePos="0" relativeHeight="251660288" behindDoc="1" locked="0" layoutInCell="1" allowOverlap="1" wp14:anchorId="7701A01B" wp14:editId="1B1A5585">
              <wp:simplePos x="0" y="0"/>
              <wp:positionH relativeFrom="column">
                <wp:posOffset>5514340</wp:posOffset>
              </wp:positionH>
              <wp:positionV relativeFrom="paragraph">
                <wp:posOffset>-10795</wp:posOffset>
              </wp:positionV>
              <wp:extent cx="234315" cy="243840"/>
              <wp:effectExtent l="0" t="0" r="0" b="381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3D9CA421" id="Rectangle 17" o:spid="_x0000_s1026" style="position:absolute;margin-left:434.2pt;margin-top:-.85pt;width:18.45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" fillcolor="red" stroked="f"/>
          </w:pict>
        </mc:Fallback>
      </mc:AlternateContent>
    </w:r>
    <w:r w:rsidRPr="00FF7708">
      <w:rPr>
        <w:rFonts w:ascii="Arial" w:hAnsi="Arial" w:cs="Arial"/>
        <w:b/>
        <w:color w:val="000000"/>
        <w:sz w:val="14"/>
        <w:szCs w:val="14"/>
      </w:rPr>
      <w:t xml:space="preserve">                                                                                                                                                          </w:t>
    </w:r>
  </w:p>
  <w:p w14:paraId="3D551845" w14:textId="22E607E3" w:rsidR="00DA0616" w:rsidRPr="00FF7708" w:rsidRDefault="00DA0616" w:rsidP="001532AF">
    <w:pPr>
      <w:tabs>
        <w:tab w:val="left" w:pos="851"/>
      </w:tabs>
      <w:spacing w:after="0" w:line="240" w:lineRule="auto"/>
      <w:ind w:right="566"/>
      <w:rPr>
        <w:rFonts w:ascii="Times New Roman" w:hAnsi="Times New Roman"/>
        <w:b/>
        <w:color w:val="000000"/>
        <w:sz w:val="16"/>
        <w:szCs w:val="16"/>
      </w:rPr>
    </w:pPr>
    <w:r w:rsidRPr="00FF7708">
      <w:rPr>
        <w:rFonts w:ascii="Times New Roman" w:hAnsi="Times New Roman"/>
        <w:b/>
        <w:color w:val="000000"/>
        <w:sz w:val="16"/>
        <w:szCs w:val="16"/>
      </w:rPr>
      <w:tab/>
    </w:r>
    <w:r w:rsidRPr="00FF7708">
      <w:rPr>
        <w:rFonts w:ascii="Times New Roman" w:hAnsi="Times New Roman"/>
        <w:b/>
        <w:color w:val="000000"/>
        <w:sz w:val="16"/>
        <w:szCs w:val="16"/>
      </w:rPr>
      <w:tab/>
    </w:r>
    <w:r w:rsidRPr="00FF7708">
      <w:rPr>
        <w:rFonts w:ascii="Times New Roman" w:hAnsi="Times New Roman"/>
        <w:b/>
        <w:color w:val="000000"/>
        <w:sz w:val="16"/>
        <w:szCs w:val="16"/>
      </w:rPr>
      <w:tab/>
      <w:t xml:space="preserve">           </w:t>
    </w:r>
    <w:r w:rsidRPr="00FF7708">
      <w:rPr>
        <w:rFonts w:ascii="Times New Roman" w:hAnsi="Times New Roman"/>
        <w:b/>
        <w:color w:val="000000"/>
        <w:sz w:val="16"/>
        <w:szCs w:val="16"/>
      </w:rPr>
      <w:tab/>
    </w:r>
    <w:r w:rsidR="00FF123F">
      <w:rPr>
        <w:rFonts w:ascii="Times New Roman" w:hAnsi="Times New Roman"/>
        <w:b/>
        <w:color w:val="000000"/>
        <w:sz w:val="16"/>
        <w:szCs w:val="16"/>
      </w:rPr>
      <w:t xml:space="preserve">                                       Birleştirilmiş Sınıflıl İlkokul</w:t>
    </w:r>
    <w:r w:rsidRPr="00A63F3A">
      <w:rPr>
        <w:rFonts w:ascii="Times New Roman" w:hAnsi="Times New Roman"/>
        <w:b/>
        <w:color w:val="000000"/>
        <w:sz w:val="16"/>
        <w:szCs w:val="16"/>
      </w:rPr>
      <w:t xml:space="preserve"> Rehberlik ve Denetim Rehberi</w:t>
    </w:r>
    <w:r w:rsidRPr="00FF7708">
      <w:rPr>
        <w:rFonts w:ascii="Times New Roman" w:hAnsi="Times New Roman"/>
        <w:b/>
        <w:color w:val="000000"/>
        <w:sz w:val="16"/>
        <w:szCs w:val="16"/>
      </w:rPr>
      <w:t xml:space="preserve"> </w:t>
    </w:r>
  </w:p>
  <w:p w14:paraId="0490D846" w14:textId="7C6C577B" w:rsidR="00DA0616" w:rsidRPr="00FF7708" w:rsidRDefault="00DA0616" w:rsidP="00CE4FA2">
    <w:pPr>
      <w:tabs>
        <w:tab w:val="left" w:pos="851"/>
      </w:tabs>
      <w:spacing w:after="0" w:line="240" w:lineRule="auto"/>
      <w:ind w:right="566"/>
      <w:jc w:val="right"/>
      <w:rPr>
        <w:b/>
        <w:sz w:val="14"/>
        <w:szCs w:val="14"/>
      </w:rPr>
    </w:pPr>
    <w:r>
      <w:rPr>
        <w:b/>
        <w:sz w:val="14"/>
        <w:szCs w:val="14"/>
      </w:rPr>
      <mc:AlternateContent>
        <mc:Choice Requires="wps">
          <w:drawing>
            <wp:anchor distT="0" distB="0" distL="114300" distR="114300" simplePos="0" relativeHeight="251655168" behindDoc="0" locked="0" layoutInCell="1" allowOverlap="1" wp14:anchorId="14682BDD" wp14:editId="4548297C">
              <wp:simplePos x="0" y="0"/>
              <wp:positionH relativeFrom="column">
                <wp:posOffset>-972185</wp:posOffset>
              </wp:positionH>
              <wp:positionV relativeFrom="paragraph">
                <wp:posOffset>28575</wp:posOffset>
              </wp:positionV>
              <wp:extent cx="6717665" cy="10795"/>
              <wp:effectExtent l="19050" t="19050" r="26035" b="2730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BB28AE8"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" strokecolor="red" strokeweight="3pt">
              <v:shadow color="#868686"/>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6D8EA" w14:textId="0A3FE2AF" w:rsidR="00DA0616" w:rsidRPr="00FF7708" w:rsidRDefault="00DA0616" w:rsidP="009D5D71">
    <w:pPr>
      <w:tabs>
        <w:tab w:val="left" w:pos="851"/>
      </w:tabs>
      <w:spacing w:after="0" w:line="240" w:lineRule="auto"/>
      <w:ind w:right="566"/>
      <w:jc w:val="center"/>
      <w:rPr>
        <w:rFonts w:ascii="Arial" w:hAnsi="Arial" w:cs="Arial"/>
        <w:b/>
        <w:color w:val="000000"/>
        <w:sz w:val="14"/>
        <w:szCs w:val="14"/>
      </w:rPr>
    </w:pPr>
    <w:r>
      <w:rPr>
        <w:rFonts w:ascii="Arial" w:hAnsi="Arial" w:cs="Arial"/>
        <w:b/>
        <w:sz w:val="14"/>
        <w:szCs w:val="14"/>
      </w:rPr>
      <mc:AlternateContent>
        <mc:Choice Requires="wps">
          <w:drawing>
            <wp:anchor distT="0" distB="0" distL="114300" distR="114300" simplePos="0" relativeHeight="251656192" behindDoc="0" locked="0" layoutInCell="1" allowOverlap="1" wp14:anchorId="70BF3924" wp14:editId="11E7F21C">
              <wp:simplePos x="0" y="0"/>
              <wp:positionH relativeFrom="column">
                <wp:posOffset>5337175</wp:posOffset>
              </wp:positionH>
              <wp:positionV relativeFrom="paragraph">
                <wp:posOffset>10795</wp:posOffset>
              </wp:positionV>
              <wp:extent cx="586740" cy="294640"/>
              <wp:effectExtent l="0" t="0" r="3810" b="1016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94860" w14:textId="52896100" w:rsidR="00DA0616" w:rsidRPr="00FF7708" w:rsidRDefault="00DA0616" w:rsidP="009D5D71">
                          <w:pPr>
                            <w:spacing w:after="0" w:line="240" w:lineRule="auto"/>
                            <w:jc w:val="center"/>
                            <w:rPr>
                              <w:i/>
                              <w:color w:val="FFFFFF"/>
                            </w:rPr>
                          </w:pPr>
                          <w:r w:rsidRPr="00FF7708">
                            <w:rPr>
                              <w:i/>
                              <w:color w:val="FFFFFF"/>
                            </w:rPr>
                            <w:fldChar w:fldCharType="begin"/>
                          </w:r>
                          <w:r w:rsidRPr="00FF7708">
                            <w:rPr>
                              <w:i/>
                              <w:color w:val="FFFFFF"/>
                            </w:rPr>
                            <w:instrText xml:space="preserve"> PAGE   \* MERGEFORMAT </w:instrText>
                          </w:r>
                          <w:r w:rsidRPr="00FF7708">
                            <w:rPr>
                              <w:i/>
                              <w:color w:val="FFFFFF"/>
                            </w:rPr>
                            <w:fldChar w:fldCharType="separate"/>
                          </w:r>
                          <w:r w:rsidR="003D72CE">
                            <w:rPr>
                              <w:i/>
                              <w:color w:val="FFFFFF"/>
                            </w:rPr>
                            <w:t>1</w:t>
                          </w:r>
                          <w:r w:rsidRPr="00FF7708">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BF3924" id="_x0000_t202" coordsize="21600,21600" o:spt="202" path="m,l,21600r21600,l21600,xe">
              <v:stroke joinstyle="miter"/>
              <v:path gradientshapeok="t" o:connecttype="rect"/>
            </v:shapetype>
            <v:shape id="_x0000_s1028" type="#_x0000_t202" style="position:absolute;left:0;text-align:left;margin-left:420.25pt;margin-top:.85pt;width:46.2pt;height:2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sUrwIAALI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" filled="f" stroked="f">
              <v:textbox inset="0,0,0,0">
                <w:txbxContent>
                  <w:p w14:paraId="44B94860" w14:textId="52896100" w:rsidR="00DA0616" w:rsidRPr="00FF7708" w:rsidRDefault="00DA0616" w:rsidP="009D5D71">
                    <w:pPr>
                      <w:spacing w:after="0" w:line="240" w:lineRule="auto"/>
                      <w:jc w:val="center"/>
                      <w:rPr>
                        <w:i/>
                        <w:color w:val="FFFFFF"/>
                      </w:rPr>
                    </w:pPr>
                    <w:r w:rsidRPr="00FF7708">
                      <w:rPr>
                        <w:i/>
                        <w:color w:val="FFFFFF"/>
                      </w:rPr>
                      <w:fldChar w:fldCharType="begin"/>
                    </w:r>
                    <w:r w:rsidRPr="00FF7708">
                      <w:rPr>
                        <w:i/>
                        <w:color w:val="FFFFFF"/>
                      </w:rPr>
                      <w:instrText xml:space="preserve"> PAGE   \* MERGEFORMAT </w:instrText>
                    </w:r>
                    <w:r w:rsidRPr="00FF7708">
                      <w:rPr>
                        <w:i/>
                        <w:color w:val="FFFFFF"/>
                      </w:rPr>
                      <w:fldChar w:fldCharType="separate"/>
                    </w:r>
                    <w:r w:rsidR="003D72CE">
                      <w:rPr>
                        <w:i/>
                        <w:color w:val="FFFFFF"/>
                      </w:rPr>
                      <w:t>1</w:t>
                    </w:r>
                    <w:r w:rsidRPr="00FF7708">
                      <w:rPr>
                        <w:i/>
                        <w:color w:val="FFFFFF"/>
                      </w:rPr>
                      <w:fldChar w:fldCharType="end"/>
                    </w:r>
                  </w:p>
                </w:txbxContent>
              </v:textbox>
            </v:shape>
          </w:pict>
        </mc:Fallback>
      </mc:AlternateContent>
    </w:r>
    <w:r>
      <w:rPr>
        <w:rFonts w:ascii="Arial" w:hAnsi="Arial" w:cs="Arial"/>
        <w:b/>
        <w:sz w:val="14"/>
        <w:szCs w:val="14"/>
      </w:rPr>
      <mc:AlternateContent>
        <mc:Choice Requires="wps">
          <w:drawing>
            <wp:anchor distT="0" distB="0" distL="114300" distR="114300" simplePos="0" relativeHeight="251661312" behindDoc="1" locked="0" layoutInCell="1" allowOverlap="1" wp14:anchorId="7300139C" wp14:editId="6935F889">
              <wp:simplePos x="0" y="0"/>
              <wp:positionH relativeFrom="column">
                <wp:posOffset>5514340</wp:posOffset>
              </wp:positionH>
              <wp:positionV relativeFrom="paragraph">
                <wp:posOffset>-10795</wp:posOffset>
              </wp:positionV>
              <wp:extent cx="234315" cy="243840"/>
              <wp:effectExtent l="0" t="0" r="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44F706B5" id="Rectangle 17" o:spid="_x0000_s1026" style="position:absolute;margin-left:434.2pt;margin-top:-.85pt;width:18.45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" fillcolor="red" stroked="f"/>
          </w:pict>
        </mc:Fallback>
      </mc:AlternateContent>
    </w:r>
    <w:r w:rsidRPr="00FF7708">
      <w:rPr>
        <w:rFonts w:ascii="Arial" w:hAnsi="Arial" w:cs="Arial"/>
        <w:b/>
        <w:color w:val="000000"/>
        <w:sz w:val="14"/>
        <w:szCs w:val="14"/>
      </w:rPr>
      <w:t xml:space="preserve">                                                                                                                                       </w:t>
    </w:r>
  </w:p>
  <w:p w14:paraId="4C3C5FD9" w14:textId="645142BD" w:rsidR="00DA0616" w:rsidRPr="00FF7708" w:rsidRDefault="00DA0616" w:rsidP="001532AF">
    <w:pPr>
      <w:tabs>
        <w:tab w:val="left" w:pos="851"/>
      </w:tabs>
      <w:spacing w:after="0" w:line="240" w:lineRule="auto"/>
      <w:ind w:right="566"/>
      <w:rPr>
        <w:rFonts w:ascii="Times New Roman" w:hAnsi="Times New Roman"/>
        <w:b/>
        <w:color w:val="000000"/>
        <w:sz w:val="16"/>
        <w:szCs w:val="16"/>
      </w:rPr>
    </w:pPr>
    <w:r w:rsidRPr="00FF7708">
      <w:rPr>
        <w:rFonts w:ascii="Times New Roman" w:hAnsi="Times New Roman"/>
        <w:b/>
        <w:color w:val="000000"/>
        <w:sz w:val="16"/>
        <w:szCs w:val="16"/>
      </w:rPr>
      <w:tab/>
    </w:r>
    <w:r w:rsidRPr="00FF7708">
      <w:rPr>
        <w:rFonts w:ascii="Times New Roman" w:hAnsi="Times New Roman"/>
        <w:b/>
        <w:color w:val="000000"/>
        <w:sz w:val="16"/>
        <w:szCs w:val="16"/>
      </w:rPr>
      <w:tab/>
    </w:r>
    <w:r w:rsidRPr="00FF7708">
      <w:rPr>
        <w:rFonts w:ascii="Times New Roman" w:hAnsi="Times New Roman"/>
        <w:b/>
        <w:color w:val="000000"/>
        <w:sz w:val="16"/>
        <w:szCs w:val="16"/>
      </w:rPr>
      <w:tab/>
      <w:t xml:space="preserve">           </w:t>
    </w:r>
    <w:r w:rsidRPr="00FF7708">
      <w:rPr>
        <w:rFonts w:ascii="Times New Roman" w:hAnsi="Times New Roman"/>
        <w:b/>
        <w:color w:val="000000"/>
        <w:sz w:val="16"/>
        <w:szCs w:val="16"/>
      </w:rPr>
      <w:tab/>
    </w:r>
    <w:r w:rsidR="00FF123F">
      <w:rPr>
        <w:rFonts w:ascii="Times New Roman" w:hAnsi="Times New Roman"/>
        <w:b/>
        <w:color w:val="000000"/>
        <w:sz w:val="16"/>
        <w:szCs w:val="16"/>
      </w:rPr>
      <w:t xml:space="preserve">                         </w:t>
    </w:r>
    <w:r w:rsidRPr="00FF7708">
      <w:rPr>
        <w:rFonts w:ascii="Times New Roman" w:hAnsi="Times New Roman"/>
        <w:b/>
        <w:color w:val="000000"/>
        <w:sz w:val="16"/>
        <w:szCs w:val="16"/>
      </w:rPr>
      <w:t xml:space="preserve">  </w:t>
    </w:r>
    <w:r w:rsidR="00FF123F">
      <w:rPr>
        <w:rFonts w:ascii="Times New Roman" w:hAnsi="Times New Roman"/>
        <w:b/>
        <w:color w:val="000000"/>
        <w:sz w:val="16"/>
        <w:szCs w:val="16"/>
      </w:rPr>
      <w:t>Birleştirilmiş Sınıflı</w:t>
    </w:r>
    <w:r w:rsidRPr="00FF7708">
      <w:rPr>
        <w:rFonts w:ascii="Times New Roman" w:hAnsi="Times New Roman"/>
        <w:b/>
        <w:color w:val="000000"/>
        <w:sz w:val="16"/>
        <w:szCs w:val="16"/>
      </w:rPr>
      <w:t xml:space="preserve"> </w:t>
    </w:r>
    <w:r w:rsidR="00FF123F">
      <w:rPr>
        <w:rFonts w:ascii="Times New Roman" w:hAnsi="Times New Roman"/>
        <w:b/>
        <w:color w:val="000000"/>
        <w:sz w:val="16"/>
        <w:szCs w:val="16"/>
      </w:rPr>
      <w:t>İlkokul</w:t>
    </w:r>
    <w:r w:rsidRPr="00845ED9">
      <w:rPr>
        <w:rFonts w:ascii="Times New Roman" w:hAnsi="Times New Roman"/>
        <w:b/>
        <w:color w:val="000000"/>
        <w:sz w:val="16"/>
        <w:szCs w:val="16"/>
      </w:rPr>
      <w:t xml:space="preserve"> Rehberlik ve Denetim Rehberi</w:t>
    </w:r>
    <w:r w:rsidRPr="00FF7708">
      <w:rPr>
        <w:rFonts w:ascii="Times New Roman" w:hAnsi="Times New Roman"/>
        <w:b/>
        <w:color w:val="000000"/>
        <w:sz w:val="16"/>
        <w:szCs w:val="16"/>
      </w:rPr>
      <w:t xml:space="preserve"> </w:t>
    </w:r>
  </w:p>
  <w:p w14:paraId="4335F5AD" w14:textId="457357E0" w:rsidR="00DA0616" w:rsidRPr="00FF7708" w:rsidRDefault="00DA0616" w:rsidP="009D5D71">
    <w:pPr>
      <w:tabs>
        <w:tab w:val="left" w:pos="851"/>
      </w:tabs>
      <w:spacing w:after="0" w:line="240" w:lineRule="auto"/>
      <w:ind w:right="566"/>
      <w:jc w:val="right"/>
      <w:rPr>
        <w:b/>
        <w:sz w:val="14"/>
        <w:szCs w:val="14"/>
      </w:rPr>
    </w:pPr>
    <w:r>
      <w:rPr>
        <w:b/>
        <w:sz w:val="14"/>
        <w:szCs w:val="14"/>
      </w:rPr>
      <mc:AlternateContent>
        <mc:Choice Requires="wps">
          <w:drawing>
            <wp:anchor distT="0" distB="0" distL="114300" distR="114300" simplePos="0" relativeHeight="251657216" behindDoc="0" locked="0" layoutInCell="1" allowOverlap="1" wp14:anchorId="64FD397C" wp14:editId="23B081E1">
              <wp:simplePos x="0" y="0"/>
              <wp:positionH relativeFrom="column">
                <wp:posOffset>-972185</wp:posOffset>
              </wp:positionH>
              <wp:positionV relativeFrom="paragraph">
                <wp:posOffset>28575</wp:posOffset>
              </wp:positionV>
              <wp:extent cx="6717665" cy="10795"/>
              <wp:effectExtent l="19050" t="19050" r="26035" b="2730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10E7D2F"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" strokecolor="red" strokeweight="3pt">
              <v:shadow color="#868686"/>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657C5"/>
    <w:multiLevelType w:val="hybridMultilevel"/>
    <w:tmpl w:val="9070BAAA"/>
    <w:lvl w:ilvl="0" w:tplc="BC0A6DF8">
      <w:start w:val="1"/>
      <w:numFmt w:val="decimal"/>
      <w:lvlText w:val="%1."/>
      <w:lvlJc w:val="left"/>
      <w:pPr>
        <w:ind w:left="1211" w:hanging="360"/>
      </w:pPr>
      <w:rPr>
        <w:rFonts w:hint="default"/>
        <w:b/>
        <w:bCs w:val="0"/>
        <w:i w:val="0"/>
        <w:color w:val="000000"/>
        <w:sz w:val="22"/>
        <w:szCs w:val="22"/>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0BA73CE2"/>
    <w:multiLevelType w:val="hybridMultilevel"/>
    <w:tmpl w:val="AA9A4F68"/>
    <w:lvl w:ilvl="0" w:tplc="BFB07626">
      <w:start w:val="1"/>
      <w:numFmt w:val="decimal"/>
      <w:lvlText w:val="%1."/>
      <w:lvlJc w:val="left"/>
      <w:pPr>
        <w:ind w:left="1200" w:hanging="360"/>
      </w:pPr>
      <w:rPr>
        <w:rFonts w:hint="default"/>
        <w:b/>
        <w:bCs w:val="0"/>
        <w:sz w:val="22"/>
        <w:szCs w:val="22"/>
        <w:u w:val="none"/>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2" w15:restartNumberingAfterBreak="0">
    <w:nsid w:val="0E8D74E9"/>
    <w:multiLevelType w:val="hybridMultilevel"/>
    <w:tmpl w:val="477A8DFE"/>
    <w:lvl w:ilvl="0" w:tplc="D0B686BE">
      <w:start w:val="1"/>
      <w:numFmt w:val="decimal"/>
      <w:lvlText w:val="%1."/>
      <w:lvlJc w:val="left"/>
      <w:pPr>
        <w:ind w:left="1069" w:hanging="360"/>
      </w:pPr>
      <w:rPr>
        <w:rFonts w:hint="default"/>
        <w:b/>
        <w:i w:val="0"/>
        <w:iCs w:val="0"/>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0ECC5ADE"/>
    <w:multiLevelType w:val="hybridMultilevel"/>
    <w:tmpl w:val="5B508850"/>
    <w:lvl w:ilvl="0" w:tplc="D3F4E0DC">
      <w:start w:val="1"/>
      <w:numFmt w:val="decimal"/>
      <w:lvlText w:val="%1."/>
      <w:lvlJc w:val="left"/>
      <w:pPr>
        <w:ind w:left="1777" w:hanging="360"/>
      </w:pPr>
      <w:rPr>
        <w:rFonts w:hint="default"/>
        <w:b/>
        <w:i w:val="0"/>
        <w:color w:val="auto"/>
        <w:sz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3887A67"/>
    <w:multiLevelType w:val="hybridMultilevel"/>
    <w:tmpl w:val="DD00E774"/>
    <w:lvl w:ilvl="0" w:tplc="EE8C29C4">
      <w:start w:val="1"/>
      <w:numFmt w:val="decimal"/>
      <w:lvlText w:val="%1."/>
      <w:lvlJc w:val="left"/>
      <w:pPr>
        <w:ind w:left="1069" w:hanging="360"/>
      </w:pPr>
      <w:rPr>
        <w:rFonts w:hint="default"/>
        <w:b/>
        <w:i w:val="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17960879"/>
    <w:multiLevelType w:val="hybridMultilevel"/>
    <w:tmpl w:val="6F6C1B28"/>
    <w:lvl w:ilvl="0" w:tplc="255A30E0">
      <w:start w:val="1"/>
      <w:numFmt w:val="decimal"/>
      <w:lvlText w:val="%1."/>
      <w:lvlJc w:val="left"/>
      <w:pPr>
        <w:ind w:left="1069" w:hanging="360"/>
      </w:pPr>
      <w:rPr>
        <w:rFonts w:hint="default"/>
        <w:b/>
        <w:i w:val="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7E44875"/>
    <w:multiLevelType w:val="hybridMultilevel"/>
    <w:tmpl w:val="336E5516"/>
    <w:lvl w:ilvl="0" w:tplc="A6AEDC22">
      <w:start w:val="1"/>
      <w:numFmt w:val="decimal"/>
      <w:lvlText w:val="%1."/>
      <w:lvlJc w:val="left"/>
      <w:pPr>
        <w:ind w:left="1069" w:hanging="360"/>
      </w:pPr>
      <w:rPr>
        <w:rFonts w:hint="default"/>
        <w:i w:val="0"/>
        <w:iCs w:val="0"/>
        <w:sz w:val="22"/>
        <w:szCs w:val="22"/>
        <w:u w:val="none"/>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8F24298"/>
    <w:multiLevelType w:val="hybridMultilevel"/>
    <w:tmpl w:val="EF263FA2"/>
    <w:lvl w:ilvl="0" w:tplc="1A58FCAE">
      <w:start w:val="1"/>
      <w:numFmt w:val="decimal"/>
      <w:lvlText w:val="%1."/>
      <w:lvlJc w:val="left"/>
      <w:pPr>
        <w:ind w:left="1069" w:hanging="360"/>
      </w:pPr>
      <w:rPr>
        <w:rFonts w:hint="default"/>
        <w:b/>
        <w:i w:val="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19C67A9D"/>
    <w:multiLevelType w:val="hybridMultilevel"/>
    <w:tmpl w:val="6E4CBCFE"/>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15:restartNumberingAfterBreak="0">
    <w:nsid w:val="1D590FDA"/>
    <w:multiLevelType w:val="hybridMultilevel"/>
    <w:tmpl w:val="C3B6C3A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22E02A06"/>
    <w:multiLevelType w:val="hybridMultilevel"/>
    <w:tmpl w:val="A35CA5D6"/>
    <w:lvl w:ilvl="0" w:tplc="7CF8B6EA">
      <w:start w:val="1"/>
      <w:numFmt w:val="decimal"/>
      <w:lvlText w:val="%1."/>
      <w:lvlJc w:val="left"/>
      <w:pPr>
        <w:ind w:left="928" w:hanging="360"/>
      </w:pPr>
      <w:rPr>
        <w:b/>
        <w:bCs/>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6287849"/>
    <w:multiLevelType w:val="hybridMultilevel"/>
    <w:tmpl w:val="9F5C360E"/>
    <w:lvl w:ilvl="0" w:tplc="041F000F">
      <w:start w:val="1"/>
      <w:numFmt w:val="decimal"/>
      <w:lvlText w:val="%1."/>
      <w:lvlJc w:val="left"/>
      <w:pPr>
        <w:ind w:left="720" w:hanging="360"/>
      </w:pPr>
      <w:rPr>
        <w:b/>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6F40F4D"/>
    <w:multiLevelType w:val="hybridMultilevel"/>
    <w:tmpl w:val="3AF6597E"/>
    <w:lvl w:ilvl="0" w:tplc="A85A240E">
      <w:start w:val="1"/>
      <w:numFmt w:val="decimal"/>
      <w:lvlText w:val="%1."/>
      <w:lvlJc w:val="left"/>
      <w:pPr>
        <w:ind w:left="1211" w:hanging="360"/>
      </w:pPr>
      <w:rPr>
        <w:rFonts w:hint="default"/>
        <w:b/>
        <w:i w:val="0"/>
        <w:iCs w:val="0"/>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27CB42F5"/>
    <w:multiLevelType w:val="hybridMultilevel"/>
    <w:tmpl w:val="AC7ECED2"/>
    <w:lvl w:ilvl="0" w:tplc="270413B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2B9F3F02"/>
    <w:multiLevelType w:val="hybridMultilevel"/>
    <w:tmpl w:val="1A881E62"/>
    <w:lvl w:ilvl="0" w:tplc="F1C6F964">
      <w:start w:val="1"/>
      <w:numFmt w:val="decimal"/>
      <w:lvlText w:val="%1."/>
      <w:lvlJc w:val="left"/>
      <w:pPr>
        <w:ind w:left="1069" w:hanging="360"/>
      </w:pPr>
      <w:rPr>
        <w:rFonts w:hint="default"/>
        <w:b/>
        <w:i w:val="0"/>
        <w:sz w:val="24"/>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2CBF64E2"/>
    <w:multiLevelType w:val="hybridMultilevel"/>
    <w:tmpl w:val="F78C6A92"/>
    <w:lvl w:ilvl="0" w:tplc="D7E8863C">
      <w:start w:val="1"/>
      <w:numFmt w:val="decimal"/>
      <w:lvlText w:val="%1."/>
      <w:lvlJc w:val="left"/>
      <w:pPr>
        <w:ind w:left="1069" w:hanging="360"/>
      </w:pPr>
      <w:rPr>
        <w:rFonts w:hint="default"/>
        <w:b/>
        <w:i w:val="0"/>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2D95738C"/>
    <w:multiLevelType w:val="hybridMultilevel"/>
    <w:tmpl w:val="06A8B210"/>
    <w:lvl w:ilvl="0" w:tplc="6784C168">
      <w:start w:val="1"/>
      <w:numFmt w:val="decimal"/>
      <w:lvlText w:val="%1."/>
      <w:lvlJc w:val="left"/>
      <w:pPr>
        <w:ind w:left="1778"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15:restartNumberingAfterBreak="0">
    <w:nsid w:val="30F26D6A"/>
    <w:multiLevelType w:val="hybridMultilevel"/>
    <w:tmpl w:val="9384B6A2"/>
    <w:lvl w:ilvl="0" w:tplc="16367B6E">
      <w:start w:val="1"/>
      <w:numFmt w:val="decimal"/>
      <w:lvlText w:val="%1."/>
      <w:lvlJc w:val="left"/>
      <w:pPr>
        <w:ind w:left="928" w:hanging="360"/>
      </w:pPr>
      <w:rPr>
        <w:rFonts w:hint="default"/>
        <w:b/>
        <w:i w:val="0"/>
        <w:color w:val="auto"/>
        <w:sz w:val="24"/>
        <w:szCs w:val="24"/>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316245D4"/>
    <w:multiLevelType w:val="hybridMultilevel"/>
    <w:tmpl w:val="CBFE6FC8"/>
    <w:lvl w:ilvl="0" w:tplc="B1D2742A">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3542507D"/>
    <w:multiLevelType w:val="hybridMultilevel"/>
    <w:tmpl w:val="265C0630"/>
    <w:lvl w:ilvl="0" w:tplc="8FFE788C">
      <w:start w:val="1"/>
      <w:numFmt w:val="decimal"/>
      <w:lvlText w:val="%1."/>
      <w:lvlJc w:val="left"/>
      <w:pPr>
        <w:ind w:left="1070" w:hanging="360"/>
      </w:pPr>
      <w:rPr>
        <w:rFonts w:hint="default"/>
        <w:b/>
        <w:i w:val="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3D3C634A"/>
    <w:multiLevelType w:val="hybridMultilevel"/>
    <w:tmpl w:val="88186808"/>
    <w:lvl w:ilvl="0" w:tplc="B8D8EE1E">
      <w:start w:val="1"/>
      <w:numFmt w:val="decimal"/>
      <w:lvlText w:val="%1."/>
      <w:lvlJc w:val="left"/>
      <w:pPr>
        <w:ind w:left="1069" w:hanging="360"/>
      </w:pPr>
      <w:rPr>
        <w:rFonts w:hint="default"/>
        <w:b/>
        <w:i w:val="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3E1B5939"/>
    <w:multiLevelType w:val="hybridMultilevel"/>
    <w:tmpl w:val="BC660C12"/>
    <w:lvl w:ilvl="0" w:tplc="6882AA1C">
      <w:start w:val="1"/>
      <w:numFmt w:val="decimal"/>
      <w:lvlText w:val="%1."/>
      <w:lvlJc w:val="left"/>
      <w:pPr>
        <w:ind w:left="1069" w:hanging="360"/>
      </w:pPr>
      <w:rPr>
        <w:rFonts w:hint="default"/>
        <w:b/>
        <w:i w:val="0"/>
        <w:iCs w:val="0"/>
        <w:color w:val="auto"/>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3FF60318"/>
    <w:multiLevelType w:val="hybridMultilevel"/>
    <w:tmpl w:val="C72ECA6E"/>
    <w:lvl w:ilvl="0" w:tplc="6784C168">
      <w:start w:val="1"/>
      <w:numFmt w:val="decimal"/>
      <w:lvlText w:val="%1."/>
      <w:lvlJc w:val="left"/>
      <w:pPr>
        <w:ind w:left="1778"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15:restartNumberingAfterBreak="0">
    <w:nsid w:val="4255721B"/>
    <w:multiLevelType w:val="hybridMultilevel"/>
    <w:tmpl w:val="253A656C"/>
    <w:lvl w:ilvl="0" w:tplc="6CBCC53A">
      <w:start w:val="1"/>
      <w:numFmt w:val="decimal"/>
      <w:lvlText w:val="%1."/>
      <w:lvlJc w:val="left"/>
      <w:pPr>
        <w:ind w:left="1069" w:hanging="360"/>
      </w:pPr>
      <w:rPr>
        <w:rFonts w:hint="default"/>
        <w:b/>
        <w:i w:val="0"/>
        <w:iCs w:val="0"/>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43195DDA"/>
    <w:multiLevelType w:val="hybridMultilevel"/>
    <w:tmpl w:val="B308E9E0"/>
    <w:lvl w:ilvl="0" w:tplc="6784C168">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48163634"/>
    <w:multiLevelType w:val="hybridMultilevel"/>
    <w:tmpl w:val="339E8D9C"/>
    <w:lvl w:ilvl="0" w:tplc="0D969792">
      <w:start w:val="1"/>
      <w:numFmt w:val="decimal"/>
      <w:lvlText w:val="%1."/>
      <w:lvlJc w:val="left"/>
      <w:pPr>
        <w:ind w:left="1069" w:hanging="360"/>
      </w:pPr>
      <w:rPr>
        <w:rFonts w:hint="default"/>
        <w:i w:val="0"/>
        <w:iCs/>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4ACB10FB"/>
    <w:multiLevelType w:val="hybridMultilevel"/>
    <w:tmpl w:val="9CF87F88"/>
    <w:lvl w:ilvl="0" w:tplc="0C0A3AC4">
      <w:start w:val="1"/>
      <w:numFmt w:val="decimal"/>
      <w:suff w:val="nothing"/>
      <w:lvlText w:val="%1."/>
      <w:lvlJc w:val="left"/>
      <w:pPr>
        <w:ind w:left="1070" w:hanging="360"/>
      </w:pPr>
      <w:rPr>
        <w:rFonts w:ascii="Arial" w:hAnsi="Arial" w:cs="Arial" w:hint="default"/>
        <w:b w:val="0"/>
        <w:sz w:val="22"/>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7" w15:restartNumberingAfterBreak="0">
    <w:nsid w:val="4B997244"/>
    <w:multiLevelType w:val="hybridMultilevel"/>
    <w:tmpl w:val="ED50D5D0"/>
    <w:lvl w:ilvl="0" w:tplc="03C4D958">
      <w:start w:val="1"/>
      <w:numFmt w:val="decimal"/>
      <w:lvlText w:val="%1."/>
      <w:lvlJc w:val="left"/>
      <w:pPr>
        <w:ind w:left="1069" w:hanging="360"/>
      </w:pPr>
      <w:rPr>
        <w:rFonts w:hint="default"/>
        <w:b/>
        <w:i w:val="0"/>
        <w:iCs w:val="0"/>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8" w15:restartNumberingAfterBreak="0">
    <w:nsid w:val="513D473E"/>
    <w:multiLevelType w:val="hybridMultilevel"/>
    <w:tmpl w:val="8C8EAFE4"/>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15:restartNumberingAfterBreak="0">
    <w:nsid w:val="53B456B2"/>
    <w:multiLevelType w:val="hybridMultilevel"/>
    <w:tmpl w:val="71C88B9E"/>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552953D8"/>
    <w:multiLevelType w:val="hybridMultilevel"/>
    <w:tmpl w:val="B6F2F9AA"/>
    <w:lvl w:ilvl="0" w:tplc="888E5B08">
      <w:start w:val="1"/>
      <w:numFmt w:val="decimal"/>
      <w:lvlText w:val="%1."/>
      <w:lvlJc w:val="left"/>
      <w:pPr>
        <w:tabs>
          <w:tab w:val="num" w:pos="928"/>
        </w:tabs>
        <w:ind w:left="928" w:hanging="360"/>
      </w:pPr>
      <w:rPr>
        <w:rFonts w:hint="default"/>
        <w:b/>
        <w:i w:val="0"/>
        <w:iCs/>
        <w:sz w:val="22"/>
        <w:szCs w:val="22"/>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31" w15:restartNumberingAfterBreak="0">
    <w:nsid w:val="5A8D0AF9"/>
    <w:multiLevelType w:val="hybridMultilevel"/>
    <w:tmpl w:val="1A881E62"/>
    <w:lvl w:ilvl="0" w:tplc="F1C6F964">
      <w:start w:val="1"/>
      <w:numFmt w:val="decimal"/>
      <w:lvlText w:val="%1."/>
      <w:lvlJc w:val="left"/>
      <w:pPr>
        <w:ind w:left="1069" w:hanging="360"/>
      </w:pPr>
      <w:rPr>
        <w:rFonts w:hint="default"/>
        <w:b/>
        <w:i w:val="0"/>
        <w:sz w:val="24"/>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2" w15:restartNumberingAfterBreak="0">
    <w:nsid w:val="5B755CCB"/>
    <w:multiLevelType w:val="hybridMultilevel"/>
    <w:tmpl w:val="75FCACB2"/>
    <w:lvl w:ilvl="0" w:tplc="D3F4E0DC">
      <w:start w:val="1"/>
      <w:numFmt w:val="decimal"/>
      <w:lvlText w:val="%1."/>
      <w:lvlJc w:val="left"/>
      <w:pPr>
        <w:ind w:left="1068" w:hanging="360"/>
      </w:pPr>
      <w:rPr>
        <w:rFonts w:hint="default"/>
        <w:b/>
        <w:i w:val="0"/>
        <w:color w:val="auto"/>
        <w:sz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15:restartNumberingAfterBreak="0">
    <w:nsid w:val="5FB9785A"/>
    <w:multiLevelType w:val="hybridMultilevel"/>
    <w:tmpl w:val="DD00E774"/>
    <w:lvl w:ilvl="0" w:tplc="EE8C29C4">
      <w:start w:val="1"/>
      <w:numFmt w:val="decimal"/>
      <w:lvlText w:val="%1."/>
      <w:lvlJc w:val="left"/>
      <w:pPr>
        <w:ind w:left="928" w:hanging="360"/>
      </w:pPr>
      <w:rPr>
        <w:rFonts w:hint="default"/>
        <w:b/>
        <w:i w:val="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4" w15:restartNumberingAfterBreak="0">
    <w:nsid w:val="62F35EEF"/>
    <w:multiLevelType w:val="hybridMultilevel"/>
    <w:tmpl w:val="5AAE3F44"/>
    <w:lvl w:ilvl="0" w:tplc="7BE0A8A8">
      <w:start w:val="1"/>
      <w:numFmt w:val="decimal"/>
      <w:lvlText w:val="%1."/>
      <w:lvlJc w:val="left"/>
      <w:pPr>
        <w:ind w:left="1069" w:hanging="360"/>
      </w:pPr>
      <w:rPr>
        <w:rFonts w:hint="default"/>
        <w:b/>
        <w:bCs/>
        <w:i w:val="0"/>
        <w:iCs w:val="0"/>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67D763A0"/>
    <w:multiLevelType w:val="hybridMultilevel"/>
    <w:tmpl w:val="87D0A42E"/>
    <w:lvl w:ilvl="0" w:tplc="F0021A48">
      <w:start w:val="1"/>
      <w:numFmt w:val="decimal"/>
      <w:lvlText w:val="%1."/>
      <w:lvlJc w:val="left"/>
      <w:pPr>
        <w:ind w:left="1069" w:hanging="360"/>
      </w:pPr>
      <w:rPr>
        <w:rFonts w:hint="default"/>
        <w:b/>
        <w:i w:val="0"/>
        <w:iCs w:val="0"/>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6" w15:restartNumberingAfterBreak="0">
    <w:nsid w:val="698A2889"/>
    <w:multiLevelType w:val="hybridMultilevel"/>
    <w:tmpl w:val="87C03F6A"/>
    <w:lvl w:ilvl="0" w:tplc="12EC27FC">
      <w:start w:val="1"/>
      <w:numFmt w:val="decimal"/>
      <w:suff w:val="nothing"/>
      <w:lvlText w:val="%1."/>
      <w:lvlJc w:val="left"/>
      <w:pPr>
        <w:ind w:left="720" w:hanging="360"/>
      </w:pPr>
      <w:rPr>
        <w:rFonts w:ascii="Arial" w:hAnsi="Arial" w:cs="Arial"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DA22BC4"/>
    <w:multiLevelType w:val="hybridMultilevel"/>
    <w:tmpl w:val="00D2E0B4"/>
    <w:lvl w:ilvl="0" w:tplc="D504AE4A">
      <w:start w:val="3"/>
      <w:numFmt w:val="decimal"/>
      <w:lvlText w:val="%1."/>
      <w:lvlJc w:val="left"/>
      <w:pPr>
        <w:ind w:left="1069" w:hanging="360"/>
      </w:pPr>
      <w:rPr>
        <w:rFonts w:hint="default"/>
        <w:i w:val="0"/>
        <w:color w:val="auto"/>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8" w15:restartNumberingAfterBreak="0">
    <w:nsid w:val="6DA47B7D"/>
    <w:multiLevelType w:val="hybridMultilevel"/>
    <w:tmpl w:val="06AE9440"/>
    <w:lvl w:ilvl="0" w:tplc="F88E2760">
      <w:start w:val="1"/>
      <w:numFmt w:val="decimal"/>
      <w:lvlText w:val="%1."/>
      <w:lvlJc w:val="left"/>
      <w:pPr>
        <w:ind w:left="1069" w:hanging="360"/>
      </w:pPr>
      <w:rPr>
        <w:rFonts w:hint="default"/>
        <w:b/>
        <w:i w:val="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9" w15:restartNumberingAfterBreak="0">
    <w:nsid w:val="6F0A12B4"/>
    <w:multiLevelType w:val="hybridMultilevel"/>
    <w:tmpl w:val="2CCC0DB6"/>
    <w:lvl w:ilvl="0" w:tplc="4B4861FA">
      <w:start w:val="1"/>
      <w:numFmt w:val="decimal"/>
      <w:lvlText w:val="%1."/>
      <w:lvlJc w:val="left"/>
      <w:pPr>
        <w:ind w:left="1069" w:hanging="360"/>
      </w:pPr>
      <w:rPr>
        <w:rFonts w:hint="default"/>
        <w:b/>
        <w:i w:val="0"/>
        <w:iCs w:val="0"/>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0" w15:restartNumberingAfterBreak="0">
    <w:nsid w:val="6F6B3735"/>
    <w:multiLevelType w:val="hybridMultilevel"/>
    <w:tmpl w:val="69124880"/>
    <w:lvl w:ilvl="0" w:tplc="A670A398">
      <w:start w:val="3"/>
      <w:numFmt w:val="decimal"/>
      <w:lvlText w:val="%1."/>
      <w:lvlJc w:val="left"/>
      <w:pPr>
        <w:ind w:left="1069" w:hanging="360"/>
      </w:pPr>
      <w:rPr>
        <w:rFonts w:hint="default"/>
        <w:i w:val="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1" w15:restartNumberingAfterBreak="0">
    <w:nsid w:val="71A52251"/>
    <w:multiLevelType w:val="hybridMultilevel"/>
    <w:tmpl w:val="695A24E2"/>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15:restartNumberingAfterBreak="0">
    <w:nsid w:val="767C41E9"/>
    <w:multiLevelType w:val="hybridMultilevel"/>
    <w:tmpl w:val="A82AEDE8"/>
    <w:lvl w:ilvl="0" w:tplc="DAC2DA98">
      <w:start w:val="1"/>
      <w:numFmt w:val="decimal"/>
      <w:lvlText w:val="%1."/>
      <w:lvlJc w:val="left"/>
      <w:pPr>
        <w:ind w:left="1353" w:hanging="360"/>
      </w:pPr>
      <w:rPr>
        <w:rFonts w:hint="default"/>
        <w:b/>
        <w:i w:val="0"/>
        <w:iCs w:val="0"/>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15:restartNumberingAfterBreak="0">
    <w:nsid w:val="77D03571"/>
    <w:multiLevelType w:val="hybridMultilevel"/>
    <w:tmpl w:val="A92A57BE"/>
    <w:lvl w:ilvl="0" w:tplc="A7F60BB6">
      <w:start w:val="1"/>
      <w:numFmt w:val="decimal"/>
      <w:lvlText w:val="%1."/>
      <w:lvlJc w:val="left"/>
      <w:pPr>
        <w:ind w:left="1068" w:hanging="360"/>
      </w:pPr>
      <w:rPr>
        <w:rFonts w:hint="default"/>
        <w:b/>
        <w:bCs w:val="0"/>
        <w:i w:val="0"/>
        <w:iCs w:val="0"/>
        <w:sz w:val="22"/>
        <w:szCs w:val="2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4" w15:restartNumberingAfterBreak="0">
    <w:nsid w:val="79422BE8"/>
    <w:multiLevelType w:val="hybridMultilevel"/>
    <w:tmpl w:val="F64A2596"/>
    <w:lvl w:ilvl="0" w:tplc="1CBA4ECC">
      <w:start w:val="1"/>
      <w:numFmt w:val="decimal"/>
      <w:lvlText w:val="%1."/>
      <w:lvlJc w:val="left"/>
      <w:pPr>
        <w:ind w:left="1069" w:hanging="360"/>
      </w:pPr>
      <w:rPr>
        <w:rFonts w:hint="default"/>
        <w:b/>
        <w:i w:val="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5" w15:restartNumberingAfterBreak="0">
    <w:nsid w:val="7F3F6375"/>
    <w:multiLevelType w:val="hybridMultilevel"/>
    <w:tmpl w:val="85BE634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6" w15:restartNumberingAfterBreak="0">
    <w:nsid w:val="7F897CE5"/>
    <w:multiLevelType w:val="hybridMultilevel"/>
    <w:tmpl w:val="80BADD66"/>
    <w:lvl w:ilvl="0" w:tplc="6784C168">
      <w:start w:val="1"/>
      <w:numFmt w:val="decimal"/>
      <w:lvlText w:val="%1."/>
      <w:lvlJc w:val="left"/>
      <w:pPr>
        <w:ind w:left="1778"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30"/>
  </w:num>
  <w:num w:numId="2">
    <w:abstractNumId w:val="11"/>
  </w:num>
  <w:num w:numId="3">
    <w:abstractNumId w:val="13"/>
  </w:num>
  <w:num w:numId="4">
    <w:abstractNumId w:val="10"/>
  </w:num>
  <w:num w:numId="5">
    <w:abstractNumId w:val="17"/>
  </w:num>
  <w:num w:numId="6">
    <w:abstractNumId w:val="20"/>
  </w:num>
  <w:num w:numId="7">
    <w:abstractNumId w:val="7"/>
  </w:num>
  <w:num w:numId="8">
    <w:abstractNumId w:val="15"/>
  </w:num>
  <w:num w:numId="9">
    <w:abstractNumId w:val="5"/>
  </w:num>
  <w:num w:numId="10">
    <w:abstractNumId w:val="44"/>
  </w:num>
  <w:num w:numId="11">
    <w:abstractNumId w:val="23"/>
  </w:num>
  <w:num w:numId="12">
    <w:abstractNumId w:val="18"/>
  </w:num>
  <w:num w:numId="13">
    <w:abstractNumId w:val="14"/>
  </w:num>
  <w:num w:numId="14">
    <w:abstractNumId w:val="11"/>
  </w:num>
  <w:num w:numId="15">
    <w:abstractNumId w:val="35"/>
  </w:num>
  <w:num w:numId="16">
    <w:abstractNumId w:val="6"/>
  </w:num>
  <w:num w:numId="17">
    <w:abstractNumId w:val="42"/>
  </w:num>
  <w:num w:numId="18">
    <w:abstractNumId w:val="25"/>
  </w:num>
  <w:num w:numId="19">
    <w:abstractNumId w:val="45"/>
  </w:num>
  <w:num w:numId="20">
    <w:abstractNumId w:val="32"/>
  </w:num>
  <w:num w:numId="21">
    <w:abstractNumId w:val="3"/>
  </w:num>
  <w:num w:numId="22">
    <w:abstractNumId w:val="21"/>
  </w:num>
  <w:num w:numId="23">
    <w:abstractNumId w:val="16"/>
  </w:num>
  <w:num w:numId="24">
    <w:abstractNumId w:val="39"/>
  </w:num>
  <w:num w:numId="25">
    <w:abstractNumId w:val="46"/>
  </w:num>
  <w:num w:numId="26">
    <w:abstractNumId w:val="27"/>
  </w:num>
  <w:num w:numId="27">
    <w:abstractNumId w:val="22"/>
  </w:num>
  <w:num w:numId="28">
    <w:abstractNumId w:val="24"/>
  </w:num>
  <w:num w:numId="29">
    <w:abstractNumId w:val="33"/>
  </w:num>
  <w:num w:numId="30">
    <w:abstractNumId w:val="28"/>
  </w:num>
  <w:num w:numId="31">
    <w:abstractNumId w:val="34"/>
  </w:num>
  <w:num w:numId="32">
    <w:abstractNumId w:val="8"/>
  </w:num>
  <w:num w:numId="33">
    <w:abstractNumId w:val="38"/>
  </w:num>
  <w:num w:numId="34">
    <w:abstractNumId w:val="41"/>
  </w:num>
  <w:num w:numId="35">
    <w:abstractNumId w:val="19"/>
  </w:num>
  <w:num w:numId="36">
    <w:abstractNumId w:val="29"/>
  </w:num>
  <w:num w:numId="37">
    <w:abstractNumId w:val="12"/>
  </w:num>
  <w:num w:numId="38">
    <w:abstractNumId w:val="43"/>
  </w:num>
  <w:num w:numId="39">
    <w:abstractNumId w:val="1"/>
  </w:num>
  <w:num w:numId="40">
    <w:abstractNumId w:val="0"/>
  </w:num>
  <w:num w:numId="41">
    <w:abstractNumId w:val="9"/>
  </w:num>
  <w:num w:numId="42">
    <w:abstractNumId w:val="36"/>
  </w:num>
  <w:num w:numId="43">
    <w:abstractNumId w:val="40"/>
  </w:num>
  <w:num w:numId="44">
    <w:abstractNumId w:val="26"/>
  </w:num>
  <w:num w:numId="45">
    <w:abstractNumId w:val="37"/>
  </w:num>
  <w:num w:numId="46">
    <w:abstractNumId w:val="31"/>
  </w:num>
  <w:num w:numId="47">
    <w:abstractNumId w:val="2"/>
  </w:num>
  <w:num w:numId="4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41"/>
    <w:rsid w:val="00000A0E"/>
    <w:rsid w:val="000029BA"/>
    <w:rsid w:val="00004BEB"/>
    <w:rsid w:val="00007997"/>
    <w:rsid w:val="00010D9F"/>
    <w:rsid w:val="00010F98"/>
    <w:rsid w:val="00011520"/>
    <w:rsid w:val="000119A0"/>
    <w:rsid w:val="000124B6"/>
    <w:rsid w:val="00014651"/>
    <w:rsid w:val="00016C8F"/>
    <w:rsid w:val="00017426"/>
    <w:rsid w:val="00020730"/>
    <w:rsid w:val="000213FB"/>
    <w:rsid w:val="00026298"/>
    <w:rsid w:val="00026F9E"/>
    <w:rsid w:val="000271BE"/>
    <w:rsid w:val="000307B7"/>
    <w:rsid w:val="000307F9"/>
    <w:rsid w:val="00030C3C"/>
    <w:rsid w:val="0003122E"/>
    <w:rsid w:val="0003157E"/>
    <w:rsid w:val="000323E5"/>
    <w:rsid w:val="00032D70"/>
    <w:rsid w:val="000330D7"/>
    <w:rsid w:val="00033BC7"/>
    <w:rsid w:val="00034815"/>
    <w:rsid w:val="0003512A"/>
    <w:rsid w:val="000360BD"/>
    <w:rsid w:val="00037799"/>
    <w:rsid w:val="00042622"/>
    <w:rsid w:val="0004286A"/>
    <w:rsid w:val="0004391B"/>
    <w:rsid w:val="000439F4"/>
    <w:rsid w:val="00044E00"/>
    <w:rsid w:val="0004501C"/>
    <w:rsid w:val="00045D5B"/>
    <w:rsid w:val="00046DEE"/>
    <w:rsid w:val="000471FE"/>
    <w:rsid w:val="000476CE"/>
    <w:rsid w:val="0005267B"/>
    <w:rsid w:val="00052E74"/>
    <w:rsid w:val="0005303D"/>
    <w:rsid w:val="00055AD8"/>
    <w:rsid w:val="00057D56"/>
    <w:rsid w:val="00060306"/>
    <w:rsid w:val="000606C2"/>
    <w:rsid w:val="00061268"/>
    <w:rsid w:val="00062858"/>
    <w:rsid w:val="00065894"/>
    <w:rsid w:val="0006605B"/>
    <w:rsid w:val="000662BF"/>
    <w:rsid w:val="00071C9D"/>
    <w:rsid w:val="00072BDA"/>
    <w:rsid w:val="00074A30"/>
    <w:rsid w:val="00075773"/>
    <w:rsid w:val="0008457D"/>
    <w:rsid w:val="000854AD"/>
    <w:rsid w:val="000864D6"/>
    <w:rsid w:val="000866F3"/>
    <w:rsid w:val="00086D28"/>
    <w:rsid w:val="000900BD"/>
    <w:rsid w:val="00092DEE"/>
    <w:rsid w:val="00092FAB"/>
    <w:rsid w:val="00093554"/>
    <w:rsid w:val="00093E69"/>
    <w:rsid w:val="00093FD3"/>
    <w:rsid w:val="0009476E"/>
    <w:rsid w:val="00094C66"/>
    <w:rsid w:val="000955BE"/>
    <w:rsid w:val="000965C3"/>
    <w:rsid w:val="000A16A6"/>
    <w:rsid w:val="000A3D51"/>
    <w:rsid w:val="000A467E"/>
    <w:rsid w:val="000A4903"/>
    <w:rsid w:val="000A70DD"/>
    <w:rsid w:val="000B13DA"/>
    <w:rsid w:val="000B1886"/>
    <w:rsid w:val="000B2182"/>
    <w:rsid w:val="000B2393"/>
    <w:rsid w:val="000B2A85"/>
    <w:rsid w:val="000B4748"/>
    <w:rsid w:val="000B5C07"/>
    <w:rsid w:val="000B5D24"/>
    <w:rsid w:val="000B656B"/>
    <w:rsid w:val="000B6AAF"/>
    <w:rsid w:val="000B7936"/>
    <w:rsid w:val="000C00F0"/>
    <w:rsid w:val="000C056B"/>
    <w:rsid w:val="000C17C3"/>
    <w:rsid w:val="000C1920"/>
    <w:rsid w:val="000C453F"/>
    <w:rsid w:val="000C6CED"/>
    <w:rsid w:val="000C72FD"/>
    <w:rsid w:val="000D02CA"/>
    <w:rsid w:val="000D06C7"/>
    <w:rsid w:val="000D20FF"/>
    <w:rsid w:val="000D222D"/>
    <w:rsid w:val="000D2644"/>
    <w:rsid w:val="000D44BC"/>
    <w:rsid w:val="000D5287"/>
    <w:rsid w:val="000D6119"/>
    <w:rsid w:val="000D752C"/>
    <w:rsid w:val="000D7C9D"/>
    <w:rsid w:val="000E155A"/>
    <w:rsid w:val="000E2258"/>
    <w:rsid w:val="000E6203"/>
    <w:rsid w:val="000E6872"/>
    <w:rsid w:val="000F0F50"/>
    <w:rsid w:val="000F2F0D"/>
    <w:rsid w:val="000F32D6"/>
    <w:rsid w:val="000F3F2D"/>
    <w:rsid w:val="000F4322"/>
    <w:rsid w:val="000F4E25"/>
    <w:rsid w:val="000F502D"/>
    <w:rsid w:val="000F5B95"/>
    <w:rsid w:val="000F5E54"/>
    <w:rsid w:val="000F7663"/>
    <w:rsid w:val="001012A1"/>
    <w:rsid w:val="00101DA0"/>
    <w:rsid w:val="00101EC9"/>
    <w:rsid w:val="001036A6"/>
    <w:rsid w:val="00104BD1"/>
    <w:rsid w:val="00104F0D"/>
    <w:rsid w:val="00105F3F"/>
    <w:rsid w:val="00106EFB"/>
    <w:rsid w:val="00107636"/>
    <w:rsid w:val="00107999"/>
    <w:rsid w:val="00110A3A"/>
    <w:rsid w:val="00110BBA"/>
    <w:rsid w:val="001111A4"/>
    <w:rsid w:val="001112A4"/>
    <w:rsid w:val="00111581"/>
    <w:rsid w:val="001119B2"/>
    <w:rsid w:val="00112FE1"/>
    <w:rsid w:val="00113CE6"/>
    <w:rsid w:val="00114FB1"/>
    <w:rsid w:val="00115954"/>
    <w:rsid w:val="001160CF"/>
    <w:rsid w:val="0011612E"/>
    <w:rsid w:val="0012398F"/>
    <w:rsid w:val="00123DFB"/>
    <w:rsid w:val="00124590"/>
    <w:rsid w:val="00125B1E"/>
    <w:rsid w:val="00127CC8"/>
    <w:rsid w:val="0013087C"/>
    <w:rsid w:val="00131CD3"/>
    <w:rsid w:val="00132254"/>
    <w:rsid w:val="001326BC"/>
    <w:rsid w:val="00132958"/>
    <w:rsid w:val="001330DA"/>
    <w:rsid w:val="00133680"/>
    <w:rsid w:val="00134039"/>
    <w:rsid w:val="0013710F"/>
    <w:rsid w:val="00140AB5"/>
    <w:rsid w:val="0014181F"/>
    <w:rsid w:val="0014412F"/>
    <w:rsid w:val="001452B8"/>
    <w:rsid w:val="00145D5A"/>
    <w:rsid w:val="001502CF"/>
    <w:rsid w:val="00151157"/>
    <w:rsid w:val="001532AF"/>
    <w:rsid w:val="00155E37"/>
    <w:rsid w:val="00155F9C"/>
    <w:rsid w:val="00156F2C"/>
    <w:rsid w:val="001577AE"/>
    <w:rsid w:val="00161CB6"/>
    <w:rsid w:val="001622C6"/>
    <w:rsid w:val="001636A9"/>
    <w:rsid w:val="001651D6"/>
    <w:rsid w:val="00165864"/>
    <w:rsid w:val="00167F92"/>
    <w:rsid w:val="00171732"/>
    <w:rsid w:val="00173BBD"/>
    <w:rsid w:val="001742E9"/>
    <w:rsid w:val="00176401"/>
    <w:rsid w:val="00180094"/>
    <w:rsid w:val="00180B1D"/>
    <w:rsid w:val="0018150C"/>
    <w:rsid w:val="00181A41"/>
    <w:rsid w:val="001824ED"/>
    <w:rsid w:val="00183F62"/>
    <w:rsid w:val="001845CF"/>
    <w:rsid w:val="0018540B"/>
    <w:rsid w:val="00186B96"/>
    <w:rsid w:val="00190B65"/>
    <w:rsid w:val="001949C6"/>
    <w:rsid w:val="00195251"/>
    <w:rsid w:val="001A0FBF"/>
    <w:rsid w:val="001A21FC"/>
    <w:rsid w:val="001A5650"/>
    <w:rsid w:val="001A5771"/>
    <w:rsid w:val="001A59D8"/>
    <w:rsid w:val="001A6D36"/>
    <w:rsid w:val="001B0EFE"/>
    <w:rsid w:val="001B37CA"/>
    <w:rsid w:val="001B4249"/>
    <w:rsid w:val="001B4EFE"/>
    <w:rsid w:val="001B6F5D"/>
    <w:rsid w:val="001C06B1"/>
    <w:rsid w:val="001C1C6A"/>
    <w:rsid w:val="001C1C97"/>
    <w:rsid w:val="001C3CB6"/>
    <w:rsid w:val="001C3CEF"/>
    <w:rsid w:val="001C4E46"/>
    <w:rsid w:val="001C77CD"/>
    <w:rsid w:val="001D0271"/>
    <w:rsid w:val="001D1025"/>
    <w:rsid w:val="001D21DA"/>
    <w:rsid w:val="001D22A0"/>
    <w:rsid w:val="001D2475"/>
    <w:rsid w:val="001D2BC2"/>
    <w:rsid w:val="001D5602"/>
    <w:rsid w:val="001E00BF"/>
    <w:rsid w:val="001E1837"/>
    <w:rsid w:val="001E290B"/>
    <w:rsid w:val="001E2948"/>
    <w:rsid w:val="001E2A7D"/>
    <w:rsid w:val="001E329B"/>
    <w:rsid w:val="001E5D8B"/>
    <w:rsid w:val="001F088D"/>
    <w:rsid w:val="001F1479"/>
    <w:rsid w:val="001F1ACD"/>
    <w:rsid w:val="001F2757"/>
    <w:rsid w:val="001F3539"/>
    <w:rsid w:val="001F4850"/>
    <w:rsid w:val="00201EEA"/>
    <w:rsid w:val="002041EB"/>
    <w:rsid w:val="002063F3"/>
    <w:rsid w:val="002072F0"/>
    <w:rsid w:val="00207748"/>
    <w:rsid w:val="00210FE2"/>
    <w:rsid w:val="00212558"/>
    <w:rsid w:val="00212950"/>
    <w:rsid w:val="00212BF0"/>
    <w:rsid w:val="00212C46"/>
    <w:rsid w:val="0021347F"/>
    <w:rsid w:val="0021360B"/>
    <w:rsid w:val="00213BB4"/>
    <w:rsid w:val="00213BFD"/>
    <w:rsid w:val="00213D84"/>
    <w:rsid w:val="0021525D"/>
    <w:rsid w:val="002166C4"/>
    <w:rsid w:val="00217334"/>
    <w:rsid w:val="00221987"/>
    <w:rsid w:val="00222D23"/>
    <w:rsid w:val="002242A6"/>
    <w:rsid w:val="00224386"/>
    <w:rsid w:val="0022460F"/>
    <w:rsid w:val="002246EB"/>
    <w:rsid w:val="00226A72"/>
    <w:rsid w:val="00226B8B"/>
    <w:rsid w:val="00226D80"/>
    <w:rsid w:val="00230712"/>
    <w:rsid w:val="00230986"/>
    <w:rsid w:val="00231B8E"/>
    <w:rsid w:val="00232752"/>
    <w:rsid w:val="002328DE"/>
    <w:rsid w:val="00233016"/>
    <w:rsid w:val="002337C5"/>
    <w:rsid w:val="00233A9F"/>
    <w:rsid w:val="002366C3"/>
    <w:rsid w:val="00237626"/>
    <w:rsid w:val="00237AFE"/>
    <w:rsid w:val="00237E6A"/>
    <w:rsid w:val="00240A4F"/>
    <w:rsid w:val="002413D3"/>
    <w:rsid w:val="00241C46"/>
    <w:rsid w:val="002426AE"/>
    <w:rsid w:val="00242A9C"/>
    <w:rsid w:val="00243720"/>
    <w:rsid w:val="00245AEC"/>
    <w:rsid w:val="00245C32"/>
    <w:rsid w:val="00246F63"/>
    <w:rsid w:val="00247D93"/>
    <w:rsid w:val="002511C2"/>
    <w:rsid w:val="002513F0"/>
    <w:rsid w:val="00251C54"/>
    <w:rsid w:val="00255D80"/>
    <w:rsid w:val="002602B2"/>
    <w:rsid w:val="002605EA"/>
    <w:rsid w:val="00260662"/>
    <w:rsid w:val="00261485"/>
    <w:rsid w:val="0026423A"/>
    <w:rsid w:val="00265104"/>
    <w:rsid w:val="002657A9"/>
    <w:rsid w:val="0026654F"/>
    <w:rsid w:val="00266A0B"/>
    <w:rsid w:val="0026719C"/>
    <w:rsid w:val="00267B8A"/>
    <w:rsid w:val="00272ED1"/>
    <w:rsid w:val="00275D49"/>
    <w:rsid w:val="00275E41"/>
    <w:rsid w:val="002761B9"/>
    <w:rsid w:val="002771B6"/>
    <w:rsid w:val="002774E0"/>
    <w:rsid w:val="002805A7"/>
    <w:rsid w:val="0028190A"/>
    <w:rsid w:val="00281C18"/>
    <w:rsid w:val="00282095"/>
    <w:rsid w:val="0028216F"/>
    <w:rsid w:val="00282DCD"/>
    <w:rsid w:val="00285685"/>
    <w:rsid w:val="002861E7"/>
    <w:rsid w:val="0028728D"/>
    <w:rsid w:val="002903E4"/>
    <w:rsid w:val="00292BD7"/>
    <w:rsid w:val="002930AF"/>
    <w:rsid w:val="0029410A"/>
    <w:rsid w:val="002944DE"/>
    <w:rsid w:val="00294ADD"/>
    <w:rsid w:val="00294D97"/>
    <w:rsid w:val="00294F60"/>
    <w:rsid w:val="00295496"/>
    <w:rsid w:val="00295963"/>
    <w:rsid w:val="00295E44"/>
    <w:rsid w:val="00295F0B"/>
    <w:rsid w:val="00295FA7"/>
    <w:rsid w:val="00296F7C"/>
    <w:rsid w:val="00297C44"/>
    <w:rsid w:val="00297C5D"/>
    <w:rsid w:val="002A21DB"/>
    <w:rsid w:val="002A2274"/>
    <w:rsid w:val="002A380B"/>
    <w:rsid w:val="002A43AF"/>
    <w:rsid w:val="002A545D"/>
    <w:rsid w:val="002B0014"/>
    <w:rsid w:val="002B0167"/>
    <w:rsid w:val="002B49D0"/>
    <w:rsid w:val="002B5B21"/>
    <w:rsid w:val="002B5CC1"/>
    <w:rsid w:val="002B7C5C"/>
    <w:rsid w:val="002C0207"/>
    <w:rsid w:val="002C0C15"/>
    <w:rsid w:val="002C1610"/>
    <w:rsid w:val="002C3AEF"/>
    <w:rsid w:val="002C496B"/>
    <w:rsid w:val="002C5D20"/>
    <w:rsid w:val="002C7702"/>
    <w:rsid w:val="002D1313"/>
    <w:rsid w:val="002D213E"/>
    <w:rsid w:val="002D64D3"/>
    <w:rsid w:val="002D755A"/>
    <w:rsid w:val="002E0585"/>
    <w:rsid w:val="002E1743"/>
    <w:rsid w:val="002E192B"/>
    <w:rsid w:val="002E195F"/>
    <w:rsid w:val="002E1E96"/>
    <w:rsid w:val="002E1FF8"/>
    <w:rsid w:val="002E2159"/>
    <w:rsid w:val="002E269C"/>
    <w:rsid w:val="002E3442"/>
    <w:rsid w:val="002E37F4"/>
    <w:rsid w:val="002E4998"/>
    <w:rsid w:val="002E53FA"/>
    <w:rsid w:val="002F0A5A"/>
    <w:rsid w:val="002F3AE2"/>
    <w:rsid w:val="002F4331"/>
    <w:rsid w:val="002F6F66"/>
    <w:rsid w:val="002F714F"/>
    <w:rsid w:val="002F7DB7"/>
    <w:rsid w:val="0030029F"/>
    <w:rsid w:val="00300424"/>
    <w:rsid w:val="00300D5A"/>
    <w:rsid w:val="00301B7B"/>
    <w:rsid w:val="003023E3"/>
    <w:rsid w:val="00302619"/>
    <w:rsid w:val="0030472D"/>
    <w:rsid w:val="003053C5"/>
    <w:rsid w:val="00306567"/>
    <w:rsid w:val="00311130"/>
    <w:rsid w:val="0031127A"/>
    <w:rsid w:val="00311973"/>
    <w:rsid w:val="003148CA"/>
    <w:rsid w:val="00314E88"/>
    <w:rsid w:val="00315EC9"/>
    <w:rsid w:val="00317D85"/>
    <w:rsid w:val="00317FD9"/>
    <w:rsid w:val="003235A2"/>
    <w:rsid w:val="00323650"/>
    <w:rsid w:val="00324342"/>
    <w:rsid w:val="00325946"/>
    <w:rsid w:val="00326C21"/>
    <w:rsid w:val="00327627"/>
    <w:rsid w:val="003302D2"/>
    <w:rsid w:val="00330A77"/>
    <w:rsid w:val="00330BE1"/>
    <w:rsid w:val="003313B6"/>
    <w:rsid w:val="003335B5"/>
    <w:rsid w:val="00335DA3"/>
    <w:rsid w:val="00337AF3"/>
    <w:rsid w:val="00343060"/>
    <w:rsid w:val="003462EA"/>
    <w:rsid w:val="003500B3"/>
    <w:rsid w:val="00350BFC"/>
    <w:rsid w:val="00351200"/>
    <w:rsid w:val="00352437"/>
    <w:rsid w:val="00352B1D"/>
    <w:rsid w:val="00352D11"/>
    <w:rsid w:val="00353105"/>
    <w:rsid w:val="003536A4"/>
    <w:rsid w:val="0035370B"/>
    <w:rsid w:val="003538B4"/>
    <w:rsid w:val="00353E3D"/>
    <w:rsid w:val="00354FC2"/>
    <w:rsid w:val="003551FC"/>
    <w:rsid w:val="00355ABA"/>
    <w:rsid w:val="003562E8"/>
    <w:rsid w:val="00360267"/>
    <w:rsid w:val="00360434"/>
    <w:rsid w:val="0036085E"/>
    <w:rsid w:val="003612D6"/>
    <w:rsid w:val="0036177C"/>
    <w:rsid w:val="00361E56"/>
    <w:rsid w:val="00363A91"/>
    <w:rsid w:val="00363D95"/>
    <w:rsid w:val="0036494E"/>
    <w:rsid w:val="00366EBC"/>
    <w:rsid w:val="0036772A"/>
    <w:rsid w:val="0037010E"/>
    <w:rsid w:val="00371B8A"/>
    <w:rsid w:val="003750DF"/>
    <w:rsid w:val="003751C2"/>
    <w:rsid w:val="0037520A"/>
    <w:rsid w:val="003757E7"/>
    <w:rsid w:val="00376213"/>
    <w:rsid w:val="00376434"/>
    <w:rsid w:val="0037675D"/>
    <w:rsid w:val="0037772E"/>
    <w:rsid w:val="00377BC1"/>
    <w:rsid w:val="00377C2C"/>
    <w:rsid w:val="003820A9"/>
    <w:rsid w:val="00382BB1"/>
    <w:rsid w:val="00384A87"/>
    <w:rsid w:val="00386019"/>
    <w:rsid w:val="0038642C"/>
    <w:rsid w:val="00386B5C"/>
    <w:rsid w:val="0039086B"/>
    <w:rsid w:val="00392E17"/>
    <w:rsid w:val="00395471"/>
    <w:rsid w:val="003A00E2"/>
    <w:rsid w:val="003A0C34"/>
    <w:rsid w:val="003A13AA"/>
    <w:rsid w:val="003A242C"/>
    <w:rsid w:val="003A2519"/>
    <w:rsid w:val="003A2B0C"/>
    <w:rsid w:val="003A3756"/>
    <w:rsid w:val="003A40AF"/>
    <w:rsid w:val="003A5363"/>
    <w:rsid w:val="003A5FE6"/>
    <w:rsid w:val="003A6180"/>
    <w:rsid w:val="003A65C0"/>
    <w:rsid w:val="003A71B8"/>
    <w:rsid w:val="003B0D2F"/>
    <w:rsid w:val="003B1985"/>
    <w:rsid w:val="003B19E9"/>
    <w:rsid w:val="003B1A2E"/>
    <w:rsid w:val="003B216B"/>
    <w:rsid w:val="003B255B"/>
    <w:rsid w:val="003B2C6C"/>
    <w:rsid w:val="003B310A"/>
    <w:rsid w:val="003B38B0"/>
    <w:rsid w:val="003B3C9C"/>
    <w:rsid w:val="003B5607"/>
    <w:rsid w:val="003B746D"/>
    <w:rsid w:val="003B7478"/>
    <w:rsid w:val="003B7854"/>
    <w:rsid w:val="003B7EAC"/>
    <w:rsid w:val="003B7F05"/>
    <w:rsid w:val="003C02CA"/>
    <w:rsid w:val="003C0442"/>
    <w:rsid w:val="003C2E80"/>
    <w:rsid w:val="003C5512"/>
    <w:rsid w:val="003C5618"/>
    <w:rsid w:val="003C71EB"/>
    <w:rsid w:val="003D0ECC"/>
    <w:rsid w:val="003D0F0D"/>
    <w:rsid w:val="003D1342"/>
    <w:rsid w:val="003D28D1"/>
    <w:rsid w:val="003D2E0F"/>
    <w:rsid w:val="003D31CE"/>
    <w:rsid w:val="003D4723"/>
    <w:rsid w:val="003D67FF"/>
    <w:rsid w:val="003D7072"/>
    <w:rsid w:val="003D72CE"/>
    <w:rsid w:val="003D7748"/>
    <w:rsid w:val="003E165D"/>
    <w:rsid w:val="003E2AA3"/>
    <w:rsid w:val="003E2C79"/>
    <w:rsid w:val="003E306F"/>
    <w:rsid w:val="003E3FD5"/>
    <w:rsid w:val="003E3FF2"/>
    <w:rsid w:val="003E5798"/>
    <w:rsid w:val="003E795C"/>
    <w:rsid w:val="003F0CDB"/>
    <w:rsid w:val="003F4D72"/>
    <w:rsid w:val="00400028"/>
    <w:rsid w:val="00400630"/>
    <w:rsid w:val="00402C15"/>
    <w:rsid w:val="0040395E"/>
    <w:rsid w:val="00403FB8"/>
    <w:rsid w:val="00412922"/>
    <w:rsid w:val="004141B5"/>
    <w:rsid w:val="0041787D"/>
    <w:rsid w:val="004200E9"/>
    <w:rsid w:val="00420914"/>
    <w:rsid w:val="00420ED5"/>
    <w:rsid w:val="00421766"/>
    <w:rsid w:val="004229B0"/>
    <w:rsid w:val="004233AE"/>
    <w:rsid w:val="00423790"/>
    <w:rsid w:val="00423815"/>
    <w:rsid w:val="00423BF1"/>
    <w:rsid w:val="00430EB7"/>
    <w:rsid w:val="00433BF1"/>
    <w:rsid w:val="00433C4C"/>
    <w:rsid w:val="00441911"/>
    <w:rsid w:val="004427F7"/>
    <w:rsid w:val="00443B17"/>
    <w:rsid w:val="00443DAC"/>
    <w:rsid w:val="00444042"/>
    <w:rsid w:val="004447A6"/>
    <w:rsid w:val="00445FA9"/>
    <w:rsid w:val="00446074"/>
    <w:rsid w:val="00446778"/>
    <w:rsid w:val="00446931"/>
    <w:rsid w:val="004469EF"/>
    <w:rsid w:val="00447BCD"/>
    <w:rsid w:val="00447E5A"/>
    <w:rsid w:val="00454137"/>
    <w:rsid w:val="004544A0"/>
    <w:rsid w:val="00455002"/>
    <w:rsid w:val="00455909"/>
    <w:rsid w:val="00455F0D"/>
    <w:rsid w:val="00456F96"/>
    <w:rsid w:val="00457C22"/>
    <w:rsid w:val="00457D07"/>
    <w:rsid w:val="00460192"/>
    <w:rsid w:val="00462601"/>
    <w:rsid w:val="00462B79"/>
    <w:rsid w:val="0046387E"/>
    <w:rsid w:val="00464BEE"/>
    <w:rsid w:val="00465CEA"/>
    <w:rsid w:val="00466A5E"/>
    <w:rsid w:val="0046763B"/>
    <w:rsid w:val="00472A45"/>
    <w:rsid w:val="00472AB0"/>
    <w:rsid w:val="00474910"/>
    <w:rsid w:val="00475035"/>
    <w:rsid w:val="004755DB"/>
    <w:rsid w:val="004757D8"/>
    <w:rsid w:val="00475B6C"/>
    <w:rsid w:val="00477EB6"/>
    <w:rsid w:val="00480521"/>
    <w:rsid w:val="004822C1"/>
    <w:rsid w:val="004831F8"/>
    <w:rsid w:val="004852C9"/>
    <w:rsid w:val="00485BD9"/>
    <w:rsid w:val="004861AD"/>
    <w:rsid w:val="0048643F"/>
    <w:rsid w:val="00486702"/>
    <w:rsid w:val="004874E2"/>
    <w:rsid w:val="00487A63"/>
    <w:rsid w:val="00490B80"/>
    <w:rsid w:val="00491CDF"/>
    <w:rsid w:val="00494EC9"/>
    <w:rsid w:val="004950C1"/>
    <w:rsid w:val="00496CDA"/>
    <w:rsid w:val="004A1565"/>
    <w:rsid w:val="004A1D1E"/>
    <w:rsid w:val="004A42E6"/>
    <w:rsid w:val="004A4853"/>
    <w:rsid w:val="004A54CF"/>
    <w:rsid w:val="004A55BB"/>
    <w:rsid w:val="004A7461"/>
    <w:rsid w:val="004A7FC9"/>
    <w:rsid w:val="004B02B0"/>
    <w:rsid w:val="004B048B"/>
    <w:rsid w:val="004B3859"/>
    <w:rsid w:val="004B412A"/>
    <w:rsid w:val="004B41FD"/>
    <w:rsid w:val="004B42DF"/>
    <w:rsid w:val="004B4406"/>
    <w:rsid w:val="004B46FC"/>
    <w:rsid w:val="004C06B9"/>
    <w:rsid w:val="004C10B5"/>
    <w:rsid w:val="004C1346"/>
    <w:rsid w:val="004C3736"/>
    <w:rsid w:val="004C5498"/>
    <w:rsid w:val="004C6075"/>
    <w:rsid w:val="004C653D"/>
    <w:rsid w:val="004C668E"/>
    <w:rsid w:val="004C70AD"/>
    <w:rsid w:val="004C75DF"/>
    <w:rsid w:val="004C7EB0"/>
    <w:rsid w:val="004D1B49"/>
    <w:rsid w:val="004D27EB"/>
    <w:rsid w:val="004D37B0"/>
    <w:rsid w:val="004D53BA"/>
    <w:rsid w:val="004D5EBB"/>
    <w:rsid w:val="004D5F08"/>
    <w:rsid w:val="004D60F5"/>
    <w:rsid w:val="004D764F"/>
    <w:rsid w:val="004E243E"/>
    <w:rsid w:val="004E32E3"/>
    <w:rsid w:val="004E4C6B"/>
    <w:rsid w:val="004E589A"/>
    <w:rsid w:val="004E5AD8"/>
    <w:rsid w:val="004E5DA9"/>
    <w:rsid w:val="004E5E7E"/>
    <w:rsid w:val="004E75EA"/>
    <w:rsid w:val="004F1940"/>
    <w:rsid w:val="004F4932"/>
    <w:rsid w:val="004F76AD"/>
    <w:rsid w:val="00500DC0"/>
    <w:rsid w:val="00501922"/>
    <w:rsid w:val="00501F3C"/>
    <w:rsid w:val="0050480B"/>
    <w:rsid w:val="005048D2"/>
    <w:rsid w:val="005053A1"/>
    <w:rsid w:val="00507D2C"/>
    <w:rsid w:val="0051054D"/>
    <w:rsid w:val="005120E9"/>
    <w:rsid w:val="0051224B"/>
    <w:rsid w:val="00512388"/>
    <w:rsid w:val="005134D4"/>
    <w:rsid w:val="00513F25"/>
    <w:rsid w:val="0051454A"/>
    <w:rsid w:val="00515851"/>
    <w:rsid w:val="00515A97"/>
    <w:rsid w:val="005163C2"/>
    <w:rsid w:val="00520FA6"/>
    <w:rsid w:val="00521228"/>
    <w:rsid w:val="0052163F"/>
    <w:rsid w:val="0052281D"/>
    <w:rsid w:val="00522E82"/>
    <w:rsid w:val="00523619"/>
    <w:rsid w:val="00524C77"/>
    <w:rsid w:val="0052597C"/>
    <w:rsid w:val="00526BD8"/>
    <w:rsid w:val="00527289"/>
    <w:rsid w:val="005278E4"/>
    <w:rsid w:val="00527EEA"/>
    <w:rsid w:val="005304EB"/>
    <w:rsid w:val="005325FD"/>
    <w:rsid w:val="00532A0B"/>
    <w:rsid w:val="00532BB1"/>
    <w:rsid w:val="00534BD9"/>
    <w:rsid w:val="00535646"/>
    <w:rsid w:val="00535A1C"/>
    <w:rsid w:val="0053642E"/>
    <w:rsid w:val="00537081"/>
    <w:rsid w:val="00537587"/>
    <w:rsid w:val="00537999"/>
    <w:rsid w:val="00540F56"/>
    <w:rsid w:val="0054193A"/>
    <w:rsid w:val="005428CF"/>
    <w:rsid w:val="00542CF2"/>
    <w:rsid w:val="00544E99"/>
    <w:rsid w:val="00547785"/>
    <w:rsid w:val="00551F76"/>
    <w:rsid w:val="005526E4"/>
    <w:rsid w:val="00555DBD"/>
    <w:rsid w:val="00555E8E"/>
    <w:rsid w:val="005563AC"/>
    <w:rsid w:val="00556D05"/>
    <w:rsid w:val="00557044"/>
    <w:rsid w:val="00561635"/>
    <w:rsid w:val="00561AFC"/>
    <w:rsid w:val="00562DD2"/>
    <w:rsid w:val="005632A4"/>
    <w:rsid w:val="00563DB0"/>
    <w:rsid w:val="00564149"/>
    <w:rsid w:val="00566291"/>
    <w:rsid w:val="00566530"/>
    <w:rsid w:val="00566C8C"/>
    <w:rsid w:val="00567590"/>
    <w:rsid w:val="00567F05"/>
    <w:rsid w:val="00570DA4"/>
    <w:rsid w:val="00572401"/>
    <w:rsid w:val="0057328D"/>
    <w:rsid w:val="0057386E"/>
    <w:rsid w:val="00574F94"/>
    <w:rsid w:val="00575BAF"/>
    <w:rsid w:val="0057734C"/>
    <w:rsid w:val="00580BBE"/>
    <w:rsid w:val="005821FF"/>
    <w:rsid w:val="00585995"/>
    <w:rsid w:val="00587687"/>
    <w:rsid w:val="00590C9A"/>
    <w:rsid w:val="00591FE6"/>
    <w:rsid w:val="00592693"/>
    <w:rsid w:val="00594504"/>
    <w:rsid w:val="00594DF3"/>
    <w:rsid w:val="00595809"/>
    <w:rsid w:val="00595A23"/>
    <w:rsid w:val="00596C87"/>
    <w:rsid w:val="005977E0"/>
    <w:rsid w:val="005A15A9"/>
    <w:rsid w:val="005A1B01"/>
    <w:rsid w:val="005A220B"/>
    <w:rsid w:val="005A2840"/>
    <w:rsid w:val="005A43F6"/>
    <w:rsid w:val="005A5ECD"/>
    <w:rsid w:val="005A6450"/>
    <w:rsid w:val="005A6E7E"/>
    <w:rsid w:val="005B0BF4"/>
    <w:rsid w:val="005B2DD4"/>
    <w:rsid w:val="005B321E"/>
    <w:rsid w:val="005B3378"/>
    <w:rsid w:val="005B6734"/>
    <w:rsid w:val="005B7B08"/>
    <w:rsid w:val="005C07F7"/>
    <w:rsid w:val="005C1010"/>
    <w:rsid w:val="005C1822"/>
    <w:rsid w:val="005C2061"/>
    <w:rsid w:val="005C4151"/>
    <w:rsid w:val="005C4C77"/>
    <w:rsid w:val="005C5545"/>
    <w:rsid w:val="005C5816"/>
    <w:rsid w:val="005C5A36"/>
    <w:rsid w:val="005D0969"/>
    <w:rsid w:val="005D12EC"/>
    <w:rsid w:val="005D2FE7"/>
    <w:rsid w:val="005D302F"/>
    <w:rsid w:val="005D3970"/>
    <w:rsid w:val="005D49F8"/>
    <w:rsid w:val="005E02FC"/>
    <w:rsid w:val="005E1AFF"/>
    <w:rsid w:val="005E1D16"/>
    <w:rsid w:val="005E20C8"/>
    <w:rsid w:val="005E3D4A"/>
    <w:rsid w:val="005E46D2"/>
    <w:rsid w:val="005F0187"/>
    <w:rsid w:val="005F0BFC"/>
    <w:rsid w:val="005F0FF2"/>
    <w:rsid w:val="005F2027"/>
    <w:rsid w:val="005F20B1"/>
    <w:rsid w:val="005F20BD"/>
    <w:rsid w:val="005F2AA2"/>
    <w:rsid w:val="005F31A5"/>
    <w:rsid w:val="005F6649"/>
    <w:rsid w:val="005F66A4"/>
    <w:rsid w:val="00601457"/>
    <w:rsid w:val="006014F8"/>
    <w:rsid w:val="00601E2D"/>
    <w:rsid w:val="006026A5"/>
    <w:rsid w:val="00603CBF"/>
    <w:rsid w:val="0060486B"/>
    <w:rsid w:val="006048F9"/>
    <w:rsid w:val="00604B58"/>
    <w:rsid w:val="006051A5"/>
    <w:rsid w:val="00605D78"/>
    <w:rsid w:val="00606652"/>
    <w:rsid w:val="006070B4"/>
    <w:rsid w:val="00607A61"/>
    <w:rsid w:val="00607C56"/>
    <w:rsid w:val="0061030F"/>
    <w:rsid w:val="00610401"/>
    <w:rsid w:val="0061050C"/>
    <w:rsid w:val="00610FA5"/>
    <w:rsid w:val="006111C3"/>
    <w:rsid w:val="00611B6B"/>
    <w:rsid w:val="006124D6"/>
    <w:rsid w:val="006140B4"/>
    <w:rsid w:val="0061616C"/>
    <w:rsid w:val="00620F76"/>
    <w:rsid w:val="0062145D"/>
    <w:rsid w:val="00621E46"/>
    <w:rsid w:val="006235DE"/>
    <w:rsid w:val="00625561"/>
    <w:rsid w:val="00625B95"/>
    <w:rsid w:val="00626D2D"/>
    <w:rsid w:val="00627509"/>
    <w:rsid w:val="006322DC"/>
    <w:rsid w:val="00632688"/>
    <w:rsid w:val="00635F9E"/>
    <w:rsid w:val="00637D18"/>
    <w:rsid w:val="00640531"/>
    <w:rsid w:val="00642191"/>
    <w:rsid w:val="00643CCA"/>
    <w:rsid w:val="0064405A"/>
    <w:rsid w:val="006451FD"/>
    <w:rsid w:val="006506A6"/>
    <w:rsid w:val="00651921"/>
    <w:rsid w:val="006539B1"/>
    <w:rsid w:val="00654600"/>
    <w:rsid w:val="0065563D"/>
    <w:rsid w:val="00655C2A"/>
    <w:rsid w:val="00655F72"/>
    <w:rsid w:val="00660405"/>
    <w:rsid w:val="006616B4"/>
    <w:rsid w:val="00664961"/>
    <w:rsid w:val="0066500C"/>
    <w:rsid w:val="0066588D"/>
    <w:rsid w:val="00666FE7"/>
    <w:rsid w:val="006700B4"/>
    <w:rsid w:val="0067056E"/>
    <w:rsid w:val="00670EB3"/>
    <w:rsid w:val="006736CD"/>
    <w:rsid w:val="0067400D"/>
    <w:rsid w:val="00675B96"/>
    <w:rsid w:val="00675C1C"/>
    <w:rsid w:val="0067669A"/>
    <w:rsid w:val="00676F60"/>
    <w:rsid w:val="00681E34"/>
    <w:rsid w:val="006823B5"/>
    <w:rsid w:val="006829A2"/>
    <w:rsid w:val="00683CF0"/>
    <w:rsid w:val="006849B5"/>
    <w:rsid w:val="00684B71"/>
    <w:rsid w:val="00685AB2"/>
    <w:rsid w:val="00687041"/>
    <w:rsid w:val="0069026C"/>
    <w:rsid w:val="00692722"/>
    <w:rsid w:val="00693736"/>
    <w:rsid w:val="0069444E"/>
    <w:rsid w:val="00697D47"/>
    <w:rsid w:val="006A0E47"/>
    <w:rsid w:val="006A1C07"/>
    <w:rsid w:val="006A2172"/>
    <w:rsid w:val="006A21C7"/>
    <w:rsid w:val="006A23B9"/>
    <w:rsid w:val="006A5091"/>
    <w:rsid w:val="006A6042"/>
    <w:rsid w:val="006B13AD"/>
    <w:rsid w:val="006B3120"/>
    <w:rsid w:val="006B3980"/>
    <w:rsid w:val="006B4D5F"/>
    <w:rsid w:val="006B6E99"/>
    <w:rsid w:val="006C0A74"/>
    <w:rsid w:val="006C1D49"/>
    <w:rsid w:val="006C3739"/>
    <w:rsid w:val="006C37B3"/>
    <w:rsid w:val="006C3A21"/>
    <w:rsid w:val="006C6030"/>
    <w:rsid w:val="006C6CCB"/>
    <w:rsid w:val="006D0C97"/>
    <w:rsid w:val="006D1D94"/>
    <w:rsid w:val="006D277C"/>
    <w:rsid w:val="006D359B"/>
    <w:rsid w:val="006D5BFC"/>
    <w:rsid w:val="006D5F59"/>
    <w:rsid w:val="006D7ADD"/>
    <w:rsid w:val="006E034C"/>
    <w:rsid w:val="006E0634"/>
    <w:rsid w:val="006E0C18"/>
    <w:rsid w:val="006E108E"/>
    <w:rsid w:val="006E5646"/>
    <w:rsid w:val="006E6F95"/>
    <w:rsid w:val="006F2433"/>
    <w:rsid w:val="006F3358"/>
    <w:rsid w:val="006F3CC1"/>
    <w:rsid w:val="006F3FAB"/>
    <w:rsid w:val="006F6A6B"/>
    <w:rsid w:val="006F6F2E"/>
    <w:rsid w:val="006F7CE1"/>
    <w:rsid w:val="00700C4E"/>
    <w:rsid w:val="00702284"/>
    <w:rsid w:val="00702FEC"/>
    <w:rsid w:val="00703A13"/>
    <w:rsid w:val="00706F39"/>
    <w:rsid w:val="00707008"/>
    <w:rsid w:val="00707D95"/>
    <w:rsid w:val="00710597"/>
    <w:rsid w:val="0071120A"/>
    <w:rsid w:val="007118EB"/>
    <w:rsid w:val="00711E31"/>
    <w:rsid w:val="00712318"/>
    <w:rsid w:val="00713156"/>
    <w:rsid w:val="007136F1"/>
    <w:rsid w:val="00713E2C"/>
    <w:rsid w:val="00713E78"/>
    <w:rsid w:val="00713E97"/>
    <w:rsid w:val="00716C0D"/>
    <w:rsid w:val="00716D9A"/>
    <w:rsid w:val="007178BA"/>
    <w:rsid w:val="00720CB9"/>
    <w:rsid w:val="0072284F"/>
    <w:rsid w:val="00722FD2"/>
    <w:rsid w:val="007239AB"/>
    <w:rsid w:val="00724E96"/>
    <w:rsid w:val="00725647"/>
    <w:rsid w:val="0072591E"/>
    <w:rsid w:val="00727D13"/>
    <w:rsid w:val="00730098"/>
    <w:rsid w:val="007329CC"/>
    <w:rsid w:val="00732D68"/>
    <w:rsid w:val="00733A9C"/>
    <w:rsid w:val="00733D99"/>
    <w:rsid w:val="00733DE7"/>
    <w:rsid w:val="007344E8"/>
    <w:rsid w:val="007349D4"/>
    <w:rsid w:val="007371DF"/>
    <w:rsid w:val="00740997"/>
    <w:rsid w:val="00740C9B"/>
    <w:rsid w:val="00742B28"/>
    <w:rsid w:val="00742B80"/>
    <w:rsid w:val="00743D93"/>
    <w:rsid w:val="007449CC"/>
    <w:rsid w:val="00746336"/>
    <w:rsid w:val="00746CCE"/>
    <w:rsid w:val="00746DC4"/>
    <w:rsid w:val="00747072"/>
    <w:rsid w:val="007471CB"/>
    <w:rsid w:val="00751A47"/>
    <w:rsid w:val="00751FD3"/>
    <w:rsid w:val="0075231D"/>
    <w:rsid w:val="007531E3"/>
    <w:rsid w:val="00753B32"/>
    <w:rsid w:val="007572BA"/>
    <w:rsid w:val="00757CD7"/>
    <w:rsid w:val="00760BFB"/>
    <w:rsid w:val="00761816"/>
    <w:rsid w:val="00762663"/>
    <w:rsid w:val="00762F87"/>
    <w:rsid w:val="007632E3"/>
    <w:rsid w:val="0076331B"/>
    <w:rsid w:val="00763F79"/>
    <w:rsid w:val="007660B4"/>
    <w:rsid w:val="00766206"/>
    <w:rsid w:val="00766376"/>
    <w:rsid w:val="00771BC1"/>
    <w:rsid w:val="00771BE6"/>
    <w:rsid w:val="00771E36"/>
    <w:rsid w:val="007721E8"/>
    <w:rsid w:val="007727E6"/>
    <w:rsid w:val="0077350B"/>
    <w:rsid w:val="00773580"/>
    <w:rsid w:val="00773F9A"/>
    <w:rsid w:val="007743E2"/>
    <w:rsid w:val="00775D93"/>
    <w:rsid w:val="00776F81"/>
    <w:rsid w:val="0078055C"/>
    <w:rsid w:val="00781B99"/>
    <w:rsid w:val="007822B8"/>
    <w:rsid w:val="007835B2"/>
    <w:rsid w:val="007843FC"/>
    <w:rsid w:val="00784CF8"/>
    <w:rsid w:val="00784FF2"/>
    <w:rsid w:val="00785FCE"/>
    <w:rsid w:val="00790469"/>
    <w:rsid w:val="00790B37"/>
    <w:rsid w:val="0079205E"/>
    <w:rsid w:val="007920B4"/>
    <w:rsid w:val="00793B52"/>
    <w:rsid w:val="0079423A"/>
    <w:rsid w:val="00795522"/>
    <w:rsid w:val="00796BA1"/>
    <w:rsid w:val="007A0667"/>
    <w:rsid w:val="007A35D8"/>
    <w:rsid w:val="007A46EB"/>
    <w:rsid w:val="007A4859"/>
    <w:rsid w:val="007A7B70"/>
    <w:rsid w:val="007B03AC"/>
    <w:rsid w:val="007B0CA9"/>
    <w:rsid w:val="007B297C"/>
    <w:rsid w:val="007B36AC"/>
    <w:rsid w:val="007B39BA"/>
    <w:rsid w:val="007B3F83"/>
    <w:rsid w:val="007B5893"/>
    <w:rsid w:val="007C18F4"/>
    <w:rsid w:val="007C2053"/>
    <w:rsid w:val="007C341D"/>
    <w:rsid w:val="007C5664"/>
    <w:rsid w:val="007C6616"/>
    <w:rsid w:val="007C67AB"/>
    <w:rsid w:val="007C6B65"/>
    <w:rsid w:val="007C7C24"/>
    <w:rsid w:val="007D03C7"/>
    <w:rsid w:val="007D1315"/>
    <w:rsid w:val="007D154A"/>
    <w:rsid w:val="007D24BF"/>
    <w:rsid w:val="007D321B"/>
    <w:rsid w:val="007D4EB9"/>
    <w:rsid w:val="007D55D5"/>
    <w:rsid w:val="007D56DF"/>
    <w:rsid w:val="007D73FE"/>
    <w:rsid w:val="007E1C01"/>
    <w:rsid w:val="007E1DB7"/>
    <w:rsid w:val="007E7999"/>
    <w:rsid w:val="007E7B04"/>
    <w:rsid w:val="007E7B45"/>
    <w:rsid w:val="007F0AE0"/>
    <w:rsid w:val="007F1608"/>
    <w:rsid w:val="007F1C13"/>
    <w:rsid w:val="007F2578"/>
    <w:rsid w:val="007F4341"/>
    <w:rsid w:val="007F4EE7"/>
    <w:rsid w:val="007F70DF"/>
    <w:rsid w:val="0080243E"/>
    <w:rsid w:val="008025E1"/>
    <w:rsid w:val="00802882"/>
    <w:rsid w:val="00803281"/>
    <w:rsid w:val="00803431"/>
    <w:rsid w:val="0080397A"/>
    <w:rsid w:val="00804335"/>
    <w:rsid w:val="00804FFB"/>
    <w:rsid w:val="00806312"/>
    <w:rsid w:val="00807846"/>
    <w:rsid w:val="008104DD"/>
    <w:rsid w:val="00810E39"/>
    <w:rsid w:val="008120E0"/>
    <w:rsid w:val="00812641"/>
    <w:rsid w:val="00812B82"/>
    <w:rsid w:val="00814B0C"/>
    <w:rsid w:val="0081502A"/>
    <w:rsid w:val="008156DA"/>
    <w:rsid w:val="00816D60"/>
    <w:rsid w:val="008177AC"/>
    <w:rsid w:val="00820280"/>
    <w:rsid w:val="00821F7E"/>
    <w:rsid w:val="008231CA"/>
    <w:rsid w:val="00823943"/>
    <w:rsid w:val="008256FC"/>
    <w:rsid w:val="00826425"/>
    <w:rsid w:val="0082724A"/>
    <w:rsid w:val="0082785D"/>
    <w:rsid w:val="00831688"/>
    <w:rsid w:val="008322EE"/>
    <w:rsid w:val="00832A4E"/>
    <w:rsid w:val="00834875"/>
    <w:rsid w:val="00834D8F"/>
    <w:rsid w:val="00835A1E"/>
    <w:rsid w:val="00835BD4"/>
    <w:rsid w:val="00835C94"/>
    <w:rsid w:val="008432E5"/>
    <w:rsid w:val="0084367F"/>
    <w:rsid w:val="00843DFF"/>
    <w:rsid w:val="00845ED9"/>
    <w:rsid w:val="0084650D"/>
    <w:rsid w:val="008469FB"/>
    <w:rsid w:val="00846A8F"/>
    <w:rsid w:val="00846EBA"/>
    <w:rsid w:val="0084791F"/>
    <w:rsid w:val="008502EA"/>
    <w:rsid w:val="00850608"/>
    <w:rsid w:val="008506FB"/>
    <w:rsid w:val="008510F0"/>
    <w:rsid w:val="008513D9"/>
    <w:rsid w:val="008520A3"/>
    <w:rsid w:val="008525AC"/>
    <w:rsid w:val="00852F73"/>
    <w:rsid w:val="00853135"/>
    <w:rsid w:val="00853DD2"/>
    <w:rsid w:val="00855C3B"/>
    <w:rsid w:val="00856338"/>
    <w:rsid w:val="0085797E"/>
    <w:rsid w:val="00860E2E"/>
    <w:rsid w:val="008615F1"/>
    <w:rsid w:val="00862BE3"/>
    <w:rsid w:val="008652DF"/>
    <w:rsid w:val="00867745"/>
    <w:rsid w:val="00867DDB"/>
    <w:rsid w:val="008713B2"/>
    <w:rsid w:val="0087192F"/>
    <w:rsid w:val="00871AA9"/>
    <w:rsid w:val="0087428C"/>
    <w:rsid w:val="00874605"/>
    <w:rsid w:val="00875337"/>
    <w:rsid w:val="0087569F"/>
    <w:rsid w:val="00875BFF"/>
    <w:rsid w:val="00876106"/>
    <w:rsid w:val="00876733"/>
    <w:rsid w:val="00881512"/>
    <w:rsid w:val="0088238A"/>
    <w:rsid w:val="008829B3"/>
    <w:rsid w:val="0088319A"/>
    <w:rsid w:val="00883E6B"/>
    <w:rsid w:val="00884852"/>
    <w:rsid w:val="00887525"/>
    <w:rsid w:val="0088758B"/>
    <w:rsid w:val="0089060C"/>
    <w:rsid w:val="008910ED"/>
    <w:rsid w:val="008914EF"/>
    <w:rsid w:val="008934FA"/>
    <w:rsid w:val="008940DE"/>
    <w:rsid w:val="008943B4"/>
    <w:rsid w:val="008954A4"/>
    <w:rsid w:val="00895E10"/>
    <w:rsid w:val="008976DA"/>
    <w:rsid w:val="00897E1E"/>
    <w:rsid w:val="008A1162"/>
    <w:rsid w:val="008A2B59"/>
    <w:rsid w:val="008A2FDC"/>
    <w:rsid w:val="008A5D20"/>
    <w:rsid w:val="008A5DDD"/>
    <w:rsid w:val="008A5E94"/>
    <w:rsid w:val="008A6230"/>
    <w:rsid w:val="008A70D6"/>
    <w:rsid w:val="008B0726"/>
    <w:rsid w:val="008B22C2"/>
    <w:rsid w:val="008B2A1D"/>
    <w:rsid w:val="008B3A3A"/>
    <w:rsid w:val="008B467A"/>
    <w:rsid w:val="008B517D"/>
    <w:rsid w:val="008B675A"/>
    <w:rsid w:val="008B71BA"/>
    <w:rsid w:val="008C01DC"/>
    <w:rsid w:val="008C266A"/>
    <w:rsid w:val="008C46EA"/>
    <w:rsid w:val="008C48E1"/>
    <w:rsid w:val="008C5B66"/>
    <w:rsid w:val="008C5F9B"/>
    <w:rsid w:val="008D0401"/>
    <w:rsid w:val="008D12BE"/>
    <w:rsid w:val="008D14C6"/>
    <w:rsid w:val="008D2979"/>
    <w:rsid w:val="008D2FED"/>
    <w:rsid w:val="008D308F"/>
    <w:rsid w:val="008D3111"/>
    <w:rsid w:val="008D3DDF"/>
    <w:rsid w:val="008D4AC7"/>
    <w:rsid w:val="008D4DCE"/>
    <w:rsid w:val="008D5223"/>
    <w:rsid w:val="008D7F6A"/>
    <w:rsid w:val="008E103C"/>
    <w:rsid w:val="008E1752"/>
    <w:rsid w:val="008E1B1B"/>
    <w:rsid w:val="008E22DF"/>
    <w:rsid w:val="008E364A"/>
    <w:rsid w:val="008E3C71"/>
    <w:rsid w:val="008E4C95"/>
    <w:rsid w:val="008E5595"/>
    <w:rsid w:val="008E58DB"/>
    <w:rsid w:val="008E69C6"/>
    <w:rsid w:val="008E6B25"/>
    <w:rsid w:val="008E7CEA"/>
    <w:rsid w:val="008F029F"/>
    <w:rsid w:val="008F1603"/>
    <w:rsid w:val="008F176E"/>
    <w:rsid w:val="008F2659"/>
    <w:rsid w:val="008F506B"/>
    <w:rsid w:val="008F58F8"/>
    <w:rsid w:val="008F70C9"/>
    <w:rsid w:val="009014B5"/>
    <w:rsid w:val="009021B7"/>
    <w:rsid w:val="0090236A"/>
    <w:rsid w:val="00904EE1"/>
    <w:rsid w:val="009062B8"/>
    <w:rsid w:val="00907146"/>
    <w:rsid w:val="0091030C"/>
    <w:rsid w:val="00910EAE"/>
    <w:rsid w:val="0091104A"/>
    <w:rsid w:val="009122E5"/>
    <w:rsid w:val="00912822"/>
    <w:rsid w:val="00912EC4"/>
    <w:rsid w:val="00913986"/>
    <w:rsid w:val="00913AEA"/>
    <w:rsid w:val="00913C88"/>
    <w:rsid w:val="00913E1F"/>
    <w:rsid w:val="00917C75"/>
    <w:rsid w:val="00922F90"/>
    <w:rsid w:val="009335DF"/>
    <w:rsid w:val="009354B5"/>
    <w:rsid w:val="009362D0"/>
    <w:rsid w:val="009363CB"/>
    <w:rsid w:val="00937414"/>
    <w:rsid w:val="0093773C"/>
    <w:rsid w:val="00937D04"/>
    <w:rsid w:val="0094068E"/>
    <w:rsid w:val="00941132"/>
    <w:rsid w:val="00941F57"/>
    <w:rsid w:val="0094230E"/>
    <w:rsid w:val="00942867"/>
    <w:rsid w:val="00942D2A"/>
    <w:rsid w:val="009438C2"/>
    <w:rsid w:val="00943D27"/>
    <w:rsid w:val="009462F6"/>
    <w:rsid w:val="009509BA"/>
    <w:rsid w:val="00951983"/>
    <w:rsid w:val="00951C87"/>
    <w:rsid w:val="00951F97"/>
    <w:rsid w:val="0095251D"/>
    <w:rsid w:val="00954337"/>
    <w:rsid w:val="00955890"/>
    <w:rsid w:val="00956508"/>
    <w:rsid w:val="00956E52"/>
    <w:rsid w:val="009602B2"/>
    <w:rsid w:val="0096092D"/>
    <w:rsid w:val="0096279F"/>
    <w:rsid w:val="009627D8"/>
    <w:rsid w:val="00962E28"/>
    <w:rsid w:val="00962E96"/>
    <w:rsid w:val="00963171"/>
    <w:rsid w:val="009636D0"/>
    <w:rsid w:val="00964054"/>
    <w:rsid w:val="00964C55"/>
    <w:rsid w:val="00964E0C"/>
    <w:rsid w:val="0096583E"/>
    <w:rsid w:val="00966CD2"/>
    <w:rsid w:val="00966CEB"/>
    <w:rsid w:val="009711B7"/>
    <w:rsid w:val="009711D0"/>
    <w:rsid w:val="00971A67"/>
    <w:rsid w:val="00971E6E"/>
    <w:rsid w:val="009725A4"/>
    <w:rsid w:val="0097385F"/>
    <w:rsid w:val="00973EA6"/>
    <w:rsid w:val="0097409D"/>
    <w:rsid w:val="00980259"/>
    <w:rsid w:val="00981008"/>
    <w:rsid w:val="00984887"/>
    <w:rsid w:val="00984E1D"/>
    <w:rsid w:val="0098606E"/>
    <w:rsid w:val="0098726B"/>
    <w:rsid w:val="00987E7E"/>
    <w:rsid w:val="009902E3"/>
    <w:rsid w:val="009914AF"/>
    <w:rsid w:val="00991E6E"/>
    <w:rsid w:val="009939EA"/>
    <w:rsid w:val="00995E7E"/>
    <w:rsid w:val="00997D70"/>
    <w:rsid w:val="009A02D6"/>
    <w:rsid w:val="009A2513"/>
    <w:rsid w:val="009A30C8"/>
    <w:rsid w:val="009A5CDF"/>
    <w:rsid w:val="009A79E7"/>
    <w:rsid w:val="009A7FE0"/>
    <w:rsid w:val="009B1160"/>
    <w:rsid w:val="009B3FFA"/>
    <w:rsid w:val="009B5E0E"/>
    <w:rsid w:val="009B6CD1"/>
    <w:rsid w:val="009B6FBB"/>
    <w:rsid w:val="009B7122"/>
    <w:rsid w:val="009C19C8"/>
    <w:rsid w:val="009C3051"/>
    <w:rsid w:val="009C30D9"/>
    <w:rsid w:val="009C35D3"/>
    <w:rsid w:val="009C3C8D"/>
    <w:rsid w:val="009C4809"/>
    <w:rsid w:val="009C7357"/>
    <w:rsid w:val="009D0A29"/>
    <w:rsid w:val="009D11CD"/>
    <w:rsid w:val="009D1D16"/>
    <w:rsid w:val="009D1F90"/>
    <w:rsid w:val="009D2FE3"/>
    <w:rsid w:val="009D3C5B"/>
    <w:rsid w:val="009D5D71"/>
    <w:rsid w:val="009D5DA7"/>
    <w:rsid w:val="009E151A"/>
    <w:rsid w:val="009E235D"/>
    <w:rsid w:val="009E243D"/>
    <w:rsid w:val="009E2446"/>
    <w:rsid w:val="009E2952"/>
    <w:rsid w:val="009E29DB"/>
    <w:rsid w:val="009E392F"/>
    <w:rsid w:val="009E5C6C"/>
    <w:rsid w:val="009E5D95"/>
    <w:rsid w:val="009F055A"/>
    <w:rsid w:val="009F16CA"/>
    <w:rsid w:val="009F1877"/>
    <w:rsid w:val="009F1C12"/>
    <w:rsid w:val="009F1C1D"/>
    <w:rsid w:val="009F2A90"/>
    <w:rsid w:val="009F3595"/>
    <w:rsid w:val="009F3671"/>
    <w:rsid w:val="009F3D1E"/>
    <w:rsid w:val="009F3D81"/>
    <w:rsid w:val="009F47EF"/>
    <w:rsid w:val="009F49C1"/>
    <w:rsid w:val="009F5372"/>
    <w:rsid w:val="009F583A"/>
    <w:rsid w:val="009F73A2"/>
    <w:rsid w:val="009F7B8C"/>
    <w:rsid w:val="009F7C87"/>
    <w:rsid w:val="00A02B37"/>
    <w:rsid w:val="00A02E94"/>
    <w:rsid w:val="00A03704"/>
    <w:rsid w:val="00A03D65"/>
    <w:rsid w:val="00A0434B"/>
    <w:rsid w:val="00A04645"/>
    <w:rsid w:val="00A04A9C"/>
    <w:rsid w:val="00A064CD"/>
    <w:rsid w:val="00A06698"/>
    <w:rsid w:val="00A066D2"/>
    <w:rsid w:val="00A07AD7"/>
    <w:rsid w:val="00A10B22"/>
    <w:rsid w:val="00A14AEF"/>
    <w:rsid w:val="00A164E6"/>
    <w:rsid w:val="00A168B2"/>
    <w:rsid w:val="00A1740B"/>
    <w:rsid w:val="00A1779E"/>
    <w:rsid w:val="00A17898"/>
    <w:rsid w:val="00A219DC"/>
    <w:rsid w:val="00A21B24"/>
    <w:rsid w:val="00A240CB"/>
    <w:rsid w:val="00A255A4"/>
    <w:rsid w:val="00A26429"/>
    <w:rsid w:val="00A30394"/>
    <w:rsid w:val="00A305C9"/>
    <w:rsid w:val="00A31060"/>
    <w:rsid w:val="00A329FC"/>
    <w:rsid w:val="00A32FE9"/>
    <w:rsid w:val="00A33B47"/>
    <w:rsid w:val="00A356FE"/>
    <w:rsid w:val="00A35CBA"/>
    <w:rsid w:val="00A41591"/>
    <w:rsid w:val="00A451F1"/>
    <w:rsid w:val="00A45705"/>
    <w:rsid w:val="00A46753"/>
    <w:rsid w:val="00A47F83"/>
    <w:rsid w:val="00A51AD8"/>
    <w:rsid w:val="00A5514D"/>
    <w:rsid w:val="00A55283"/>
    <w:rsid w:val="00A56386"/>
    <w:rsid w:val="00A57177"/>
    <w:rsid w:val="00A57524"/>
    <w:rsid w:val="00A61836"/>
    <w:rsid w:val="00A626B6"/>
    <w:rsid w:val="00A63C75"/>
    <w:rsid w:val="00A63F3A"/>
    <w:rsid w:val="00A64569"/>
    <w:rsid w:val="00A64A64"/>
    <w:rsid w:val="00A64C7B"/>
    <w:rsid w:val="00A65528"/>
    <w:rsid w:val="00A67163"/>
    <w:rsid w:val="00A70AED"/>
    <w:rsid w:val="00A70BAF"/>
    <w:rsid w:val="00A70D12"/>
    <w:rsid w:val="00A71C89"/>
    <w:rsid w:val="00A724B5"/>
    <w:rsid w:val="00A750EE"/>
    <w:rsid w:val="00A7786F"/>
    <w:rsid w:val="00A77C80"/>
    <w:rsid w:val="00A80544"/>
    <w:rsid w:val="00A80A09"/>
    <w:rsid w:val="00A810B3"/>
    <w:rsid w:val="00A814F0"/>
    <w:rsid w:val="00A81716"/>
    <w:rsid w:val="00A82A89"/>
    <w:rsid w:val="00A8323E"/>
    <w:rsid w:val="00A86F91"/>
    <w:rsid w:val="00A87B74"/>
    <w:rsid w:val="00A90B31"/>
    <w:rsid w:val="00A91827"/>
    <w:rsid w:val="00A931E5"/>
    <w:rsid w:val="00A93E26"/>
    <w:rsid w:val="00A94001"/>
    <w:rsid w:val="00A94394"/>
    <w:rsid w:val="00A95DD8"/>
    <w:rsid w:val="00A966B2"/>
    <w:rsid w:val="00A969C8"/>
    <w:rsid w:val="00A96BBA"/>
    <w:rsid w:val="00A972F3"/>
    <w:rsid w:val="00A974E1"/>
    <w:rsid w:val="00A97692"/>
    <w:rsid w:val="00A97D35"/>
    <w:rsid w:val="00AA1548"/>
    <w:rsid w:val="00AA2C0B"/>
    <w:rsid w:val="00AA3157"/>
    <w:rsid w:val="00AA4710"/>
    <w:rsid w:val="00AA4E9B"/>
    <w:rsid w:val="00AA7B8C"/>
    <w:rsid w:val="00AB0493"/>
    <w:rsid w:val="00AB12C7"/>
    <w:rsid w:val="00AB19E3"/>
    <w:rsid w:val="00AB4AE1"/>
    <w:rsid w:val="00AB7421"/>
    <w:rsid w:val="00AB7783"/>
    <w:rsid w:val="00AC0F8F"/>
    <w:rsid w:val="00AC1D5D"/>
    <w:rsid w:val="00AC20CD"/>
    <w:rsid w:val="00AC2734"/>
    <w:rsid w:val="00AC28F9"/>
    <w:rsid w:val="00AC3A16"/>
    <w:rsid w:val="00AC3D3B"/>
    <w:rsid w:val="00AC5B12"/>
    <w:rsid w:val="00AC62B4"/>
    <w:rsid w:val="00AC68B9"/>
    <w:rsid w:val="00AC6D92"/>
    <w:rsid w:val="00AD0044"/>
    <w:rsid w:val="00AD0BC1"/>
    <w:rsid w:val="00AD0E83"/>
    <w:rsid w:val="00AD1DD8"/>
    <w:rsid w:val="00AD2A40"/>
    <w:rsid w:val="00AD3263"/>
    <w:rsid w:val="00AD5FE9"/>
    <w:rsid w:val="00AD6978"/>
    <w:rsid w:val="00AD6E22"/>
    <w:rsid w:val="00AD7818"/>
    <w:rsid w:val="00AD7974"/>
    <w:rsid w:val="00AE0FF1"/>
    <w:rsid w:val="00AE4137"/>
    <w:rsid w:val="00AE5691"/>
    <w:rsid w:val="00AE5931"/>
    <w:rsid w:val="00AE7124"/>
    <w:rsid w:val="00AF0339"/>
    <w:rsid w:val="00AF0AEC"/>
    <w:rsid w:val="00AF106E"/>
    <w:rsid w:val="00AF2A99"/>
    <w:rsid w:val="00AF2F7A"/>
    <w:rsid w:val="00AF37F8"/>
    <w:rsid w:val="00AF3974"/>
    <w:rsid w:val="00AF41CF"/>
    <w:rsid w:val="00AF4FC5"/>
    <w:rsid w:val="00AF5FCA"/>
    <w:rsid w:val="00AF682D"/>
    <w:rsid w:val="00AF7CEA"/>
    <w:rsid w:val="00B014EE"/>
    <w:rsid w:val="00B015D5"/>
    <w:rsid w:val="00B05266"/>
    <w:rsid w:val="00B0563A"/>
    <w:rsid w:val="00B0570C"/>
    <w:rsid w:val="00B113DC"/>
    <w:rsid w:val="00B129CC"/>
    <w:rsid w:val="00B132C3"/>
    <w:rsid w:val="00B13658"/>
    <w:rsid w:val="00B13AEE"/>
    <w:rsid w:val="00B14F6B"/>
    <w:rsid w:val="00B1636E"/>
    <w:rsid w:val="00B16B50"/>
    <w:rsid w:val="00B16CCE"/>
    <w:rsid w:val="00B17EB0"/>
    <w:rsid w:val="00B22CC0"/>
    <w:rsid w:val="00B24BE4"/>
    <w:rsid w:val="00B25797"/>
    <w:rsid w:val="00B2600D"/>
    <w:rsid w:val="00B2658F"/>
    <w:rsid w:val="00B31210"/>
    <w:rsid w:val="00B31451"/>
    <w:rsid w:val="00B341EA"/>
    <w:rsid w:val="00B35000"/>
    <w:rsid w:val="00B40916"/>
    <w:rsid w:val="00B4343E"/>
    <w:rsid w:val="00B43650"/>
    <w:rsid w:val="00B4373B"/>
    <w:rsid w:val="00B43CA6"/>
    <w:rsid w:val="00B43E53"/>
    <w:rsid w:val="00B44306"/>
    <w:rsid w:val="00B4562F"/>
    <w:rsid w:val="00B46A20"/>
    <w:rsid w:val="00B50BD2"/>
    <w:rsid w:val="00B52AAE"/>
    <w:rsid w:val="00B532AA"/>
    <w:rsid w:val="00B535B7"/>
    <w:rsid w:val="00B53EDC"/>
    <w:rsid w:val="00B5464D"/>
    <w:rsid w:val="00B62325"/>
    <w:rsid w:val="00B63412"/>
    <w:rsid w:val="00B63763"/>
    <w:rsid w:val="00B6535F"/>
    <w:rsid w:val="00B66B25"/>
    <w:rsid w:val="00B6727F"/>
    <w:rsid w:val="00B679F2"/>
    <w:rsid w:val="00B705C1"/>
    <w:rsid w:val="00B70DE0"/>
    <w:rsid w:val="00B7397B"/>
    <w:rsid w:val="00B74F13"/>
    <w:rsid w:val="00B75484"/>
    <w:rsid w:val="00B75E15"/>
    <w:rsid w:val="00B7679E"/>
    <w:rsid w:val="00B77C99"/>
    <w:rsid w:val="00B80CD1"/>
    <w:rsid w:val="00B81AE8"/>
    <w:rsid w:val="00B8289D"/>
    <w:rsid w:val="00B8399F"/>
    <w:rsid w:val="00B83C1F"/>
    <w:rsid w:val="00B8577C"/>
    <w:rsid w:val="00B86DD6"/>
    <w:rsid w:val="00B87B6D"/>
    <w:rsid w:val="00B9059F"/>
    <w:rsid w:val="00B90AB7"/>
    <w:rsid w:val="00B91746"/>
    <w:rsid w:val="00B92591"/>
    <w:rsid w:val="00B93B94"/>
    <w:rsid w:val="00B94292"/>
    <w:rsid w:val="00B955B3"/>
    <w:rsid w:val="00B96770"/>
    <w:rsid w:val="00B969FD"/>
    <w:rsid w:val="00B96A43"/>
    <w:rsid w:val="00B96DC5"/>
    <w:rsid w:val="00BA0066"/>
    <w:rsid w:val="00BA242C"/>
    <w:rsid w:val="00BA27FB"/>
    <w:rsid w:val="00BA43D9"/>
    <w:rsid w:val="00BA4672"/>
    <w:rsid w:val="00BA46A7"/>
    <w:rsid w:val="00BA47D7"/>
    <w:rsid w:val="00BA4B1C"/>
    <w:rsid w:val="00BB015C"/>
    <w:rsid w:val="00BB020D"/>
    <w:rsid w:val="00BB136D"/>
    <w:rsid w:val="00BB1DEF"/>
    <w:rsid w:val="00BB2661"/>
    <w:rsid w:val="00BB560E"/>
    <w:rsid w:val="00BC0B63"/>
    <w:rsid w:val="00BC3415"/>
    <w:rsid w:val="00BC4264"/>
    <w:rsid w:val="00BC4BFF"/>
    <w:rsid w:val="00BC514A"/>
    <w:rsid w:val="00BC67F9"/>
    <w:rsid w:val="00BC6975"/>
    <w:rsid w:val="00BD0AC9"/>
    <w:rsid w:val="00BD11AF"/>
    <w:rsid w:val="00BD2E67"/>
    <w:rsid w:val="00BD4879"/>
    <w:rsid w:val="00BD6631"/>
    <w:rsid w:val="00BD715D"/>
    <w:rsid w:val="00BE11B3"/>
    <w:rsid w:val="00BE3CF6"/>
    <w:rsid w:val="00BE7070"/>
    <w:rsid w:val="00BE7AF5"/>
    <w:rsid w:val="00BF1675"/>
    <w:rsid w:val="00BF1765"/>
    <w:rsid w:val="00BF24AC"/>
    <w:rsid w:val="00BF2DDD"/>
    <w:rsid w:val="00BF421B"/>
    <w:rsid w:val="00BF474C"/>
    <w:rsid w:val="00BF4A5B"/>
    <w:rsid w:val="00BF5C3C"/>
    <w:rsid w:val="00BF7136"/>
    <w:rsid w:val="00BF7AF8"/>
    <w:rsid w:val="00BF7CE0"/>
    <w:rsid w:val="00C018A5"/>
    <w:rsid w:val="00C0192D"/>
    <w:rsid w:val="00C01B2D"/>
    <w:rsid w:val="00C0257C"/>
    <w:rsid w:val="00C036BA"/>
    <w:rsid w:val="00C03CC2"/>
    <w:rsid w:val="00C04896"/>
    <w:rsid w:val="00C0514F"/>
    <w:rsid w:val="00C14C36"/>
    <w:rsid w:val="00C16DC7"/>
    <w:rsid w:val="00C1771A"/>
    <w:rsid w:val="00C178EB"/>
    <w:rsid w:val="00C17CB0"/>
    <w:rsid w:val="00C201BE"/>
    <w:rsid w:val="00C202B3"/>
    <w:rsid w:val="00C20B93"/>
    <w:rsid w:val="00C21B7A"/>
    <w:rsid w:val="00C226B8"/>
    <w:rsid w:val="00C231E5"/>
    <w:rsid w:val="00C2392B"/>
    <w:rsid w:val="00C254CD"/>
    <w:rsid w:val="00C254DB"/>
    <w:rsid w:val="00C26AFB"/>
    <w:rsid w:val="00C31839"/>
    <w:rsid w:val="00C32732"/>
    <w:rsid w:val="00C33B2B"/>
    <w:rsid w:val="00C34AEA"/>
    <w:rsid w:val="00C35065"/>
    <w:rsid w:val="00C36AE2"/>
    <w:rsid w:val="00C40806"/>
    <w:rsid w:val="00C409D2"/>
    <w:rsid w:val="00C4356C"/>
    <w:rsid w:val="00C44A6D"/>
    <w:rsid w:val="00C44AA0"/>
    <w:rsid w:val="00C4616C"/>
    <w:rsid w:val="00C465C4"/>
    <w:rsid w:val="00C46AFA"/>
    <w:rsid w:val="00C47F1D"/>
    <w:rsid w:val="00C509B2"/>
    <w:rsid w:val="00C53151"/>
    <w:rsid w:val="00C550C9"/>
    <w:rsid w:val="00C559A8"/>
    <w:rsid w:val="00C56F73"/>
    <w:rsid w:val="00C573FB"/>
    <w:rsid w:val="00C6133C"/>
    <w:rsid w:val="00C61D53"/>
    <w:rsid w:val="00C62DA4"/>
    <w:rsid w:val="00C65C00"/>
    <w:rsid w:val="00C65C0F"/>
    <w:rsid w:val="00C668EA"/>
    <w:rsid w:val="00C6702F"/>
    <w:rsid w:val="00C7173D"/>
    <w:rsid w:val="00C71EE1"/>
    <w:rsid w:val="00C722DA"/>
    <w:rsid w:val="00C72FE9"/>
    <w:rsid w:val="00C74633"/>
    <w:rsid w:val="00C75647"/>
    <w:rsid w:val="00C75E71"/>
    <w:rsid w:val="00C77CE0"/>
    <w:rsid w:val="00C80897"/>
    <w:rsid w:val="00C8093D"/>
    <w:rsid w:val="00C81664"/>
    <w:rsid w:val="00C83A24"/>
    <w:rsid w:val="00C874C3"/>
    <w:rsid w:val="00C900D6"/>
    <w:rsid w:val="00C9035E"/>
    <w:rsid w:val="00C9137F"/>
    <w:rsid w:val="00C91F67"/>
    <w:rsid w:val="00C92475"/>
    <w:rsid w:val="00C9358F"/>
    <w:rsid w:val="00C94E54"/>
    <w:rsid w:val="00C95F03"/>
    <w:rsid w:val="00C96D75"/>
    <w:rsid w:val="00C97116"/>
    <w:rsid w:val="00C9717D"/>
    <w:rsid w:val="00C97325"/>
    <w:rsid w:val="00C975E5"/>
    <w:rsid w:val="00CA12FC"/>
    <w:rsid w:val="00CA2A5C"/>
    <w:rsid w:val="00CA2DBE"/>
    <w:rsid w:val="00CA50AE"/>
    <w:rsid w:val="00CA5DE5"/>
    <w:rsid w:val="00CA7960"/>
    <w:rsid w:val="00CB02A0"/>
    <w:rsid w:val="00CB1B95"/>
    <w:rsid w:val="00CB30A9"/>
    <w:rsid w:val="00CB353A"/>
    <w:rsid w:val="00CB4A59"/>
    <w:rsid w:val="00CB4C7E"/>
    <w:rsid w:val="00CB52C3"/>
    <w:rsid w:val="00CB612D"/>
    <w:rsid w:val="00CB66C7"/>
    <w:rsid w:val="00CB78FB"/>
    <w:rsid w:val="00CC052F"/>
    <w:rsid w:val="00CC05FF"/>
    <w:rsid w:val="00CC1EF7"/>
    <w:rsid w:val="00CC298E"/>
    <w:rsid w:val="00CC3138"/>
    <w:rsid w:val="00CC333D"/>
    <w:rsid w:val="00CC3B33"/>
    <w:rsid w:val="00CC4B1C"/>
    <w:rsid w:val="00CC714E"/>
    <w:rsid w:val="00CC7605"/>
    <w:rsid w:val="00CD03BE"/>
    <w:rsid w:val="00CD1C1E"/>
    <w:rsid w:val="00CD2399"/>
    <w:rsid w:val="00CD2FAA"/>
    <w:rsid w:val="00CD50C4"/>
    <w:rsid w:val="00CD6855"/>
    <w:rsid w:val="00CD73AA"/>
    <w:rsid w:val="00CD7499"/>
    <w:rsid w:val="00CD7797"/>
    <w:rsid w:val="00CE0513"/>
    <w:rsid w:val="00CE093E"/>
    <w:rsid w:val="00CE2DFC"/>
    <w:rsid w:val="00CE380F"/>
    <w:rsid w:val="00CE39D3"/>
    <w:rsid w:val="00CE4A3B"/>
    <w:rsid w:val="00CE4FA2"/>
    <w:rsid w:val="00CE6AC5"/>
    <w:rsid w:val="00CE7AC7"/>
    <w:rsid w:val="00CF15E1"/>
    <w:rsid w:val="00CF2C9B"/>
    <w:rsid w:val="00CF396E"/>
    <w:rsid w:val="00CF4B7C"/>
    <w:rsid w:val="00CF6407"/>
    <w:rsid w:val="00D00F67"/>
    <w:rsid w:val="00D0132D"/>
    <w:rsid w:val="00D0292E"/>
    <w:rsid w:val="00D02D6A"/>
    <w:rsid w:val="00D03BCB"/>
    <w:rsid w:val="00D03DC8"/>
    <w:rsid w:val="00D0477F"/>
    <w:rsid w:val="00D06610"/>
    <w:rsid w:val="00D06DBB"/>
    <w:rsid w:val="00D0724F"/>
    <w:rsid w:val="00D077AB"/>
    <w:rsid w:val="00D121BE"/>
    <w:rsid w:val="00D1270D"/>
    <w:rsid w:val="00D12A9A"/>
    <w:rsid w:val="00D13F12"/>
    <w:rsid w:val="00D13F3F"/>
    <w:rsid w:val="00D141A9"/>
    <w:rsid w:val="00D1483B"/>
    <w:rsid w:val="00D15BB1"/>
    <w:rsid w:val="00D16F3B"/>
    <w:rsid w:val="00D21DC2"/>
    <w:rsid w:val="00D23805"/>
    <w:rsid w:val="00D24214"/>
    <w:rsid w:val="00D2556A"/>
    <w:rsid w:val="00D25AB7"/>
    <w:rsid w:val="00D25EC9"/>
    <w:rsid w:val="00D262B8"/>
    <w:rsid w:val="00D26D15"/>
    <w:rsid w:val="00D302E8"/>
    <w:rsid w:val="00D31A20"/>
    <w:rsid w:val="00D31A7F"/>
    <w:rsid w:val="00D346F9"/>
    <w:rsid w:val="00D3526A"/>
    <w:rsid w:val="00D35628"/>
    <w:rsid w:val="00D40077"/>
    <w:rsid w:val="00D4009F"/>
    <w:rsid w:val="00D41145"/>
    <w:rsid w:val="00D41405"/>
    <w:rsid w:val="00D452B9"/>
    <w:rsid w:val="00D456E9"/>
    <w:rsid w:val="00D457C5"/>
    <w:rsid w:val="00D47EF8"/>
    <w:rsid w:val="00D521C1"/>
    <w:rsid w:val="00D530AD"/>
    <w:rsid w:val="00D53188"/>
    <w:rsid w:val="00D53678"/>
    <w:rsid w:val="00D53ED9"/>
    <w:rsid w:val="00D55E90"/>
    <w:rsid w:val="00D56ACA"/>
    <w:rsid w:val="00D56BDC"/>
    <w:rsid w:val="00D570D5"/>
    <w:rsid w:val="00D5798B"/>
    <w:rsid w:val="00D57F42"/>
    <w:rsid w:val="00D60FC3"/>
    <w:rsid w:val="00D62364"/>
    <w:rsid w:val="00D62813"/>
    <w:rsid w:val="00D631E6"/>
    <w:rsid w:val="00D642AE"/>
    <w:rsid w:val="00D648DC"/>
    <w:rsid w:val="00D662D3"/>
    <w:rsid w:val="00D6725F"/>
    <w:rsid w:val="00D7083F"/>
    <w:rsid w:val="00D71C9B"/>
    <w:rsid w:val="00D736F3"/>
    <w:rsid w:val="00D749F4"/>
    <w:rsid w:val="00D74CAA"/>
    <w:rsid w:val="00D759EF"/>
    <w:rsid w:val="00D76D39"/>
    <w:rsid w:val="00D77FA5"/>
    <w:rsid w:val="00D80613"/>
    <w:rsid w:val="00D81006"/>
    <w:rsid w:val="00D81617"/>
    <w:rsid w:val="00D82AA2"/>
    <w:rsid w:val="00D82F04"/>
    <w:rsid w:val="00D839FC"/>
    <w:rsid w:val="00D84613"/>
    <w:rsid w:val="00D851A3"/>
    <w:rsid w:val="00D8546F"/>
    <w:rsid w:val="00D8779B"/>
    <w:rsid w:val="00D91B8D"/>
    <w:rsid w:val="00D9225C"/>
    <w:rsid w:val="00D92867"/>
    <w:rsid w:val="00D93AA6"/>
    <w:rsid w:val="00D94FAC"/>
    <w:rsid w:val="00D95ABD"/>
    <w:rsid w:val="00D95BDD"/>
    <w:rsid w:val="00D967B0"/>
    <w:rsid w:val="00D96A36"/>
    <w:rsid w:val="00DA0616"/>
    <w:rsid w:val="00DA146B"/>
    <w:rsid w:val="00DA1EC6"/>
    <w:rsid w:val="00DA3E63"/>
    <w:rsid w:val="00DA4CF8"/>
    <w:rsid w:val="00DA6845"/>
    <w:rsid w:val="00DB00FA"/>
    <w:rsid w:val="00DB0366"/>
    <w:rsid w:val="00DB1343"/>
    <w:rsid w:val="00DB165D"/>
    <w:rsid w:val="00DB1A94"/>
    <w:rsid w:val="00DB1DA3"/>
    <w:rsid w:val="00DB3E50"/>
    <w:rsid w:val="00DB473B"/>
    <w:rsid w:val="00DB510B"/>
    <w:rsid w:val="00DB6E1D"/>
    <w:rsid w:val="00DC192A"/>
    <w:rsid w:val="00DC2D0C"/>
    <w:rsid w:val="00DC32A5"/>
    <w:rsid w:val="00DC44F5"/>
    <w:rsid w:val="00DC4A84"/>
    <w:rsid w:val="00DC4F1E"/>
    <w:rsid w:val="00DC5EFF"/>
    <w:rsid w:val="00DC6845"/>
    <w:rsid w:val="00DC6C5B"/>
    <w:rsid w:val="00DC7649"/>
    <w:rsid w:val="00DD0C4F"/>
    <w:rsid w:val="00DD10BC"/>
    <w:rsid w:val="00DD254D"/>
    <w:rsid w:val="00DD362B"/>
    <w:rsid w:val="00DD4EBE"/>
    <w:rsid w:val="00DD5623"/>
    <w:rsid w:val="00DE0A60"/>
    <w:rsid w:val="00DE1B2E"/>
    <w:rsid w:val="00DE2164"/>
    <w:rsid w:val="00DE27E2"/>
    <w:rsid w:val="00DF2FDE"/>
    <w:rsid w:val="00DF4177"/>
    <w:rsid w:val="00DF4384"/>
    <w:rsid w:val="00DF4F52"/>
    <w:rsid w:val="00DF668B"/>
    <w:rsid w:val="00DF78D2"/>
    <w:rsid w:val="00DF7EA9"/>
    <w:rsid w:val="00E00BB2"/>
    <w:rsid w:val="00E020E2"/>
    <w:rsid w:val="00E03215"/>
    <w:rsid w:val="00E037BC"/>
    <w:rsid w:val="00E03836"/>
    <w:rsid w:val="00E03895"/>
    <w:rsid w:val="00E05D9D"/>
    <w:rsid w:val="00E072BE"/>
    <w:rsid w:val="00E07303"/>
    <w:rsid w:val="00E10DB1"/>
    <w:rsid w:val="00E12B71"/>
    <w:rsid w:val="00E13620"/>
    <w:rsid w:val="00E13FA5"/>
    <w:rsid w:val="00E1457A"/>
    <w:rsid w:val="00E14FB8"/>
    <w:rsid w:val="00E165B6"/>
    <w:rsid w:val="00E2126F"/>
    <w:rsid w:val="00E2392D"/>
    <w:rsid w:val="00E2491D"/>
    <w:rsid w:val="00E24D08"/>
    <w:rsid w:val="00E24FEC"/>
    <w:rsid w:val="00E2708A"/>
    <w:rsid w:val="00E27177"/>
    <w:rsid w:val="00E30381"/>
    <w:rsid w:val="00E31578"/>
    <w:rsid w:val="00E33AC8"/>
    <w:rsid w:val="00E33E07"/>
    <w:rsid w:val="00E34F70"/>
    <w:rsid w:val="00E35B17"/>
    <w:rsid w:val="00E35C9C"/>
    <w:rsid w:val="00E35E37"/>
    <w:rsid w:val="00E4021F"/>
    <w:rsid w:val="00E41374"/>
    <w:rsid w:val="00E4181B"/>
    <w:rsid w:val="00E41D2D"/>
    <w:rsid w:val="00E4222A"/>
    <w:rsid w:val="00E43A15"/>
    <w:rsid w:val="00E43EA3"/>
    <w:rsid w:val="00E45A6E"/>
    <w:rsid w:val="00E46EB7"/>
    <w:rsid w:val="00E50158"/>
    <w:rsid w:val="00E516F8"/>
    <w:rsid w:val="00E52A81"/>
    <w:rsid w:val="00E54455"/>
    <w:rsid w:val="00E54DBE"/>
    <w:rsid w:val="00E555BB"/>
    <w:rsid w:val="00E56E2F"/>
    <w:rsid w:val="00E572A7"/>
    <w:rsid w:val="00E573C9"/>
    <w:rsid w:val="00E611F9"/>
    <w:rsid w:val="00E61CAD"/>
    <w:rsid w:val="00E633CF"/>
    <w:rsid w:val="00E637AD"/>
    <w:rsid w:val="00E643D1"/>
    <w:rsid w:val="00E64935"/>
    <w:rsid w:val="00E64B1C"/>
    <w:rsid w:val="00E66845"/>
    <w:rsid w:val="00E67E85"/>
    <w:rsid w:val="00E67EAD"/>
    <w:rsid w:val="00E70918"/>
    <w:rsid w:val="00E724B3"/>
    <w:rsid w:val="00E726D6"/>
    <w:rsid w:val="00E74801"/>
    <w:rsid w:val="00E77A61"/>
    <w:rsid w:val="00E82C3C"/>
    <w:rsid w:val="00E82D04"/>
    <w:rsid w:val="00E83D02"/>
    <w:rsid w:val="00E83E1E"/>
    <w:rsid w:val="00E84962"/>
    <w:rsid w:val="00E86168"/>
    <w:rsid w:val="00E8702D"/>
    <w:rsid w:val="00E870AE"/>
    <w:rsid w:val="00E9456C"/>
    <w:rsid w:val="00E95031"/>
    <w:rsid w:val="00E95A44"/>
    <w:rsid w:val="00EA12A0"/>
    <w:rsid w:val="00EA20A6"/>
    <w:rsid w:val="00EA4001"/>
    <w:rsid w:val="00EA447C"/>
    <w:rsid w:val="00EA4CF3"/>
    <w:rsid w:val="00EA66AD"/>
    <w:rsid w:val="00EA6F3E"/>
    <w:rsid w:val="00EB0B8F"/>
    <w:rsid w:val="00EB0C3A"/>
    <w:rsid w:val="00EB1946"/>
    <w:rsid w:val="00EB1D60"/>
    <w:rsid w:val="00EB4774"/>
    <w:rsid w:val="00EB75C1"/>
    <w:rsid w:val="00EC00F1"/>
    <w:rsid w:val="00EC1343"/>
    <w:rsid w:val="00EC2925"/>
    <w:rsid w:val="00EC2FAF"/>
    <w:rsid w:val="00EC5BF8"/>
    <w:rsid w:val="00EC6280"/>
    <w:rsid w:val="00EC656C"/>
    <w:rsid w:val="00EC6ECD"/>
    <w:rsid w:val="00EC7DDC"/>
    <w:rsid w:val="00ED0909"/>
    <w:rsid w:val="00ED1562"/>
    <w:rsid w:val="00ED4D9D"/>
    <w:rsid w:val="00ED5D44"/>
    <w:rsid w:val="00ED6EF6"/>
    <w:rsid w:val="00EE090B"/>
    <w:rsid w:val="00EE12EC"/>
    <w:rsid w:val="00EE14F5"/>
    <w:rsid w:val="00EE1D0B"/>
    <w:rsid w:val="00EE22D3"/>
    <w:rsid w:val="00EE241B"/>
    <w:rsid w:val="00EE2E8B"/>
    <w:rsid w:val="00EE339A"/>
    <w:rsid w:val="00EE6D16"/>
    <w:rsid w:val="00EE6EE1"/>
    <w:rsid w:val="00EF0038"/>
    <w:rsid w:val="00EF0394"/>
    <w:rsid w:val="00EF388A"/>
    <w:rsid w:val="00EF4B8B"/>
    <w:rsid w:val="00EF6CCE"/>
    <w:rsid w:val="00EF7C62"/>
    <w:rsid w:val="00F0004E"/>
    <w:rsid w:val="00F0035E"/>
    <w:rsid w:val="00F003A0"/>
    <w:rsid w:val="00F0117C"/>
    <w:rsid w:val="00F01754"/>
    <w:rsid w:val="00F01CCE"/>
    <w:rsid w:val="00F03394"/>
    <w:rsid w:val="00F034D2"/>
    <w:rsid w:val="00F0721B"/>
    <w:rsid w:val="00F072AD"/>
    <w:rsid w:val="00F1021A"/>
    <w:rsid w:val="00F1066E"/>
    <w:rsid w:val="00F109F0"/>
    <w:rsid w:val="00F12976"/>
    <w:rsid w:val="00F136B9"/>
    <w:rsid w:val="00F176A4"/>
    <w:rsid w:val="00F17A0D"/>
    <w:rsid w:val="00F206CA"/>
    <w:rsid w:val="00F20FD5"/>
    <w:rsid w:val="00F21998"/>
    <w:rsid w:val="00F22633"/>
    <w:rsid w:val="00F22D5B"/>
    <w:rsid w:val="00F23100"/>
    <w:rsid w:val="00F2520E"/>
    <w:rsid w:val="00F26142"/>
    <w:rsid w:val="00F27BFB"/>
    <w:rsid w:val="00F27EB0"/>
    <w:rsid w:val="00F304A5"/>
    <w:rsid w:val="00F31C06"/>
    <w:rsid w:val="00F321E6"/>
    <w:rsid w:val="00F361BA"/>
    <w:rsid w:val="00F40468"/>
    <w:rsid w:val="00F40910"/>
    <w:rsid w:val="00F45AAF"/>
    <w:rsid w:val="00F464EA"/>
    <w:rsid w:val="00F469B5"/>
    <w:rsid w:val="00F46AA2"/>
    <w:rsid w:val="00F50ADB"/>
    <w:rsid w:val="00F514B3"/>
    <w:rsid w:val="00F521C1"/>
    <w:rsid w:val="00F52E46"/>
    <w:rsid w:val="00F55FB3"/>
    <w:rsid w:val="00F56417"/>
    <w:rsid w:val="00F60672"/>
    <w:rsid w:val="00F60B29"/>
    <w:rsid w:val="00F60D30"/>
    <w:rsid w:val="00F60EBF"/>
    <w:rsid w:val="00F60F2E"/>
    <w:rsid w:val="00F64ACA"/>
    <w:rsid w:val="00F701F9"/>
    <w:rsid w:val="00F7361E"/>
    <w:rsid w:val="00F73D76"/>
    <w:rsid w:val="00F73EEF"/>
    <w:rsid w:val="00F7506F"/>
    <w:rsid w:val="00F76193"/>
    <w:rsid w:val="00F76228"/>
    <w:rsid w:val="00F77060"/>
    <w:rsid w:val="00F7785D"/>
    <w:rsid w:val="00F800C3"/>
    <w:rsid w:val="00F81CB7"/>
    <w:rsid w:val="00F85326"/>
    <w:rsid w:val="00F90811"/>
    <w:rsid w:val="00F924D8"/>
    <w:rsid w:val="00F93C44"/>
    <w:rsid w:val="00F94BA5"/>
    <w:rsid w:val="00F94D09"/>
    <w:rsid w:val="00F94F9E"/>
    <w:rsid w:val="00F95D31"/>
    <w:rsid w:val="00F97DD7"/>
    <w:rsid w:val="00FA058E"/>
    <w:rsid w:val="00FA0BB1"/>
    <w:rsid w:val="00FA1182"/>
    <w:rsid w:val="00FA1678"/>
    <w:rsid w:val="00FA194B"/>
    <w:rsid w:val="00FA195A"/>
    <w:rsid w:val="00FA3762"/>
    <w:rsid w:val="00FA4C90"/>
    <w:rsid w:val="00FA6514"/>
    <w:rsid w:val="00FA7371"/>
    <w:rsid w:val="00FA7FBC"/>
    <w:rsid w:val="00FB0648"/>
    <w:rsid w:val="00FB0FB1"/>
    <w:rsid w:val="00FB16E0"/>
    <w:rsid w:val="00FB2561"/>
    <w:rsid w:val="00FB2626"/>
    <w:rsid w:val="00FB2D2C"/>
    <w:rsid w:val="00FB3606"/>
    <w:rsid w:val="00FB530B"/>
    <w:rsid w:val="00FB5FD5"/>
    <w:rsid w:val="00FC0DB8"/>
    <w:rsid w:val="00FC26FD"/>
    <w:rsid w:val="00FC3360"/>
    <w:rsid w:val="00FC4B34"/>
    <w:rsid w:val="00FC5227"/>
    <w:rsid w:val="00FC5BA7"/>
    <w:rsid w:val="00FC5ED7"/>
    <w:rsid w:val="00FC5FBC"/>
    <w:rsid w:val="00FC6ED6"/>
    <w:rsid w:val="00FC73D1"/>
    <w:rsid w:val="00FD039D"/>
    <w:rsid w:val="00FD1ABF"/>
    <w:rsid w:val="00FD219C"/>
    <w:rsid w:val="00FD30FB"/>
    <w:rsid w:val="00FD45D3"/>
    <w:rsid w:val="00FD601C"/>
    <w:rsid w:val="00FD6820"/>
    <w:rsid w:val="00FD7219"/>
    <w:rsid w:val="00FE12D7"/>
    <w:rsid w:val="00FE39C6"/>
    <w:rsid w:val="00FE4071"/>
    <w:rsid w:val="00FE45B1"/>
    <w:rsid w:val="00FE524B"/>
    <w:rsid w:val="00FE5492"/>
    <w:rsid w:val="00FE7377"/>
    <w:rsid w:val="00FF0543"/>
    <w:rsid w:val="00FF123F"/>
    <w:rsid w:val="00FF1E57"/>
    <w:rsid w:val="00FF3537"/>
    <w:rsid w:val="00FF4A02"/>
    <w:rsid w:val="00FF51BE"/>
    <w:rsid w:val="00FF5EB0"/>
    <w:rsid w:val="00FF5FC9"/>
    <w:rsid w:val="00FF7708"/>
    <w:rsid w:val="00FF7D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2C997B"/>
  <w15:chartTrackingRefBased/>
  <w15:docId w15:val="{CA1F27FF-EDFB-40D7-90AA-7B42D114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897"/>
    <w:pPr>
      <w:spacing w:after="200" w:line="276" w:lineRule="auto"/>
    </w:pPr>
    <w:rPr>
      <w:noProof/>
      <w:sz w:val="22"/>
      <w:szCs w:val="22"/>
    </w:rPr>
  </w:style>
  <w:style w:type="paragraph" w:styleId="Balk1">
    <w:name w:val="heading 1"/>
    <w:basedOn w:val="Normal"/>
    <w:next w:val="Normal"/>
    <w:link w:val="Balk1Char"/>
    <w:qFormat/>
    <w:rsid w:val="00275E41"/>
    <w:pPr>
      <w:spacing w:before="480" w:after="100" w:line="269" w:lineRule="auto"/>
      <w:contextualSpacing/>
      <w:outlineLvl w:val="0"/>
    </w:pPr>
    <w:rPr>
      <w:b/>
      <w:bCs/>
      <w:i/>
      <w:iCs/>
      <w:sz w:val="20"/>
      <w:szCs w:val="20"/>
      <w:lang w:val="x-none" w:eastAsia="en-US" w:bidi="en-US"/>
    </w:rPr>
  </w:style>
  <w:style w:type="paragraph" w:styleId="Balk2">
    <w:name w:val="heading 2"/>
    <w:basedOn w:val="Normal"/>
    <w:next w:val="Normal"/>
    <w:link w:val="Balk2Char"/>
    <w:autoRedefine/>
    <w:unhideWhenUsed/>
    <w:qFormat/>
    <w:rsid w:val="003D72CE"/>
    <w:pPr>
      <w:spacing w:after="0" w:line="360" w:lineRule="auto"/>
      <w:ind w:firstLine="708"/>
      <w:contextualSpacing/>
      <w:jc w:val="both"/>
      <w:outlineLvl w:val="1"/>
    </w:pPr>
    <w:rPr>
      <w:rFonts w:ascii="Times New Roman" w:hAnsi="Times New Roman"/>
      <w:b/>
      <w:bCs/>
      <w:iCs/>
      <w:spacing w:val="1"/>
      <w:lang w:eastAsia="en-US" w:bidi="en-US"/>
    </w:rPr>
  </w:style>
  <w:style w:type="paragraph" w:styleId="Balk3">
    <w:name w:val="heading 3"/>
    <w:basedOn w:val="Normal"/>
    <w:next w:val="Normal"/>
    <w:link w:val="Balk3Char"/>
    <w:unhideWhenUsed/>
    <w:qFormat/>
    <w:rsid w:val="00275E41"/>
    <w:pPr>
      <w:spacing w:before="200" w:after="100" w:line="240" w:lineRule="auto"/>
      <w:ind w:left="144"/>
      <w:contextualSpacing/>
      <w:outlineLvl w:val="2"/>
    </w:pPr>
    <w:rPr>
      <w:b/>
      <w:bCs/>
      <w:iCs/>
      <w:sz w:val="20"/>
      <w:szCs w:val="20"/>
      <w:lang w:val="x-none" w:eastAsia="en-US" w:bidi="en-US"/>
    </w:rPr>
  </w:style>
  <w:style w:type="paragraph" w:styleId="Balk4">
    <w:name w:val="heading 4"/>
    <w:basedOn w:val="Normal"/>
    <w:next w:val="Normal"/>
    <w:link w:val="Balk4Char"/>
    <w:unhideWhenUsed/>
    <w:qFormat/>
    <w:rsid w:val="00275E41"/>
    <w:pPr>
      <w:spacing w:before="200" w:after="100" w:line="240" w:lineRule="auto"/>
      <w:ind w:left="86"/>
      <w:contextualSpacing/>
      <w:outlineLvl w:val="3"/>
    </w:pPr>
    <w:rPr>
      <w:b/>
      <w:bCs/>
      <w:iCs/>
      <w:sz w:val="20"/>
      <w:szCs w:val="20"/>
      <w:lang w:val="x-none" w:eastAsia="en-US" w:bidi="en-US"/>
    </w:rPr>
  </w:style>
  <w:style w:type="paragraph" w:styleId="Balk5">
    <w:name w:val="heading 5"/>
    <w:basedOn w:val="Normal"/>
    <w:next w:val="Normal"/>
    <w:link w:val="Balk5Char"/>
    <w:unhideWhenUsed/>
    <w:qFormat/>
    <w:rsid w:val="00275E41"/>
    <w:pPr>
      <w:pBdr>
        <w:left w:val="dotted" w:sz="4" w:space="2" w:color="A5644E"/>
        <w:bottom w:val="dotted" w:sz="4" w:space="2" w:color="A5644E"/>
      </w:pBdr>
      <w:spacing w:before="200" w:after="100" w:line="240" w:lineRule="auto"/>
      <w:ind w:left="86"/>
      <w:contextualSpacing/>
      <w:outlineLvl w:val="4"/>
    </w:pPr>
    <w:rPr>
      <w:b/>
      <w:bCs/>
      <w:i/>
      <w:iCs/>
      <w:color w:val="7B4A3A"/>
      <w:sz w:val="20"/>
      <w:szCs w:val="20"/>
      <w:lang w:val="x-none" w:eastAsia="en-US" w:bidi="en-US"/>
    </w:rPr>
  </w:style>
  <w:style w:type="paragraph" w:styleId="Balk6">
    <w:name w:val="heading 6"/>
    <w:basedOn w:val="Normal"/>
    <w:next w:val="Normal"/>
    <w:link w:val="Balk6Char"/>
    <w:unhideWhenUsed/>
    <w:qFormat/>
    <w:rsid w:val="00275E41"/>
    <w:pPr>
      <w:pBdr>
        <w:bottom w:val="single" w:sz="4" w:space="2" w:color="DCBFB6"/>
      </w:pBdr>
      <w:spacing w:before="200" w:after="100" w:line="240" w:lineRule="auto"/>
      <w:contextualSpacing/>
      <w:outlineLvl w:val="5"/>
    </w:pPr>
    <w:rPr>
      <w:i/>
      <w:iCs/>
      <w:color w:val="7B4A3A"/>
      <w:sz w:val="20"/>
      <w:szCs w:val="20"/>
      <w:lang w:val="x-none" w:eastAsia="en-US" w:bidi="en-US"/>
    </w:rPr>
  </w:style>
  <w:style w:type="paragraph" w:styleId="Balk7">
    <w:name w:val="heading 7"/>
    <w:basedOn w:val="Normal"/>
    <w:next w:val="Normal"/>
    <w:link w:val="Balk7Char"/>
    <w:unhideWhenUsed/>
    <w:qFormat/>
    <w:rsid w:val="00275E41"/>
    <w:pPr>
      <w:pBdr>
        <w:bottom w:val="dotted" w:sz="4" w:space="2" w:color="CBA092"/>
      </w:pBdr>
      <w:spacing w:before="200" w:after="100" w:line="240" w:lineRule="auto"/>
      <w:contextualSpacing/>
      <w:outlineLvl w:val="6"/>
    </w:pPr>
    <w:rPr>
      <w:i/>
      <w:iCs/>
      <w:color w:val="7B4A3A"/>
      <w:sz w:val="20"/>
      <w:szCs w:val="20"/>
      <w:lang w:val="x-none" w:eastAsia="en-US" w:bidi="en-US"/>
    </w:rPr>
  </w:style>
  <w:style w:type="paragraph" w:styleId="Balk8">
    <w:name w:val="heading 8"/>
    <w:basedOn w:val="Normal"/>
    <w:next w:val="Normal"/>
    <w:link w:val="Balk8Char"/>
    <w:unhideWhenUsed/>
    <w:qFormat/>
    <w:rsid w:val="00275E41"/>
    <w:pPr>
      <w:spacing w:before="200" w:after="100" w:line="240" w:lineRule="auto"/>
      <w:contextualSpacing/>
      <w:outlineLvl w:val="7"/>
    </w:pPr>
    <w:rPr>
      <w:i/>
      <w:iCs/>
      <w:color w:val="A5644E"/>
      <w:sz w:val="20"/>
      <w:szCs w:val="20"/>
      <w:lang w:val="x-none" w:eastAsia="en-US" w:bidi="en-US"/>
    </w:rPr>
  </w:style>
  <w:style w:type="paragraph" w:styleId="Balk9">
    <w:name w:val="heading 9"/>
    <w:basedOn w:val="Normal"/>
    <w:next w:val="Normal"/>
    <w:link w:val="Balk9Char"/>
    <w:unhideWhenUsed/>
    <w:qFormat/>
    <w:rsid w:val="00275E41"/>
    <w:pPr>
      <w:spacing w:before="200" w:after="100" w:line="240" w:lineRule="auto"/>
      <w:contextualSpacing/>
      <w:outlineLvl w:val="8"/>
    </w:pPr>
    <w:rPr>
      <w:i/>
      <w:iCs/>
      <w:color w:val="A5644E"/>
      <w:sz w:val="20"/>
      <w:szCs w:val="20"/>
      <w:lang w:val="x-none"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275E41"/>
    <w:rPr>
      <w:rFonts w:ascii="Calibri" w:eastAsia="Times New Roman" w:hAnsi="Calibri" w:cs="Times New Roman"/>
      <w:b/>
      <w:bCs/>
      <w:i/>
      <w:iCs/>
      <w:noProof/>
      <w:lang w:eastAsia="en-US" w:bidi="en-US"/>
    </w:rPr>
  </w:style>
  <w:style w:type="character" w:customStyle="1" w:styleId="Balk2Char">
    <w:name w:val="Başlık 2 Char"/>
    <w:link w:val="Balk2"/>
    <w:rsid w:val="003D72CE"/>
    <w:rPr>
      <w:rFonts w:ascii="Times New Roman" w:hAnsi="Times New Roman"/>
      <w:b/>
      <w:bCs/>
      <w:iCs/>
      <w:noProof/>
      <w:spacing w:val="1"/>
      <w:sz w:val="22"/>
      <w:szCs w:val="22"/>
      <w:lang w:eastAsia="en-US" w:bidi="en-US"/>
    </w:rPr>
  </w:style>
  <w:style w:type="character" w:customStyle="1" w:styleId="Balk3Char">
    <w:name w:val="Başlık 3 Char"/>
    <w:link w:val="Balk3"/>
    <w:rsid w:val="00275E41"/>
    <w:rPr>
      <w:rFonts w:ascii="Calibri" w:eastAsia="Times New Roman" w:hAnsi="Calibri" w:cs="Times New Roman"/>
      <w:b/>
      <w:bCs/>
      <w:iCs/>
      <w:noProof/>
      <w:lang w:eastAsia="en-US" w:bidi="en-US"/>
    </w:rPr>
  </w:style>
  <w:style w:type="character" w:customStyle="1" w:styleId="Balk4Char">
    <w:name w:val="Başlık 4 Char"/>
    <w:link w:val="Balk4"/>
    <w:rsid w:val="00275E41"/>
    <w:rPr>
      <w:rFonts w:ascii="Calibri" w:eastAsia="Times New Roman" w:hAnsi="Calibri" w:cs="Times New Roman"/>
      <w:b/>
      <w:bCs/>
      <w:iCs/>
      <w:noProof/>
      <w:lang w:eastAsia="en-US" w:bidi="en-US"/>
    </w:rPr>
  </w:style>
  <w:style w:type="character" w:customStyle="1" w:styleId="Balk5Char">
    <w:name w:val="Başlık 5 Char"/>
    <w:link w:val="Balk5"/>
    <w:rsid w:val="00275E41"/>
    <w:rPr>
      <w:rFonts w:ascii="Calibri" w:eastAsia="Times New Roman" w:hAnsi="Calibri" w:cs="Times New Roman"/>
      <w:b/>
      <w:bCs/>
      <w:i/>
      <w:iCs/>
      <w:noProof/>
      <w:color w:val="7B4A3A"/>
      <w:lang w:eastAsia="en-US" w:bidi="en-US"/>
    </w:rPr>
  </w:style>
  <w:style w:type="character" w:customStyle="1" w:styleId="Balk6Char">
    <w:name w:val="Başlık 6 Char"/>
    <w:link w:val="Balk6"/>
    <w:rsid w:val="00275E41"/>
    <w:rPr>
      <w:rFonts w:ascii="Calibri" w:eastAsia="Times New Roman" w:hAnsi="Calibri" w:cs="Times New Roman"/>
      <w:i/>
      <w:iCs/>
      <w:noProof/>
      <w:color w:val="7B4A3A"/>
      <w:lang w:eastAsia="en-US" w:bidi="en-US"/>
    </w:rPr>
  </w:style>
  <w:style w:type="character" w:customStyle="1" w:styleId="Balk7Char">
    <w:name w:val="Başlık 7 Char"/>
    <w:link w:val="Balk7"/>
    <w:rsid w:val="00275E41"/>
    <w:rPr>
      <w:rFonts w:ascii="Calibri" w:eastAsia="Times New Roman" w:hAnsi="Calibri" w:cs="Times New Roman"/>
      <w:i/>
      <w:iCs/>
      <w:noProof/>
      <w:color w:val="7B4A3A"/>
      <w:lang w:eastAsia="en-US" w:bidi="en-US"/>
    </w:rPr>
  </w:style>
  <w:style w:type="character" w:customStyle="1" w:styleId="Balk8Char">
    <w:name w:val="Başlık 8 Char"/>
    <w:link w:val="Balk8"/>
    <w:rsid w:val="00275E41"/>
    <w:rPr>
      <w:rFonts w:ascii="Calibri" w:eastAsia="Times New Roman" w:hAnsi="Calibri" w:cs="Times New Roman"/>
      <w:i/>
      <w:iCs/>
      <w:noProof/>
      <w:color w:val="A5644E"/>
      <w:lang w:eastAsia="en-US" w:bidi="en-US"/>
    </w:rPr>
  </w:style>
  <w:style w:type="character" w:customStyle="1" w:styleId="Balk9Char">
    <w:name w:val="Başlık 9 Char"/>
    <w:link w:val="Balk9"/>
    <w:rsid w:val="00275E41"/>
    <w:rPr>
      <w:rFonts w:ascii="Calibri" w:eastAsia="Times New Roman" w:hAnsi="Calibri" w:cs="Times New Roman"/>
      <w:i/>
      <w:iCs/>
      <w:noProof/>
      <w:color w:val="A5644E"/>
      <w:sz w:val="20"/>
      <w:szCs w:val="20"/>
      <w:lang w:eastAsia="en-US" w:bidi="en-US"/>
    </w:rPr>
  </w:style>
  <w:style w:type="paragraph" w:styleId="GvdeMetni">
    <w:name w:val="Body Text"/>
    <w:basedOn w:val="Normal"/>
    <w:link w:val="GvdeMetniChar"/>
    <w:rsid w:val="00275E41"/>
    <w:pPr>
      <w:autoSpaceDE w:val="0"/>
      <w:autoSpaceDN w:val="0"/>
      <w:spacing w:before="120" w:after="0" w:line="240" w:lineRule="auto"/>
      <w:jc w:val="both"/>
    </w:pPr>
    <w:rPr>
      <w:rFonts w:ascii="Times New Roman" w:hAnsi="Times New Roman"/>
      <w:sz w:val="20"/>
      <w:szCs w:val="20"/>
      <w:lang w:val="x-none" w:eastAsia="x-none"/>
    </w:rPr>
  </w:style>
  <w:style w:type="character" w:customStyle="1" w:styleId="GvdeMetniChar">
    <w:name w:val="Gövde Metni Char"/>
    <w:link w:val="GvdeMetni"/>
    <w:rsid w:val="00275E41"/>
    <w:rPr>
      <w:rFonts w:ascii="Times New Roman" w:eastAsia="Times New Roman" w:hAnsi="Times New Roman" w:cs="Times New Roman"/>
      <w:sz w:val="20"/>
      <w:szCs w:val="20"/>
    </w:rPr>
  </w:style>
  <w:style w:type="paragraph" w:styleId="GvdeMetniGirintisi">
    <w:name w:val="Body Text Indent"/>
    <w:basedOn w:val="Normal"/>
    <w:link w:val="GvdeMetniGirintisiChar"/>
    <w:rsid w:val="00275E41"/>
    <w:pPr>
      <w:autoSpaceDE w:val="0"/>
      <w:autoSpaceDN w:val="0"/>
      <w:spacing w:after="0" w:line="240" w:lineRule="auto"/>
      <w:jc w:val="both"/>
    </w:pPr>
    <w:rPr>
      <w:rFonts w:ascii="Times New Roman" w:hAnsi="Times New Roman"/>
      <w:b/>
      <w:bCs/>
      <w:sz w:val="20"/>
      <w:szCs w:val="20"/>
      <w:lang w:val="x-none" w:eastAsia="x-none"/>
    </w:rPr>
  </w:style>
  <w:style w:type="character" w:customStyle="1" w:styleId="GvdeMetniGirintisiChar">
    <w:name w:val="Gövde Metni Girintisi Char"/>
    <w:link w:val="GvdeMetniGirintisi"/>
    <w:rsid w:val="00275E41"/>
    <w:rPr>
      <w:rFonts w:ascii="Times New Roman" w:eastAsia="Times New Roman" w:hAnsi="Times New Roman" w:cs="Times New Roman"/>
      <w:b/>
      <w:bCs/>
      <w:sz w:val="20"/>
      <w:szCs w:val="20"/>
    </w:rPr>
  </w:style>
  <w:style w:type="paragraph" w:styleId="KonuBal">
    <w:name w:val="Title"/>
    <w:basedOn w:val="Normal"/>
    <w:next w:val="Normal"/>
    <w:link w:val="KonuBalChar"/>
    <w:qFormat/>
    <w:rsid w:val="00275E41"/>
    <w:pPr>
      <w:pBdr>
        <w:top w:val="single" w:sz="48" w:space="0" w:color="A5644E"/>
        <w:bottom w:val="single" w:sz="48" w:space="0" w:color="A5644E"/>
      </w:pBdr>
      <w:shd w:val="clear" w:color="auto" w:fill="A5644E"/>
      <w:spacing w:after="0" w:line="240" w:lineRule="auto"/>
      <w:jc w:val="center"/>
    </w:pPr>
    <w:rPr>
      <w:i/>
      <w:iCs/>
      <w:color w:val="FFFFFF"/>
      <w:spacing w:val="10"/>
      <w:sz w:val="48"/>
      <w:szCs w:val="48"/>
      <w:lang w:val="x-none" w:eastAsia="en-US" w:bidi="en-US"/>
    </w:rPr>
  </w:style>
  <w:style w:type="character" w:customStyle="1" w:styleId="KonuBalChar">
    <w:name w:val="Konu Başlığı Char"/>
    <w:link w:val="KonuBal"/>
    <w:rsid w:val="00275E41"/>
    <w:rPr>
      <w:rFonts w:ascii="Calibri" w:eastAsia="Times New Roman" w:hAnsi="Calibri" w:cs="Times New Roman"/>
      <w:i/>
      <w:iCs/>
      <w:noProof/>
      <w:color w:val="FFFFFF"/>
      <w:spacing w:val="10"/>
      <w:sz w:val="48"/>
      <w:szCs w:val="48"/>
      <w:shd w:val="clear" w:color="auto" w:fill="A5644E"/>
      <w:lang w:eastAsia="en-US" w:bidi="en-US"/>
    </w:rPr>
  </w:style>
  <w:style w:type="paragraph" w:styleId="GvdeMetni2">
    <w:name w:val="Body Text 2"/>
    <w:basedOn w:val="Normal"/>
    <w:link w:val="GvdeMetni2Char"/>
    <w:rsid w:val="00275E41"/>
    <w:pPr>
      <w:spacing w:after="120" w:line="480" w:lineRule="auto"/>
    </w:pPr>
    <w:rPr>
      <w:rFonts w:ascii="Times New Roman" w:hAnsi="Times New Roman"/>
      <w:sz w:val="24"/>
      <w:szCs w:val="24"/>
      <w:lang w:val="x-none" w:eastAsia="x-none"/>
    </w:rPr>
  </w:style>
  <w:style w:type="character" w:customStyle="1" w:styleId="GvdeMetni2Char">
    <w:name w:val="Gövde Metni 2 Char"/>
    <w:link w:val="GvdeMetni2"/>
    <w:rsid w:val="00275E41"/>
    <w:rPr>
      <w:rFonts w:ascii="Times New Roman" w:eastAsia="Times New Roman" w:hAnsi="Times New Roman" w:cs="Times New Roman"/>
      <w:sz w:val="24"/>
      <w:szCs w:val="24"/>
    </w:rPr>
  </w:style>
  <w:style w:type="paragraph" w:styleId="ListeParagraf">
    <w:name w:val="List Paragraph"/>
    <w:basedOn w:val="Normal"/>
    <w:uiPriority w:val="34"/>
    <w:qFormat/>
    <w:rsid w:val="00275E41"/>
    <w:pPr>
      <w:spacing w:line="288" w:lineRule="auto"/>
      <w:ind w:left="720"/>
      <w:contextualSpacing/>
    </w:pPr>
    <w:rPr>
      <w:rFonts w:ascii="Cambria" w:hAnsi="Cambria"/>
      <w:i/>
      <w:iCs/>
      <w:sz w:val="20"/>
      <w:szCs w:val="20"/>
      <w:lang w:eastAsia="en-US" w:bidi="en-US"/>
    </w:rPr>
  </w:style>
  <w:style w:type="character" w:styleId="Gl">
    <w:name w:val="Strong"/>
    <w:qFormat/>
    <w:rsid w:val="00275E41"/>
    <w:rPr>
      <w:b/>
      <w:bCs/>
      <w:spacing w:val="0"/>
    </w:rPr>
  </w:style>
  <w:style w:type="paragraph" w:customStyle="1" w:styleId="3-normalyaz">
    <w:name w:val="3-normalyaz"/>
    <w:rsid w:val="00275E41"/>
    <w:pPr>
      <w:tabs>
        <w:tab w:val="left" w:pos="566"/>
      </w:tabs>
      <w:spacing w:after="200" w:line="288" w:lineRule="auto"/>
      <w:jc w:val="both"/>
    </w:pPr>
    <w:rPr>
      <w:rFonts w:ascii="Times New Roman" w:hAnsi="Times New Roman"/>
      <w:sz w:val="19"/>
      <w:szCs w:val="19"/>
      <w:lang w:val="en-US" w:eastAsia="en-US" w:bidi="en-US"/>
    </w:rPr>
  </w:style>
  <w:style w:type="paragraph" w:styleId="Altbilgi">
    <w:name w:val="footer"/>
    <w:basedOn w:val="Normal"/>
    <w:link w:val="AltbilgiChar"/>
    <w:rsid w:val="00275E41"/>
    <w:pPr>
      <w:tabs>
        <w:tab w:val="center" w:pos="4536"/>
        <w:tab w:val="right" w:pos="9072"/>
      </w:tabs>
      <w:spacing w:line="288" w:lineRule="auto"/>
    </w:pPr>
    <w:rPr>
      <w:sz w:val="20"/>
      <w:szCs w:val="20"/>
      <w:lang w:val="x-none" w:eastAsia="x-none"/>
    </w:rPr>
  </w:style>
  <w:style w:type="character" w:customStyle="1" w:styleId="AltbilgiChar">
    <w:name w:val="Altbilgi Char"/>
    <w:link w:val="Altbilgi"/>
    <w:rsid w:val="00275E41"/>
    <w:rPr>
      <w:rFonts w:ascii="Calibri" w:eastAsia="Times New Roman" w:hAnsi="Calibri" w:cs="Times New Roman"/>
      <w:sz w:val="20"/>
      <w:szCs w:val="20"/>
    </w:rPr>
  </w:style>
  <w:style w:type="character" w:styleId="SayfaNumaras">
    <w:name w:val="page number"/>
    <w:basedOn w:val="VarsaylanParagrafYazTipi"/>
    <w:rsid w:val="00275E41"/>
  </w:style>
  <w:style w:type="paragraph" w:customStyle="1" w:styleId="paraf">
    <w:name w:val="paraf"/>
    <w:basedOn w:val="Normal"/>
    <w:rsid w:val="00275E41"/>
    <w:pPr>
      <w:spacing w:before="100" w:beforeAutospacing="1" w:after="100" w:afterAutospacing="1" w:line="240" w:lineRule="auto"/>
      <w:ind w:firstLine="600"/>
      <w:jc w:val="both"/>
    </w:pPr>
    <w:rPr>
      <w:rFonts w:ascii="Verdana" w:hAnsi="Verdana"/>
      <w:i/>
      <w:iCs/>
      <w:sz w:val="16"/>
      <w:szCs w:val="16"/>
      <w:lang w:eastAsia="en-US" w:bidi="en-US"/>
    </w:rPr>
  </w:style>
  <w:style w:type="character" w:styleId="Vurgu">
    <w:name w:val="Emphasis"/>
    <w:qFormat/>
    <w:rsid w:val="00275E41"/>
    <w:rPr>
      <w:rFonts w:ascii="Calibri" w:eastAsia="Times New Roman" w:hAnsi="Calibri" w:cs="Times New Roman"/>
      <w:b/>
      <w:bCs/>
      <w:i/>
      <w:iCs/>
      <w:color w:val="A5644E"/>
      <w:bdr w:val="single" w:sz="18" w:space="0" w:color="EDDFDA"/>
      <w:shd w:val="clear" w:color="auto" w:fill="EDDFDA"/>
    </w:rPr>
  </w:style>
  <w:style w:type="paragraph" w:styleId="stbilgi">
    <w:name w:val="header"/>
    <w:basedOn w:val="Normal"/>
    <w:link w:val="stbilgiChar"/>
    <w:rsid w:val="00275E41"/>
    <w:pPr>
      <w:tabs>
        <w:tab w:val="center" w:pos="4536"/>
        <w:tab w:val="right" w:pos="9072"/>
      </w:tabs>
      <w:spacing w:line="288" w:lineRule="auto"/>
    </w:pPr>
    <w:rPr>
      <w:sz w:val="20"/>
      <w:szCs w:val="20"/>
      <w:lang w:val="x-none" w:eastAsia="x-none"/>
    </w:rPr>
  </w:style>
  <w:style w:type="character" w:customStyle="1" w:styleId="stbilgiChar">
    <w:name w:val="Üstbilgi Char"/>
    <w:link w:val="stbilgi"/>
    <w:rsid w:val="00275E41"/>
    <w:rPr>
      <w:rFonts w:ascii="Calibri" w:eastAsia="Times New Roman" w:hAnsi="Calibri" w:cs="Times New Roman"/>
      <w:sz w:val="20"/>
      <w:szCs w:val="20"/>
    </w:rPr>
  </w:style>
  <w:style w:type="paragraph" w:styleId="BalonMetni">
    <w:name w:val="Balloon Text"/>
    <w:basedOn w:val="Normal"/>
    <w:link w:val="BalonMetniChar"/>
    <w:unhideWhenUsed/>
    <w:rsid w:val="00275E41"/>
    <w:pPr>
      <w:spacing w:after="0" w:line="240" w:lineRule="auto"/>
    </w:pPr>
    <w:rPr>
      <w:rFonts w:ascii="Tahoma" w:hAnsi="Tahoma"/>
      <w:sz w:val="16"/>
      <w:szCs w:val="16"/>
      <w:lang w:val="x-none" w:eastAsia="x-none"/>
    </w:rPr>
  </w:style>
  <w:style w:type="character" w:customStyle="1" w:styleId="BalonMetniChar">
    <w:name w:val="Balon Metni Char"/>
    <w:link w:val="BalonMetni"/>
    <w:rsid w:val="00275E41"/>
    <w:rPr>
      <w:rFonts w:ascii="Tahoma" w:eastAsia="Times New Roman" w:hAnsi="Tahoma" w:cs="Times New Roman"/>
      <w:sz w:val="16"/>
      <w:szCs w:val="16"/>
    </w:rPr>
  </w:style>
  <w:style w:type="paragraph" w:styleId="AralkYok">
    <w:name w:val="No Spacing"/>
    <w:basedOn w:val="Normal"/>
    <w:link w:val="AralkYokChar"/>
    <w:uiPriority w:val="99"/>
    <w:qFormat/>
    <w:rsid w:val="00275E41"/>
    <w:pPr>
      <w:spacing w:after="0" w:line="240" w:lineRule="auto"/>
    </w:pPr>
    <w:rPr>
      <w:rFonts w:ascii="Cambria" w:hAnsi="Cambria"/>
      <w:i/>
      <w:iCs/>
      <w:sz w:val="20"/>
      <w:szCs w:val="20"/>
      <w:lang w:val="x-none" w:eastAsia="en-US" w:bidi="en-US"/>
    </w:rPr>
  </w:style>
  <w:style w:type="character" w:customStyle="1" w:styleId="AralkYokChar">
    <w:name w:val="Aralık Yok Char"/>
    <w:link w:val="AralkYok"/>
    <w:uiPriority w:val="99"/>
    <w:rsid w:val="00275E41"/>
    <w:rPr>
      <w:rFonts w:ascii="Cambria" w:eastAsia="Times New Roman" w:hAnsi="Cambria" w:cs="Times New Roman"/>
      <w:i/>
      <w:iCs/>
      <w:noProof/>
      <w:sz w:val="20"/>
      <w:szCs w:val="20"/>
      <w:lang w:eastAsia="en-US" w:bidi="en-US"/>
    </w:rPr>
  </w:style>
  <w:style w:type="paragraph" w:styleId="Altyaz">
    <w:name w:val="Subtitle"/>
    <w:aliases w:val="Alt Konu Başlığı"/>
    <w:basedOn w:val="Normal"/>
    <w:next w:val="Normal"/>
    <w:link w:val="AltyazChar5"/>
    <w:qFormat/>
    <w:rsid w:val="00275E41"/>
    <w:pPr>
      <w:pBdr>
        <w:bottom w:val="dotted" w:sz="8" w:space="10" w:color="A5644E"/>
      </w:pBdr>
      <w:spacing w:before="200" w:after="900" w:line="240" w:lineRule="auto"/>
      <w:jc w:val="center"/>
    </w:pPr>
    <w:rPr>
      <w:i/>
      <w:iCs/>
      <w:color w:val="523127"/>
      <w:sz w:val="24"/>
      <w:szCs w:val="24"/>
      <w:lang w:val="x-none" w:eastAsia="en-US" w:bidi="en-US"/>
    </w:rPr>
  </w:style>
  <w:style w:type="character" w:customStyle="1" w:styleId="AltyazChar5">
    <w:name w:val="Altyazı Char5"/>
    <w:aliases w:val="Alt Konu Başlığı Char"/>
    <w:link w:val="Altyaz"/>
    <w:rsid w:val="00275E41"/>
    <w:rPr>
      <w:rFonts w:ascii="Calibri" w:eastAsia="Times New Roman" w:hAnsi="Calibri" w:cs="Times New Roman"/>
      <w:i/>
      <w:iCs/>
      <w:noProof/>
      <w:color w:val="523127"/>
      <w:sz w:val="24"/>
      <w:szCs w:val="24"/>
      <w:lang w:eastAsia="en-US" w:bidi="en-US"/>
    </w:rPr>
  </w:style>
  <w:style w:type="table" w:styleId="TabloKlavuzu">
    <w:name w:val="Table Grid"/>
    <w:basedOn w:val="NormalTablo"/>
    <w:uiPriority w:val="59"/>
    <w:rsid w:val="00275E41"/>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VarsaylanParagrafYazTipi"/>
    <w:rsid w:val="00275E41"/>
  </w:style>
  <w:style w:type="character" w:styleId="Kpr">
    <w:name w:val="Hyperlink"/>
    <w:unhideWhenUsed/>
    <w:rsid w:val="00275E41"/>
    <w:rPr>
      <w:color w:val="0000FF"/>
      <w:u w:val="single"/>
    </w:rPr>
  </w:style>
  <w:style w:type="paragraph" w:styleId="GvdeMetniGirintisi2">
    <w:name w:val="Body Text Indent 2"/>
    <w:basedOn w:val="Normal"/>
    <w:link w:val="GvdeMetniGirintisi2Char"/>
    <w:rsid w:val="00275E41"/>
    <w:pPr>
      <w:spacing w:after="120" w:line="480" w:lineRule="auto"/>
      <w:ind w:left="283"/>
    </w:pPr>
    <w:rPr>
      <w:rFonts w:ascii="Times New Roman" w:hAnsi="Times New Roman"/>
      <w:sz w:val="24"/>
      <w:szCs w:val="24"/>
      <w:lang w:val="en-US" w:eastAsia="en-US"/>
    </w:rPr>
  </w:style>
  <w:style w:type="character" w:customStyle="1" w:styleId="GvdeMetniGirintisi2Char">
    <w:name w:val="Gövde Metni Girintisi 2 Char"/>
    <w:link w:val="GvdeMetniGirintisi2"/>
    <w:rsid w:val="00275E41"/>
    <w:rPr>
      <w:rFonts w:ascii="Times New Roman" w:eastAsia="Times New Roman" w:hAnsi="Times New Roman" w:cs="Times New Roman"/>
      <w:sz w:val="24"/>
      <w:szCs w:val="24"/>
      <w:lang w:val="en-US" w:eastAsia="en-US"/>
    </w:rPr>
  </w:style>
  <w:style w:type="character" w:customStyle="1" w:styleId="Bodytext28pt">
    <w:name w:val="Body text (2) + 8 pt"/>
    <w:rsid w:val="00E2392D"/>
    <w:rPr>
      <w:rFonts w:ascii="Arial" w:hAnsi="Arial"/>
      <w:color w:val="0000FF"/>
      <w:u w:val="single"/>
      <w:lang w:bidi="en-US"/>
    </w:rPr>
  </w:style>
  <w:style w:type="character" w:customStyle="1" w:styleId="Bodytext">
    <w:name w:val="Body text_"/>
    <w:link w:val="GvdeMetni1"/>
    <w:rsid w:val="00275E41"/>
    <w:rPr>
      <w:rFonts w:ascii="Times New Roman" w:eastAsia="Times New Roman" w:hAnsi="Times New Roman"/>
      <w:sz w:val="15"/>
      <w:szCs w:val="15"/>
      <w:shd w:val="clear" w:color="auto" w:fill="FFFFFF"/>
    </w:rPr>
  </w:style>
  <w:style w:type="paragraph" w:customStyle="1" w:styleId="GvdeMetni1">
    <w:name w:val="Gövde Metni1"/>
    <w:basedOn w:val="Normal"/>
    <w:link w:val="Bodytext"/>
    <w:rsid w:val="00275E41"/>
    <w:pPr>
      <w:shd w:val="clear" w:color="auto" w:fill="FFFFFF"/>
      <w:spacing w:before="180" w:after="0" w:line="210" w:lineRule="exact"/>
      <w:jc w:val="both"/>
    </w:pPr>
    <w:rPr>
      <w:rFonts w:ascii="Times New Roman" w:hAnsi="Times New Roman"/>
      <w:sz w:val="15"/>
      <w:szCs w:val="15"/>
      <w:lang w:val="x-none" w:eastAsia="x-none"/>
    </w:rPr>
  </w:style>
  <w:style w:type="character" w:customStyle="1" w:styleId="Bodytext3">
    <w:name w:val="Body text (3)_"/>
    <w:link w:val="Bodytext30"/>
    <w:rsid w:val="00275E41"/>
    <w:rPr>
      <w:rFonts w:ascii="Times New Roman" w:eastAsia="Times New Roman" w:hAnsi="Times New Roman"/>
      <w:sz w:val="17"/>
      <w:szCs w:val="17"/>
      <w:shd w:val="clear" w:color="auto" w:fill="FFFFFF"/>
    </w:rPr>
  </w:style>
  <w:style w:type="paragraph" w:customStyle="1" w:styleId="Bodytext30">
    <w:name w:val="Body text (3)"/>
    <w:basedOn w:val="Normal"/>
    <w:link w:val="Bodytext3"/>
    <w:rsid w:val="00275E41"/>
    <w:pPr>
      <w:shd w:val="clear" w:color="auto" w:fill="FFFFFF"/>
      <w:spacing w:before="180" w:after="180" w:line="0" w:lineRule="atLeast"/>
    </w:pPr>
    <w:rPr>
      <w:rFonts w:ascii="Times New Roman" w:hAnsi="Times New Roman"/>
      <w:sz w:val="17"/>
      <w:szCs w:val="17"/>
      <w:lang w:val="x-none" w:eastAsia="x-none"/>
    </w:rPr>
  </w:style>
  <w:style w:type="character" w:customStyle="1" w:styleId="Bodytext375ptNotItalic">
    <w:name w:val="Body text (3) + 7;5 pt;Not Italic"/>
    <w:rsid w:val="00275E41"/>
    <w:rPr>
      <w:rFonts w:ascii="Times New Roman" w:eastAsia="Times New Roman" w:hAnsi="Times New Roman"/>
      <w:i/>
      <w:iCs/>
      <w:sz w:val="15"/>
      <w:szCs w:val="15"/>
      <w:shd w:val="clear" w:color="auto" w:fill="FFFFFF"/>
    </w:rPr>
  </w:style>
  <w:style w:type="paragraph" w:styleId="NormalWeb">
    <w:name w:val="Normal (Web)"/>
    <w:basedOn w:val="Normal"/>
    <w:rsid w:val="00275E41"/>
    <w:pPr>
      <w:spacing w:before="100" w:beforeAutospacing="1" w:after="100" w:afterAutospacing="1" w:line="240" w:lineRule="auto"/>
    </w:pPr>
    <w:rPr>
      <w:rFonts w:ascii="Arial Unicode MS" w:hAnsi="Arial Unicode MS"/>
      <w:i/>
      <w:iCs/>
      <w:sz w:val="24"/>
      <w:szCs w:val="24"/>
      <w:lang w:eastAsia="en-US" w:bidi="en-US"/>
    </w:rPr>
  </w:style>
  <w:style w:type="paragraph" w:styleId="bekMetni">
    <w:name w:val="Block Text"/>
    <w:basedOn w:val="Normal"/>
    <w:rsid w:val="00275E41"/>
    <w:pPr>
      <w:tabs>
        <w:tab w:val="left" w:pos="0"/>
        <w:tab w:val="left" w:pos="7881"/>
      </w:tabs>
      <w:spacing w:after="0" w:line="240" w:lineRule="auto"/>
      <w:ind w:left="360" w:right="-470" w:firstLine="360"/>
      <w:jc w:val="both"/>
    </w:pPr>
    <w:rPr>
      <w:rFonts w:ascii="Arial" w:hAnsi="Arial"/>
      <w:i/>
      <w:iCs/>
      <w:sz w:val="20"/>
      <w:szCs w:val="24"/>
      <w:lang w:val="de-DE" w:eastAsia="en-US" w:bidi="en-US"/>
    </w:rPr>
  </w:style>
  <w:style w:type="paragraph" w:styleId="DzMetin">
    <w:name w:val="Plain Text"/>
    <w:basedOn w:val="Normal"/>
    <w:link w:val="DzMetinChar"/>
    <w:rsid w:val="00275E41"/>
    <w:pPr>
      <w:spacing w:after="0" w:line="240" w:lineRule="auto"/>
    </w:pPr>
    <w:rPr>
      <w:rFonts w:ascii="Courier New" w:hAnsi="Courier New"/>
      <w:sz w:val="20"/>
      <w:szCs w:val="20"/>
      <w:lang w:val="x-none" w:eastAsia="en-US"/>
    </w:rPr>
  </w:style>
  <w:style w:type="character" w:customStyle="1" w:styleId="DzMetinChar">
    <w:name w:val="Düz Metin Char"/>
    <w:link w:val="DzMetin"/>
    <w:rsid w:val="00275E41"/>
    <w:rPr>
      <w:rFonts w:ascii="Courier New" w:eastAsia="Times New Roman" w:hAnsi="Courier New" w:cs="Times New Roman"/>
      <w:sz w:val="20"/>
      <w:szCs w:val="20"/>
      <w:lang w:eastAsia="en-US"/>
    </w:rPr>
  </w:style>
  <w:style w:type="character" w:customStyle="1" w:styleId="ver2">
    <w:name w:val="ver2"/>
    <w:basedOn w:val="VarsaylanParagrafYazTipi"/>
    <w:rsid w:val="00275E41"/>
  </w:style>
  <w:style w:type="paragraph" w:styleId="HTMLncedenBiimlendirilmi">
    <w:name w:val="HTML Preformatted"/>
    <w:basedOn w:val="Normal"/>
    <w:link w:val="HTMLncedenBiimlendirilmiChar"/>
    <w:rsid w:val="0027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ncedenBiimlendirilmiChar">
    <w:name w:val="HTML Önceden Biçimlendirilmiş Char"/>
    <w:link w:val="HTMLncedenBiimlendirilmi"/>
    <w:rsid w:val="00275E41"/>
    <w:rPr>
      <w:rFonts w:ascii="Courier New" w:eastAsia="Times New Roman" w:hAnsi="Courier New" w:cs="Times New Roman"/>
      <w:sz w:val="20"/>
      <w:szCs w:val="20"/>
      <w:lang w:val="en-US" w:eastAsia="en-US"/>
    </w:rPr>
  </w:style>
  <w:style w:type="paragraph" w:styleId="DipnotMetni">
    <w:name w:val="footnote text"/>
    <w:basedOn w:val="Normal"/>
    <w:link w:val="DipnotMetniChar"/>
    <w:rsid w:val="00275E41"/>
    <w:pPr>
      <w:spacing w:after="0" w:line="240" w:lineRule="auto"/>
    </w:pPr>
    <w:rPr>
      <w:rFonts w:ascii="Times New Roman" w:hAnsi="Times New Roman"/>
      <w:sz w:val="20"/>
      <w:szCs w:val="20"/>
      <w:lang w:val="en-US" w:eastAsia="en-US"/>
    </w:rPr>
  </w:style>
  <w:style w:type="character" w:customStyle="1" w:styleId="DipnotMetniChar">
    <w:name w:val="Dipnot Metni Char"/>
    <w:link w:val="DipnotMetni"/>
    <w:rsid w:val="00275E41"/>
    <w:rPr>
      <w:rFonts w:ascii="Times New Roman" w:eastAsia="Times New Roman" w:hAnsi="Times New Roman" w:cs="Times New Roman"/>
      <w:sz w:val="20"/>
      <w:szCs w:val="20"/>
      <w:lang w:val="en-US" w:eastAsia="en-US"/>
    </w:rPr>
  </w:style>
  <w:style w:type="paragraph" w:customStyle="1" w:styleId="AnaMetin">
    <w:name w:val="Ana Metin"/>
    <w:basedOn w:val="Normal"/>
    <w:autoRedefine/>
    <w:rsid w:val="00275E41"/>
    <w:pPr>
      <w:spacing w:after="0" w:line="240" w:lineRule="auto"/>
      <w:ind w:firstLine="340"/>
      <w:jc w:val="both"/>
    </w:pPr>
    <w:rPr>
      <w:rFonts w:ascii="Arial" w:hAnsi="Arial" w:cs="Arial"/>
      <w:i/>
      <w:iCs/>
      <w:sz w:val="18"/>
      <w:szCs w:val="18"/>
      <w:lang w:eastAsia="en-US" w:bidi="en-US"/>
    </w:rPr>
  </w:style>
  <w:style w:type="paragraph" w:customStyle="1" w:styleId="yayn">
    <w:name w:val="yayın"/>
    <w:basedOn w:val="Normal"/>
    <w:rsid w:val="00275E41"/>
    <w:pPr>
      <w:spacing w:before="100" w:beforeAutospacing="1" w:after="100" w:afterAutospacing="1" w:line="240" w:lineRule="auto"/>
    </w:pPr>
    <w:rPr>
      <w:rFonts w:ascii="Verdana" w:hAnsi="Verdana"/>
      <w:b/>
      <w:bCs/>
      <w:i/>
      <w:iCs/>
      <w:sz w:val="16"/>
      <w:szCs w:val="16"/>
      <w:lang w:eastAsia="en-US" w:bidi="en-US"/>
    </w:rPr>
  </w:style>
  <w:style w:type="paragraph" w:customStyle="1" w:styleId="baslk">
    <w:name w:val="baslık"/>
    <w:basedOn w:val="Normal"/>
    <w:rsid w:val="00275E41"/>
    <w:pPr>
      <w:spacing w:before="100" w:beforeAutospacing="1" w:after="100" w:afterAutospacing="1" w:line="240" w:lineRule="auto"/>
    </w:pPr>
    <w:rPr>
      <w:rFonts w:ascii="Times New Roman" w:hAnsi="Times New Roman"/>
      <w:i/>
      <w:iCs/>
      <w:sz w:val="24"/>
      <w:szCs w:val="24"/>
      <w:lang w:eastAsia="en-US" w:bidi="en-US"/>
    </w:rPr>
  </w:style>
  <w:style w:type="character" w:customStyle="1" w:styleId="yayn1">
    <w:name w:val="yayın1"/>
    <w:rsid w:val="00275E41"/>
    <w:rPr>
      <w:rFonts w:ascii="Verdana" w:hAnsi="Verdana" w:hint="default"/>
      <w:b/>
      <w:bCs/>
      <w:sz w:val="16"/>
      <w:szCs w:val="16"/>
    </w:rPr>
  </w:style>
  <w:style w:type="character" w:customStyle="1" w:styleId="ek1">
    <w:name w:val="ek1"/>
    <w:rsid w:val="00275E41"/>
    <w:rPr>
      <w:rFonts w:ascii="Verdana" w:hAnsi="Verdana" w:hint="default"/>
      <w:b/>
      <w:bCs/>
      <w:sz w:val="16"/>
      <w:szCs w:val="16"/>
      <w:u w:val="single"/>
    </w:rPr>
  </w:style>
  <w:style w:type="character" w:customStyle="1" w:styleId="koyuleft1">
    <w:name w:val="koyuleft1"/>
    <w:rsid w:val="00275E41"/>
    <w:rPr>
      <w:rFonts w:ascii="Verdana" w:hAnsi="Verdana" w:hint="default"/>
      <w:b/>
      <w:bCs/>
      <w:caps w:val="0"/>
      <w:sz w:val="16"/>
      <w:szCs w:val="16"/>
    </w:rPr>
  </w:style>
  <w:style w:type="character" w:styleId="zlenenKpr">
    <w:name w:val="FollowedHyperlink"/>
    <w:rsid w:val="00275E41"/>
    <w:rPr>
      <w:color w:val="800080"/>
      <w:u w:val="single"/>
    </w:rPr>
  </w:style>
  <w:style w:type="table" w:customStyle="1" w:styleId="AkGlgeleme-Vurgu11">
    <w:name w:val="Açık Gölgeleme - Vurgu 11"/>
    <w:basedOn w:val="NormalTablo"/>
    <w:uiPriority w:val="60"/>
    <w:rsid w:val="00275E41"/>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OrtaGlgeleme1-Vurgu2">
    <w:name w:val="Medium Shading 1 Accent 2"/>
    <w:basedOn w:val="NormalTablo"/>
    <w:uiPriority w:val="63"/>
    <w:rsid w:val="00275E41"/>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Klavuz3-Vurgu2">
    <w:name w:val="Medium Grid 3 Accent 2"/>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6">
    <w:name w:val="Medium Grid 3 Accent 6"/>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3-Vurgu3">
    <w:name w:val="Medium Grid 3 Accent 3"/>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5">
    <w:name w:val="Medium Grid 3 Accent 5"/>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
    <w:name w:val="Table caption (2)_"/>
    <w:link w:val="Tablecaption20"/>
    <w:rsid w:val="00275E41"/>
    <w:rPr>
      <w:rFonts w:ascii="Batang" w:eastAsia="Batang" w:hAnsi="Batang" w:cs="Batang"/>
      <w:sz w:val="13"/>
      <w:szCs w:val="13"/>
      <w:shd w:val="clear" w:color="auto" w:fill="FFFFFF"/>
    </w:rPr>
  </w:style>
  <w:style w:type="paragraph" w:customStyle="1" w:styleId="Tablecaption20">
    <w:name w:val="Table caption (2)"/>
    <w:basedOn w:val="Normal"/>
    <w:link w:val="Tablecaption2"/>
    <w:rsid w:val="00275E41"/>
    <w:pPr>
      <w:shd w:val="clear" w:color="auto" w:fill="FFFFFF"/>
      <w:spacing w:after="0" w:line="0" w:lineRule="atLeast"/>
    </w:pPr>
    <w:rPr>
      <w:rFonts w:ascii="Batang" w:eastAsia="Batang" w:hAnsi="Batang"/>
      <w:sz w:val="13"/>
      <w:szCs w:val="13"/>
      <w:lang w:val="x-none" w:eastAsia="x-none"/>
    </w:rPr>
  </w:style>
  <w:style w:type="character" w:customStyle="1" w:styleId="Tablecaption28ptBoldNotItalic">
    <w:name w:val="Table caption (2) + 8 pt;Bold;Not Italic"/>
    <w:rsid w:val="00275E41"/>
    <w:rPr>
      <w:rFonts w:ascii="Batang" w:eastAsia="Batang" w:hAnsi="Batang" w:cs="Batang"/>
      <w:b/>
      <w:bCs/>
      <w:i/>
      <w:iCs/>
      <w:sz w:val="16"/>
      <w:szCs w:val="16"/>
      <w:shd w:val="clear" w:color="auto" w:fill="FFFFFF"/>
    </w:rPr>
  </w:style>
  <w:style w:type="character" w:customStyle="1" w:styleId="BodytextItalic">
    <w:name w:val="Body text + Italic"/>
    <w:rsid w:val="00275E41"/>
    <w:rPr>
      <w:rFonts w:ascii="Batang" w:eastAsia="Batang" w:hAnsi="Batang" w:cs="Batang"/>
      <w:b w:val="0"/>
      <w:bCs w:val="0"/>
      <w:i/>
      <w:iCs/>
      <w:smallCaps w:val="0"/>
      <w:strike w:val="0"/>
      <w:spacing w:val="0"/>
      <w:sz w:val="13"/>
      <w:szCs w:val="13"/>
      <w:shd w:val="clear" w:color="auto" w:fill="FFFFFF"/>
    </w:rPr>
  </w:style>
  <w:style w:type="character" w:customStyle="1" w:styleId="Tablecaption">
    <w:name w:val="Table caption_"/>
    <w:link w:val="Tablecaption0"/>
    <w:rsid w:val="00275E41"/>
    <w:rPr>
      <w:rFonts w:ascii="Batang" w:eastAsia="Batang" w:hAnsi="Batang" w:cs="Batang"/>
      <w:sz w:val="13"/>
      <w:szCs w:val="13"/>
      <w:shd w:val="clear" w:color="auto" w:fill="FFFFFF"/>
    </w:rPr>
  </w:style>
  <w:style w:type="paragraph" w:customStyle="1" w:styleId="Tablecaption0">
    <w:name w:val="Table caption"/>
    <w:basedOn w:val="Normal"/>
    <w:link w:val="Tablecaption"/>
    <w:rsid w:val="00275E41"/>
    <w:pPr>
      <w:shd w:val="clear" w:color="auto" w:fill="FFFFFF"/>
      <w:spacing w:after="0" w:line="210" w:lineRule="exact"/>
      <w:ind w:firstLine="540"/>
      <w:jc w:val="both"/>
    </w:pPr>
    <w:rPr>
      <w:rFonts w:ascii="Batang" w:eastAsia="Batang" w:hAnsi="Batang"/>
      <w:sz w:val="13"/>
      <w:szCs w:val="13"/>
      <w:lang w:val="x-none" w:eastAsia="x-none"/>
    </w:rPr>
  </w:style>
  <w:style w:type="table" w:styleId="OrtaKlavuz3-Vurgu1">
    <w:name w:val="Medium Grid 3 Accent 1"/>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uiPriority w:val="99"/>
    <w:rsid w:val="00275E41"/>
    <w:pPr>
      <w:autoSpaceDE w:val="0"/>
      <w:autoSpaceDN w:val="0"/>
      <w:adjustRightInd w:val="0"/>
      <w:spacing w:after="200" w:line="288" w:lineRule="auto"/>
    </w:pPr>
    <w:rPr>
      <w:rFonts w:ascii="Times New Roman" w:hAnsi="Times New Roman"/>
      <w:color w:val="000000"/>
      <w:sz w:val="24"/>
      <w:szCs w:val="24"/>
      <w:lang w:val="en-US" w:eastAsia="en-US" w:bidi="en-US"/>
    </w:rPr>
  </w:style>
  <w:style w:type="paragraph" w:customStyle="1" w:styleId="koyuleft">
    <w:name w:val="koyuleft"/>
    <w:basedOn w:val="Normal"/>
    <w:rsid w:val="00275E41"/>
    <w:pPr>
      <w:spacing w:before="100" w:beforeAutospacing="1" w:after="100" w:afterAutospacing="1" w:line="240" w:lineRule="auto"/>
      <w:ind w:firstLine="600"/>
      <w:jc w:val="both"/>
    </w:pPr>
    <w:rPr>
      <w:rFonts w:ascii="Verdana" w:hAnsi="Verdana"/>
      <w:b/>
      <w:bCs/>
      <w:i/>
      <w:iCs/>
      <w:sz w:val="16"/>
      <w:szCs w:val="16"/>
      <w:lang w:eastAsia="en-US" w:bidi="en-US"/>
    </w:rPr>
  </w:style>
  <w:style w:type="paragraph" w:customStyle="1" w:styleId="ListeParagraf1">
    <w:name w:val="Liste Paragraf1"/>
    <w:basedOn w:val="Normal"/>
    <w:rsid w:val="00275E41"/>
    <w:pPr>
      <w:spacing w:before="100" w:beforeAutospacing="1" w:after="100" w:afterAutospacing="1" w:line="240" w:lineRule="auto"/>
    </w:pPr>
    <w:rPr>
      <w:rFonts w:ascii="Times New Roman" w:eastAsia="Calibri" w:hAnsi="Times New Roman"/>
      <w:i/>
      <w:iCs/>
      <w:sz w:val="24"/>
      <w:szCs w:val="24"/>
      <w:lang w:eastAsia="en-US" w:bidi="en-US"/>
    </w:rPr>
  </w:style>
  <w:style w:type="paragraph" w:customStyle="1" w:styleId="AralkYok1">
    <w:name w:val="Aralık Yok1"/>
    <w:basedOn w:val="Normal"/>
    <w:rsid w:val="00275E41"/>
    <w:pPr>
      <w:spacing w:before="100" w:beforeAutospacing="1" w:after="100" w:afterAutospacing="1" w:line="240" w:lineRule="auto"/>
    </w:pPr>
    <w:rPr>
      <w:rFonts w:ascii="Cambria" w:eastAsia="Calibri" w:hAnsi="Cambria"/>
      <w:i/>
      <w:iCs/>
      <w:sz w:val="20"/>
      <w:szCs w:val="20"/>
      <w:lang w:eastAsia="en-US" w:bidi="en-US"/>
    </w:rPr>
  </w:style>
  <w:style w:type="paragraph" w:customStyle="1" w:styleId="Normal1">
    <w:name w:val="Normal1"/>
    <w:basedOn w:val="Normal"/>
    <w:rsid w:val="00275E41"/>
    <w:pPr>
      <w:spacing w:after="0" w:line="240" w:lineRule="auto"/>
    </w:pPr>
    <w:rPr>
      <w:rFonts w:ascii="Times New Roman" w:hAnsi="Times New Roman"/>
      <w:i/>
      <w:iCs/>
      <w:sz w:val="24"/>
      <w:szCs w:val="24"/>
      <w:lang w:val="en-GB" w:eastAsia="en-GB" w:bidi="en-US"/>
    </w:rPr>
  </w:style>
  <w:style w:type="character" w:customStyle="1" w:styleId="normalchar1">
    <w:name w:val="normal__char1"/>
    <w:rsid w:val="00275E41"/>
    <w:rPr>
      <w:rFonts w:ascii="Times New Roman" w:hAnsi="Times New Roman" w:cs="Times New Roman" w:hint="default"/>
      <w:sz w:val="24"/>
      <w:szCs w:val="24"/>
    </w:rPr>
  </w:style>
  <w:style w:type="paragraph" w:customStyle="1" w:styleId="demoheaders">
    <w:name w:val="demoheaders"/>
    <w:basedOn w:val="Normal"/>
    <w:rsid w:val="00275E41"/>
    <w:pPr>
      <w:spacing w:before="100" w:beforeAutospacing="1" w:after="100" w:afterAutospacing="1" w:line="240" w:lineRule="auto"/>
    </w:pPr>
    <w:rPr>
      <w:rFonts w:ascii="Times New Roman" w:hAnsi="Times New Roman"/>
      <w:i/>
      <w:iCs/>
      <w:sz w:val="24"/>
      <w:szCs w:val="24"/>
      <w:lang w:eastAsia="en-US" w:bidi="en-US"/>
    </w:rPr>
  </w:style>
  <w:style w:type="paragraph" w:styleId="ResimYazs">
    <w:name w:val="caption"/>
    <w:basedOn w:val="Normal"/>
    <w:next w:val="Normal"/>
    <w:unhideWhenUsed/>
    <w:qFormat/>
    <w:rsid w:val="00275E41"/>
    <w:pPr>
      <w:spacing w:line="288" w:lineRule="auto"/>
    </w:pPr>
    <w:rPr>
      <w:rFonts w:ascii="Cambria" w:hAnsi="Cambria"/>
      <w:b/>
      <w:bCs/>
      <w:i/>
      <w:iCs/>
      <w:color w:val="7B4A3A"/>
      <w:sz w:val="18"/>
      <w:szCs w:val="18"/>
      <w:lang w:eastAsia="en-US" w:bidi="en-US"/>
    </w:rPr>
  </w:style>
  <w:style w:type="paragraph" w:styleId="Alnt">
    <w:name w:val="Quote"/>
    <w:aliases w:val="Tırnak"/>
    <w:basedOn w:val="Normal"/>
    <w:next w:val="Normal"/>
    <w:link w:val="AlntChar5"/>
    <w:uiPriority w:val="29"/>
    <w:qFormat/>
    <w:rsid w:val="00275E41"/>
    <w:pPr>
      <w:spacing w:line="288" w:lineRule="auto"/>
    </w:pPr>
    <w:rPr>
      <w:rFonts w:ascii="Cambria" w:hAnsi="Cambria"/>
      <w:color w:val="7B4A3A"/>
      <w:sz w:val="20"/>
      <w:szCs w:val="20"/>
      <w:lang w:val="x-none" w:eastAsia="en-US" w:bidi="en-US"/>
    </w:rPr>
  </w:style>
  <w:style w:type="character" w:customStyle="1" w:styleId="AlntChar5">
    <w:name w:val="Alıntı Char5"/>
    <w:aliases w:val="Tırnak Char"/>
    <w:link w:val="Alnt"/>
    <w:uiPriority w:val="29"/>
    <w:rsid w:val="00275E41"/>
    <w:rPr>
      <w:rFonts w:ascii="Cambria" w:eastAsia="Times New Roman" w:hAnsi="Cambria" w:cs="Times New Roman"/>
      <w:noProof/>
      <w:color w:val="7B4A3A"/>
      <w:sz w:val="20"/>
      <w:szCs w:val="20"/>
      <w:lang w:eastAsia="en-US" w:bidi="en-US"/>
    </w:rPr>
  </w:style>
  <w:style w:type="paragraph" w:styleId="GlAlnt">
    <w:name w:val="Intense Quote"/>
    <w:aliases w:val="Keskin Tırnak"/>
    <w:basedOn w:val="Normal"/>
    <w:next w:val="Normal"/>
    <w:link w:val="GlAlntChar5"/>
    <w:uiPriority w:val="30"/>
    <w:qFormat/>
    <w:rsid w:val="00275E41"/>
    <w:pPr>
      <w:pBdr>
        <w:top w:val="dotted" w:sz="8" w:space="10" w:color="A5644E"/>
        <w:bottom w:val="dotted" w:sz="8" w:space="10" w:color="A5644E"/>
      </w:pBdr>
      <w:spacing w:line="300" w:lineRule="auto"/>
      <w:ind w:left="2160" w:right="2160"/>
      <w:jc w:val="center"/>
    </w:pPr>
    <w:rPr>
      <w:b/>
      <w:bCs/>
      <w:i/>
      <w:iCs/>
      <w:color w:val="A5644E"/>
      <w:sz w:val="20"/>
      <w:szCs w:val="20"/>
      <w:lang w:val="x-none" w:eastAsia="en-US" w:bidi="en-US"/>
    </w:rPr>
  </w:style>
  <w:style w:type="character" w:customStyle="1" w:styleId="GlAlntChar5">
    <w:name w:val="Güçlü Alıntı Char5"/>
    <w:aliases w:val="Keskin Tırnak Char"/>
    <w:link w:val="GlAlnt"/>
    <w:uiPriority w:val="30"/>
    <w:rsid w:val="00275E41"/>
    <w:rPr>
      <w:rFonts w:ascii="Calibri" w:eastAsia="Times New Roman" w:hAnsi="Calibri" w:cs="Times New Roman"/>
      <w:b/>
      <w:bCs/>
      <w:i/>
      <w:iCs/>
      <w:noProof/>
      <w:color w:val="A5644E"/>
      <w:sz w:val="20"/>
      <w:szCs w:val="20"/>
      <w:lang w:eastAsia="en-US" w:bidi="en-US"/>
    </w:rPr>
  </w:style>
  <w:style w:type="character" w:styleId="HafifVurgulama">
    <w:name w:val="Subtle Emphasis"/>
    <w:uiPriority w:val="19"/>
    <w:qFormat/>
    <w:rsid w:val="00275E41"/>
    <w:rPr>
      <w:rFonts w:ascii="Calibri" w:eastAsia="Times New Roman" w:hAnsi="Calibri" w:cs="Times New Roman"/>
      <w:i/>
      <w:iCs/>
      <w:color w:val="A5644E"/>
    </w:rPr>
  </w:style>
  <w:style w:type="character" w:styleId="GlVurgulama">
    <w:name w:val="Intense Emphasis"/>
    <w:uiPriority w:val="21"/>
    <w:qFormat/>
    <w:rsid w:val="00275E41"/>
    <w:rPr>
      <w:rFonts w:ascii="Calibri" w:eastAsia="Times New Roman" w:hAnsi="Calibri" w:cs="Times New Roman"/>
      <w:b/>
      <w:bCs/>
      <w:i/>
      <w:iCs/>
      <w:dstrike w:val="0"/>
      <w:color w:val="FFFFFF"/>
      <w:bdr w:val="single" w:sz="18" w:space="0" w:color="A5644E"/>
      <w:shd w:val="clear" w:color="auto" w:fill="A5644E"/>
      <w:vertAlign w:val="baseline"/>
    </w:rPr>
  </w:style>
  <w:style w:type="character" w:styleId="HafifBavuru">
    <w:name w:val="Subtle Reference"/>
    <w:uiPriority w:val="31"/>
    <w:qFormat/>
    <w:rsid w:val="00275E41"/>
    <w:rPr>
      <w:i/>
      <w:iCs/>
      <w:smallCaps/>
      <w:color w:val="A5644E"/>
      <w:u w:color="A5644E"/>
    </w:rPr>
  </w:style>
  <w:style w:type="character" w:styleId="GlBavuru">
    <w:name w:val="Intense Reference"/>
    <w:uiPriority w:val="32"/>
    <w:qFormat/>
    <w:rsid w:val="00275E41"/>
    <w:rPr>
      <w:b/>
      <w:bCs/>
      <w:i/>
      <w:iCs/>
      <w:smallCaps/>
      <w:color w:val="A5644E"/>
      <w:u w:color="A5644E"/>
    </w:rPr>
  </w:style>
  <w:style w:type="character" w:styleId="KitapBal">
    <w:name w:val="Book Title"/>
    <w:uiPriority w:val="33"/>
    <w:qFormat/>
    <w:rsid w:val="00275E41"/>
    <w:rPr>
      <w:rFonts w:ascii="Calibri" w:eastAsia="Times New Roman" w:hAnsi="Calibri" w:cs="Times New Roman"/>
      <w:b/>
      <w:bCs/>
      <w:i/>
      <w:iCs/>
      <w:smallCaps/>
      <w:color w:val="7B4A3A"/>
      <w:u w:val="single"/>
    </w:rPr>
  </w:style>
  <w:style w:type="paragraph" w:styleId="TBal">
    <w:name w:val="TOC Heading"/>
    <w:basedOn w:val="Balk1"/>
    <w:next w:val="Normal"/>
    <w:uiPriority w:val="39"/>
    <w:unhideWhenUsed/>
    <w:qFormat/>
    <w:rsid w:val="00275E41"/>
    <w:pPr>
      <w:outlineLvl w:val="9"/>
    </w:pPr>
  </w:style>
  <w:style w:type="paragraph" w:styleId="T2">
    <w:name w:val="toc 2"/>
    <w:basedOn w:val="Normal"/>
    <w:next w:val="Normal"/>
    <w:autoRedefine/>
    <w:unhideWhenUsed/>
    <w:qFormat/>
    <w:rsid w:val="00534BD9"/>
    <w:pPr>
      <w:tabs>
        <w:tab w:val="left" w:pos="426"/>
        <w:tab w:val="right" w:leader="dot" w:pos="9214"/>
      </w:tabs>
      <w:spacing w:after="100"/>
    </w:pPr>
    <w:rPr>
      <w:rFonts w:ascii="Times New Roman" w:hAnsi="Times New Roman"/>
      <w:bCs/>
      <w:iCs/>
      <w:spacing w:val="-1"/>
      <w:sz w:val="24"/>
      <w:szCs w:val="24"/>
      <w:lang w:val="x-none" w:eastAsia="en-US" w:bidi="en-US"/>
    </w:rPr>
  </w:style>
  <w:style w:type="paragraph" w:styleId="T1">
    <w:name w:val="toc 1"/>
    <w:basedOn w:val="Normal"/>
    <w:next w:val="Normal"/>
    <w:autoRedefine/>
    <w:unhideWhenUsed/>
    <w:qFormat/>
    <w:rsid w:val="00EC6ECD"/>
    <w:pPr>
      <w:tabs>
        <w:tab w:val="right" w:leader="dot" w:pos="9213"/>
      </w:tabs>
      <w:spacing w:after="100"/>
    </w:pPr>
    <w:rPr>
      <w:rFonts w:ascii="Arial" w:hAnsi="Arial" w:cs="Arial"/>
      <w:lang w:eastAsia="en-US" w:bidi="en-US"/>
    </w:rPr>
  </w:style>
  <w:style w:type="paragraph" w:styleId="T3">
    <w:name w:val="toc 3"/>
    <w:basedOn w:val="Normal"/>
    <w:next w:val="Normal"/>
    <w:autoRedefine/>
    <w:unhideWhenUsed/>
    <w:qFormat/>
    <w:rsid w:val="00846EBA"/>
    <w:pPr>
      <w:tabs>
        <w:tab w:val="left" w:pos="851"/>
        <w:tab w:val="right" w:leader="dot" w:pos="9214"/>
      </w:tabs>
      <w:spacing w:after="100"/>
      <w:ind w:left="440" w:right="-440"/>
      <w:jc w:val="both"/>
    </w:pPr>
    <w:rPr>
      <w:rFonts w:ascii="Cambria" w:hAnsi="Cambria"/>
      <w:lang w:eastAsia="en-US"/>
    </w:rPr>
  </w:style>
  <w:style w:type="paragraph" w:customStyle="1" w:styleId="nor">
    <w:name w:val="nor"/>
    <w:basedOn w:val="Normal"/>
    <w:rsid w:val="00275E41"/>
    <w:pPr>
      <w:spacing w:after="0" w:line="240" w:lineRule="auto"/>
      <w:jc w:val="both"/>
    </w:pPr>
    <w:rPr>
      <w:rFonts w:ascii="New York" w:hAnsi="New York"/>
      <w:sz w:val="18"/>
      <w:szCs w:val="18"/>
    </w:rPr>
  </w:style>
  <w:style w:type="paragraph" w:styleId="T4">
    <w:name w:val="toc 4"/>
    <w:basedOn w:val="Normal"/>
    <w:next w:val="Normal"/>
    <w:autoRedefine/>
    <w:unhideWhenUsed/>
    <w:rsid w:val="00275E41"/>
    <w:pPr>
      <w:spacing w:after="100"/>
      <w:ind w:left="660"/>
    </w:pPr>
    <w:rPr>
      <w:rFonts w:ascii="Cambria" w:hAnsi="Cambria"/>
    </w:rPr>
  </w:style>
  <w:style w:type="paragraph" w:styleId="T5">
    <w:name w:val="toc 5"/>
    <w:basedOn w:val="Normal"/>
    <w:next w:val="Normal"/>
    <w:autoRedefine/>
    <w:unhideWhenUsed/>
    <w:rsid w:val="00275E41"/>
    <w:pPr>
      <w:spacing w:after="100"/>
      <w:ind w:left="880"/>
    </w:pPr>
    <w:rPr>
      <w:rFonts w:ascii="Cambria" w:hAnsi="Cambria"/>
    </w:rPr>
  </w:style>
  <w:style w:type="paragraph" w:styleId="T6">
    <w:name w:val="toc 6"/>
    <w:basedOn w:val="Normal"/>
    <w:next w:val="Normal"/>
    <w:autoRedefine/>
    <w:unhideWhenUsed/>
    <w:rsid w:val="00275E41"/>
    <w:pPr>
      <w:spacing w:after="100"/>
      <w:ind w:left="1100"/>
    </w:pPr>
    <w:rPr>
      <w:rFonts w:ascii="Cambria" w:hAnsi="Cambria"/>
    </w:rPr>
  </w:style>
  <w:style w:type="paragraph" w:styleId="T7">
    <w:name w:val="toc 7"/>
    <w:basedOn w:val="Normal"/>
    <w:next w:val="Normal"/>
    <w:autoRedefine/>
    <w:unhideWhenUsed/>
    <w:rsid w:val="00275E41"/>
    <w:pPr>
      <w:spacing w:after="100"/>
      <w:ind w:left="1320"/>
    </w:pPr>
    <w:rPr>
      <w:rFonts w:ascii="Cambria" w:hAnsi="Cambria"/>
    </w:rPr>
  </w:style>
  <w:style w:type="paragraph" w:styleId="T8">
    <w:name w:val="toc 8"/>
    <w:basedOn w:val="Normal"/>
    <w:next w:val="Normal"/>
    <w:autoRedefine/>
    <w:unhideWhenUsed/>
    <w:rsid w:val="00275E41"/>
    <w:pPr>
      <w:spacing w:after="100"/>
      <w:ind w:left="1540"/>
    </w:pPr>
    <w:rPr>
      <w:rFonts w:ascii="Cambria" w:hAnsi="Cambria"/>
    </w:rPr>
  </w:style>
  <w:style w:type="paragraph" w:styleId="T9">
    <w:name w:val="toc 9"/>
    <w:basedOn w:val="Normal"/>
    <w:next w:val="Normal"/>
    <w:autoRedefine/>
    <w:unhideWhenUsed/>
    <w:rsid w:val="00275E41"/>
    <w:pPr>
      <w:spacing w:after="100"/>
      <w:ind w:left="1760"/>
    </w:pPr>
    <w:rPr>
      <w:rFonts w:ascii="Cambria" w:hAnsi="Cambria"/>
    </w:rPr>
  </w:style>
  <w:style w:type="paragraph" w:customStyle="1" w:styleId="3-NormalYaz0">
    <w:name w:val="3-Normal Yazı"/>
    <w:rsid w:val="00275E41"/>
    <w:pPr>
      <w:tabs>
        <w:tab w:val="left" w:pos="566"/>
      </w:tabs>
      <w:jc w:val="both"/>
    </w:pPr>
    <w:rPr>
      <w:rFonts w:ascii="Times New Roman" w:eastAsia="ヒラギノ明朝 Pro W3" w:hAnsi="Times"/>
      <w:sz w:val="19"/>
      <w:lang w:eastAsia="en-US"/>
    </w:rPr>
  </w:style>
  <w:style w:type="paragraph" w:styleId="BelgeBalantlar">
    <w:name w:val="Document Map"/>
    <w:basedOn w:val="Normal"/>
    <w:link w:val="BelgeBalantlarChar"/>
    <w:semiHidden/>
    <w:unhideWhenUsed/>
    <w:rsid w:val="00275E41"/>
    <w:pPr>
      <w:spacing w:line="288" w:lineRule="auto"/>
    </w:pPr>
    <w:rPr>
      <w:rFonts w:ascii="Tahoma" w:hAnsi="Tahoma" w:cs="Tahoma"/>
      <w:i/>
      <w:iCs/>
      <w:sz w:val="16"/>
      <w:szCs w:val="16"/>
      <w:lang w:val="x-none" w:eastAsia="en-US" w:bidi="en-US"/>
    </w:rPr>
  </w:style>
  <w:style w:type="character" w:customStyle="1" w:styleId="BelgeBalantlarChar">
    <w:name w:val="Belge Bağlantıları Char"/>
    <w:link w:val="BelgeBalantlar"/>
    <w:rsid w:val="00275E41"/>
    <w:rPr>
      <w:rFonts w:ascii="Tahoma" w:eastAsia="Times New Roman" w:hAnsi="Tahoma" w:cs="Tahoma"/>
      <w:i/>
      <w:iCs/>
      <w:noProof/>
      <w:sz w:val="16"/>
      <w:szCs w:val="16"/>
      <w:lang w:eastAsia="en-US" w:bidi="en-US"/>
    </w:rPr>
  </w:style>
  <w:style w:type="numbering" w:customStyle="1" w:styleId="ListeYok1">
    <w:name w:val="Liste Yok1"/>
    <w:next w:val="ListeYok"/>
    <w:uiPriority w:val="99"/>
    <w:semiHidden/>
    <w:unhideWhenUsed/>
    <w:rsid w:val="00BA4672"/>
  </w:style>
  <w:style w:type="paragraph" w:customStyle="1" w:styleId="Balk21">
    <w:name w:val="Başlık 21"/>
    <w:basedOn w:val="Normal"/>
    <w:next w:val="Normal"/>
    <w:unhideWhenUsed/>
    <w:qFormat/>
    <w:rsid w:val="00BA4672"/>
    <w:pPr>
      <w:spacing w:before="200" w:after="100" w:line="269" w:lineRule="auto"/>
      <w:contextualSpacing/>
      <w:jc w:val="both"/>
      <w:outlineLvl w:val="1"/>
    </w:pPr>
    <w:rPr>
      <w:b/>
      <w:bCs/>
      <w:iCs/>
      <w:color w:val="000000"/>
      <w:lang w:eastAsia="en-US" w:bidi="en-US"/>
    </w:rPr>
  </w:style>
  <w:style w:type="numbering" w:customStyle="1" w:styleId="ListeYok11">
    <w:name w:val="Liste Yok11"/>
    <w:next w:val="ListeYok"/>
    <w:uiPriority w:val="99"/>
    <w:semiHidden/>
    <w:unhideWhenUsed/>
    <w:rsid w:val="00BA4672"/>
  </w:style>
  <w:style w:type="table" w:customStyle="1" w:styleId="TabloKlavuzu1">
    <w:name w:val="Tablo Kılavuzu1"/>
    <w:basedOn w:val="NormalTablo"/>
    <w:next w:val="TabloKlavuzu"/>
    <w:uiPriority w:val="59"/>
    <w:rsid w:val="00BA4672"/>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
    <w:name w:val="Açık Gölgeleme - Vurgu 111"/>
    <w:basedOn w:val="NormalTablo"/>
    <w:uiPriority w:val="60"/>
    <w:rsid w:val="00BA4672"/>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
    <w:name w:val="Orta Gölgeleme 1 - Vurgu 21"/>
    <w:basedOn w:val="NormalTablo"/>
    <w:next w:val="OrtaGlgeleme1-Vurgu2"/>
    <w:uiPriority w:val="63"/>
    <w:rsid w:val="00BA4672"/>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
    <w:name w:val="Orta Kılavuz 3 - Vurgu 61"/>
    <w:basedOn w:val="NormalTablo"/>
    <w:next w:val="OrtaKlavuz3-Vurgu6"/>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
    <w:name w:val="Orta Kılavuz 3 - Vurgu 31"/>
    <w:basedOn w:val="NormalTablo"/>
    <w:next w:val="OrtaKlavuz3-Vurgu3"/>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
    <w:name w:val="Orta Kılavuz 3 - Vurgu 51"/>
    <w:basedOn w:val="NormalTablo"/>
    <w:next w:val="OrtaKlavuz3-Vurgu5"/>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
    <w:name w:val="Orta Kılavuz 3 - Vurgu 11"/>
    <w:basedOn w:val="NormalTablo"/>
    <w:next w:val="OrtaKlavuz3-Vurgu1"/>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Balk2Char1">
    <w:name w:val="Başlık 2 Char1"/>
    <w:rsid w:val="00BA4672"/>
    <w:rPr>
      <w:rFonts w:ascii="Cambria" w:eastAsia="Times New Roman" w:hAnsi="Cambria" w:cs="Times New Roman"/>
      <w:b/>
      <w:bCs/>
      <w:color w:val="4F81BD"/>
      <w:sz w:val="26"/>
      <w:szCs w:val="26"/>
    </w:rPr>
  </w:style>
  <w:style w:type="character" w:customStyle="1" w:styleId="FontStyle26">
    <w:name w:val="Font Style26"/>
    <w:rsid w:val="009335DF"/>
    <w:rPr>
      <w:rFonts w:ascii="Times New Roman" w:hAnsi="Times New Roman" w:cs="Times New Roman"/>
      <w:sz w:val="20"/>
      <w:szCs w:val="20"/>
    </w:rPr>
  </w:style>
  <w:style w:type="paragraph" w:customStyle="1" w:styleId="2-OrtaBaslk">
    <w:name w:val="2-Orta Baslık"/>
    <w:rsid w:val="009335DF"/>
    <w:pPr>
      <w:jc w:val="center"/>
    </w:pPr>
    <w:rPr>
      <w:rFonts w:ascii="Times New Roman" w:hAnsi="Times New Roman"/>
      <w:b/>
      <w:sz w:val="19"/>
      <w:lang w:eastAsia="en-US"/>
    </w:rPr>
  </w:style>
  <w:style w:type="paragraph" w:customStyle="1" w:styleId="Style18">
    <w:name w:val="Style18"/>
    <w:basedOn w:val="Normal"/>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Normal"/>
    <w:rsid w:val="009335DF"/>
    <w:pPr>
      <w:widowControl w:val="0"/>
      <w:autoSpaceDE w:val="0"/>
      <w:autoSpaceDN w:val="0"/>
      <w:adjustRightInd w:val="0"/>
      <w:spacing w:after="0" w:line="288" w:lineRule="exact"/>
      <w:ind w:firstLine="739"/>
    </w:pPr>
    <w:rPr>
      <w:rFonts w:ascii="Times New Roman" w:hAnsi="Times New Roman"/>
      <w:sz w:val="24"/>
      <w:szCs w:val="24"/>
    </w:rPr>
  </w:style>
  <w:style w:type="character" w:customStyle="1" w:styleId="FontStyle25">
    <w:name w:val="Font Style25"/>
    <w:rsid w:val="009335DF"/>
    <w:rPr>
      <w:rFonts w:ascii="Times New Roman" w:hAnsi="Times New Roman" w:cs="Times New Roman"/>
      <w:b/>
      <w:bCs/>
      <w:sz w:val="20"/>
      <w:szCs w:val="20"/>
    </w:rPr>
  </w:style>
  <w:style w:type="paragraph" w:customStyle="1" w:styleId="Style21">
    <w:name w:val="Style21"/>
    <w:basedOn w:val="Normal"/>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2">
    <w:name w:val="Style22"/>
    <w:basedOn w:val="Normal"/>
    <w:rsid w:val="009335DF"/>
    <w:pPr>
      <w:widowControl w:val="0"/>
      <w:autoSpaceDE w:val="0"/>
      <w:autoSpaceDN w:val="0"/>
      <w:adjustRightInd w:val="0"/>
      <w:spacing w:after="0" w:line="293" w:lineRule="exact"/>
      <w:ind w:firstLine="758"/>
    </w:pPr>
    <w:rPr>
      <w:rFonts w:ascii="Times New Roman" w:hAnsi="Times New Roman"/>
      <w:sz w:val="24"/>
      <w:szCs w:val="24"/>
    </w:rPr>
  </w:style>
  <w:style w:type="paragraph" w:customStyle="1" w:styleId="Style16">
    <w:name w:val="Style16"/>
    <w:basedOn w:val="Normal"/>
    <w:rsid w:val="009335DF"/>
    <w:pPr>
      <w:widowControl w:val="0"/>
      <w:autoSpaceDE w:val="0"/>
      <w:autoSpaceDN w:val="0"/>
      <w:adjustRightInd w:val="0"/>
      <w:spacing w:after="0" w:line="374" w:lineRule="exact"/>
    </w:pPr>
    <w:rPr>
      <w:rFonts w:ascii="Times New Roman" w:hAnsi="Times New Roman"/>
      <w:sz w:val="24"/>
      <w:szCs w:val="24"/>
    </w:rPr>
  </w:style>
  <w:style w:type="paragraph" w:customStyle="1" w:styleId="Style17">
    <w:name w:val="Style17"/>
    <w:basedOn w:val="Normal"/>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0">
    <w:name w:val="Style20"/>
    <w:basedOn w:val="Normal"/>
    <w:rsid w:val="009335DF"/>
    <w:pPr>
      <w:widowControl w:val="0"/>
      <w:autoSpaceDE w:val="0"/>
      <w:autoSpaceDN w:val="0"/>
      <w:adjustRightInd w:val="0"/>
      <w:spacing w:after="0" w:line="288" w:lineRule="exact"/>
      <w:ind w:hanging="374"/>
    </w:pPr>
    <w:rPr>
      <w:rFonts w:ascii="Times New Roman" w:hAnsi="Times New Roman"/>
      <w:sz w:val="24"/>
      <w:szCs w:val="24"/>
    </w:rPr>
  </w:style>
  <w:style w:type="paragraph" w:customStyle="1" w:styleId="Style6">
    <w:name w:val="Style6"/>
    <w:basedOn w:val="Normal"/>
    <w:rsid w:val="009335DF"/>
    <w:pPr>
      <w:widowControl w:val="0"/>
      <w:autoSpaceDE w:val="0"/>
      <w:autoSpaceDN w:val="0"/>
      <w:adjustRightInd w:val="0"/>
      <w:spacing w:after="0" w:line="251" w:lineRule="exact"/>
      <w:ind w:firstLine="629"/>
      <w:jc w:val="both"/>
    </w:pPr>
    <w:rPr>
      <w:rFonts w:ascii="Times New Roman" w:hAnsi="Times New Roman"/>
      <w:sz w:val="24"/>
      <w:szCs w:val="24"/>
    </w:rPr>
  </w:style>
  <w:style w:type="paragraph" w:customStyle="1" w:styleId="Style23">
    <w:name w:val="Style23"/>
    <w:basedOn w:val="Normal"/>
    <w:rsid w:val="009335DF"/>
    <w:pPr>
      <w:widowControl w:val="0"/>
      <w:autoSpaceDE w:val="0"/>
      <w:autoSpaceDN w:val="0"/>
      <w:adjustRightInd w:val="0"/>
      <w:spacing w:after="0" w:line="293" w:lineRule="exact"/>
      <w:ind w:hanging="360"/>
    </w:pPr>
    <w:rPr>
      <w:rFonts w:ascii="Times New Roman" w:hAnsi="Times New Roman"/>
      <w:sz w:val="24"/>
      <w:szCs w:val="24"/>
    </w:rPr>
  </w:style>
  <w:style w:type="character" w:customStyle="1" w:styleId="FontStyle27">
    <w:name w:val="Font Style27"/>
    <w:rsid w:val="009335DF"/>
    <w:rPr>
      <w:rFonts w:ascii="Times New Roman" w:hAnsi="Times New Roman" w:cs="Times New Roman"/>
      <w:i/>
      <w:iCs/>
      <w:sz w:val="20"/>
      <w:szCs w:val="20"/>
    </w:rPr>
  </w:style>
  <w:style w:type="paragraph" w:customStyle="1" w:styleId="ListeParagraf2">
    <w:name w:val="Liste Paragraf2"/>
    <w:basedOn w:val="Normal"/>
    <w:rsid w:val="009335DF"/>
    <w:pPr>
      <w:spacing w:before="100" w:beforeAutospacing="1" w:after="100" w:afterAutospacing="1" w:line="240" w:lineRule="auto"/>
    </w:pPr>
    <w:rPr>
      <w:rFonts w:ascii="Times New Roman" w:eastAsia="Calibri" w:hAnsi="Times New Roman"/>
      <w:sz w:val="24"/>
      <w:szCs w:val="24"/>
    </w:rPr>
  </w:style>
  <w:style w:type="character" w:customStyle="1" w:styleId="TitleChar">
    <w:name w:val="Title Char"/>
    <w:locked/>
    <w:rsid w:val="009335DF"/>
    <w:rPr>
      <w:rFonts w:ascii="Times New Roman" w:hAnsi="Times New Roman" w:cs="Times New Roman"/>
      <w:b/>
      <w:bCs/>
    </w:rPr>
  </w:style>
  <w:style w:type="character" w:customStyle="1" w:styleId="NoSpacingChar">
    <w:name w:val="No Spacing Char"/>
    <w:link w:val="AralkYok2"/>
    <w:locked/>
    <w:rsid w:val="009335DF"/>
    <w:rPr>
      <w:rFonts w:ascii="Calibri" w:hAnsi="Calibri"/>
    </w:rPr>
  </w:style>
  <w:style w:type="paragraph" w:customStyle="1" w:styleId="AralkYok2">
    <w:name w:val="Aralık Yok2"/>
    <w:basedOn w:val="Normal"/>
    <w:link w:val="NoSpacingChar"/>
    <w:rsid w:val="009335DF"/>
    <w:pPr>
      <w:spacing w:before="100" w:beforeAutospacing="1" w:after="100" w:afterAutospacing="1" w:line="240" w:lineRule="auto"/>
    </w:pPr>
    <w:rPr>
      <w:sz w:val="20"/>
      <w:szCs w:val="20"/>
      <w:lang w:val="x-none" w:eastAsia="x-none"/>
    </w:rPr>
  </w:style>
  <w:style w:type="character" w:customStyle="1" w:styleId="grame">
    <w:name w:val="grame"/>
    <w:basedOn w:val="VarsaylanParagrafYazTipi"/>
    <w:rsid w:val="009335DF"/>
  </w:style>
  <w:style w:type="numbering" w:customStyle="1" w:styleId="ListeYok2">
    <w:name w:val="Liste Yok2"/>
    <w:next w:val="ListeYok"/>
    <w:uiPriority w:val="99"/>
    <w:semiHidden/>
    <w:unhideWhenUsed/>
    <w:rsid w:val="00B50BD2"/>
  </w:style>
  <w:style w:type="table" w:customStyle="1" w:styleId="TabloKlavuzu2">
    <w:name w:val="Tablo Kılavuzu2"/>
    <w:basedOn w:val="TabloKlavuzu"/>
    <w:uiPriority w:val="99"/>
    <w:rsid w:val="008E4C95"/>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1">
    <w:name w:val="Light Grid Accent 1"/>
    <w:basedOn w:val="NormalTablo"/>
    <w:uiPriority w:val="62"/>
    <w:rsid w:val="000D06C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
    <w:name w:val="Tablo Kılavuzu3"/>
    <w:basedOn w:val="NormalTablo"/>
    <w:next w:val="TabloKlavuzu"/>
    <w:uiPriority w:val="99"/>
    <w:rsid w:val="00EE241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yazChar">
    <w:name w:val="Altyazı Char"/>
    <w:locked/>
    <w:rsid w:val="00831688"/>
    <w:rPr>
      <w:rFonts w:ascii="Calibri" w:hAnsi="Calibri" w:cs="Times New Roman"/>
      <w:i/>
      <w:noProof/>
      <w:color w:val="523127"/>
    </w:rPr>
  </w:style>
  <w:style w:type="character" w:customStyle="1" w:styleId="Bodytext37">
    <w:name w:val="Body text (3) + 7"/>
    <w:aliases w:val="5 pt,Not Italic"/>
    <w:rsid w:val="00831688"/>
    <w:rPr>
      <w:rFonts w:ascii="Times New Roman" w:hAnsi="Times New Roman"/>
      <w:i/>
      <w:sz w:val="15"/>
      <w:shd w:val="clear" w:color="auto" w:fill="FFFFFF"/>
    </w:rPr>
  </w:style>
  <w:style w:type="table" w:customStyle="1" w:styleId="AkGlgeleme-Vurgu112">
    <w:name w:val="Açık Gölgeleme - Vurgu 112"/>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
    <w:name w:val="Orta Gölgeleme 1 - Vurgu 22"/>
    <w:basedOn w:val="NormalTablo"/>
    <w:next w:val="OrtaGlgeleme1-Vurgu2"/>
    <w:uiPriority w:val="99"/>
    <w:rsid w:val="00831688"/>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
    <w:name w:val="Orta Kılavuz 3 - Vurgu 22"/>
    <w:basedOn w:val="NormalTablo"/>
    <w:next w:val="OrtaKlavuz3-Vurgu2"/>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
    <w:name w:val="Orta Kılavuz 3 - Vurgu 62"/>
    <w:basedOn w:val="NormalTablo"/>
    <w:next w:val="OrtaKlavuz3-Vurgu6"/>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
    <w:name w:val="Orta Kılavuz 3 - Vurgu 32"/>
    <w:basedOn w:val="NormalTablo"/>
    <w:next w:val="OrtaKlavuz3-Vurgu3"/>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
    <w:name w:val="Orta Kılavuz 3 - Vurgu 52"/>
    <w:basedOn w:val="NormalTablo"/>
    <w:next w:val="OrtaKlavuz3-Vurgu5"/>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8pt">
    <w:name w:val="Table caption (2) + 8 pt"/>
    <w:aliases w:val="Bold,Not Italic1,Not Italic3,Table caption (2) + 8 pt1,Bold1"/>
    <w:rsid w:val="00831688"/>
    <w:rPr>
      <w:rFonts w:ascii="Batang" w:eastAsia="Batang" w:hAnsi="Batang"/>
      <w:b/>
      <w:i/>
      <w:sz w:val="16"/>
      <w:shd w:val="clear" w:color="auto" w:fill="FFFFFF"/>
    </w:rPr>
  </w:style>
  <w:style w:type="table" w:customStyle="1" w:styleId="OrtaKlavuz3-Vurgu12">
    <w:name w:val="Orta Kılavuz 3 - Vurgu 12"/>
    <w:basedOn w:val="NormalTablo"/>
    <w:next w:val="OrtaKlavuz3-Vurgu1"/>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AlntChar">
    <w:name w:val="Alıntı Char"/>
    <w:locked/>
    <w:rsid w:val="00831688"/>
    <w:rPr>
      <w:rFonts w:ascii="Cambria" w:hAnsi="Cambria" w:cs="Times New Roman"/>
      <w:noProof/>
      <w:color w:val="7B4A3A"/>
      <w:sz w:val="20"/>
      <w:szCs w:val="20"/>
    </w:rPr>
  </w:style>
  <w:style w:type="character" w:customStyle="1" w:styleId="GlAlntChar">
    <w:name w:val="Güçlü Alıntı Char"/>
    <w:locked/>
    <w:rsid w:val="00831688"/>
    <w:rPr>
      <w:rFonts w:ascii="Calibri" w:hAnsi="Calibri" w:cs="Times New Roman"/>
      <w:bCs/>
      <w:i/>
      <w:noProof/>
      <w:color w:val="A5644E"/>
      <w:sz w:val="20"/>
      <w:szCs w:val="20"/>
    </w:rPr>
  </w:style>
  <w:style w:type="table" w:customStyle="1" w:styleId="AkGlgeleme-Vurgu1111">
    <w:name w:val="Açık Gölgeleme - Vurgu 1111"/>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
    <w:name w:val="Orta Gölgeleme 1 - Vurgu 211"/>
    <w:uiPriority w:val="99"/>
    <w:rsid w:val="00831688"/>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
    <w:name w:val="Orta Kılavuz 3 - Vurgu 2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
    <w:name w:val="Orta Kılavuz 3 - Vurgu 6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
    <w:name w:val="Orta Kılavuz 3 - Vurgu 3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
    <w:name w:val="Orta Kılavuz 3 - Vurgu 5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
    <w:name w:val="Orta Kılavuz 3 - Vurgu 1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Klavuz-Vurgu11">
    <w:name w:val="Açık Kılavuz - Vurgu 11"/>
    <w:uiPriority w:val="99"/>
    <w:rsid w:val="00831688"/>
    <w:rPr>
      <w:b/>
      <w:iCs/>
      <w:smallCap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KlavuzuTablo4-Vurgu21">
    <w:name w:val="Kılavuzu Tablo 4 - Vurgu 21"/>
    <w:uiPriority w:val="99"/>
    <w:rsid w:val="00831688"/>
    <w:rPr>
      <w:b/>
      <w:iCs/>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character" w:customStyle="1" w:styleId="AltyazChar2">
    <w:name w:val="Altyazı Char2"/>
    <w:rsid w:val="00EC2925"/>
    <w:rPr>
      <w:rFonts w:ascii="Calibri" w:eastAsia="Times New Roman" w:hAnsi="Calibri" w:cs="Times New Roman"/>
      <w:i/>
      <w:iCs/>
      <w:noProof/>
      <w:color w:val="523127"/>
      <w:sz w:val="24"/>
      <w:szCs w:val="24"/>
      <w:lang w:eastAsia="en-US" w:bidi="en-US"/>
    </w:rPr>
  </w:style>
  <w:style w:type="character" w:customStyle="1" w:styleId="AlntChar2">
    <w:name w:val="Alıntı Char2"/>
    <w:rsid w:val="00EC2925"/>
    <w:rPr>
      <w:rFonts w:ascii="Cambria" w:eastAsia="Times New Roman" w:hAnsi="Cambria" w:cs="Times New Roman"/>
      <w:noProof/>
      <w:color w:val="7B4A3A"/>
      <w:sz w:val="20"/>
      <w:szCs w:val="20"/>
      <w:lang w:eastAsia="en-US" w:bidi="en-US"/>
    </w:rPr>
  </w:style>
  <w:style w:type="character" w:customStyle="1" w:styleId="GlAlntChar2">
    <w:name w:val="Güçlü Alıntı Char2"/>
    <w:uiPriority w:val="30"/>
    <w:rsid w:val="00EC2925"/>
    <w:rPr>
      <w:rFonts w:ascii="Calibri" w:eastAsia="Times New Roman" w:hAnsi="Calibri" w:cs="Times New Roman"/>
      <w:b/>
      <w:bCs/>
      <w:i/>
      <w:iCs/>
      <w:noProof/>
      <w:color w:val="A5644E"/>
      <w:sz w:val="20"/>
      <w:szCs w:val="20"/>
      <w:lang w:eastAsia="en-US" w:bidi="en-US"/>
    </w:rPr>
  </w:style>
  <w:style w:type="character" w:customStyle="1" w:styleId="AltyazChar1">
    <w:name w:val="Altyazı Char1"/>
    <w:rsid w:val="00EC2925"/>
    <w:rPr>
      <w:rFonts w:eastAsia="Times New Roman"/>
      <w:color w:val="5A5A5A"/>
      <w:spacing w:val="15"/>
      <w:lang w:eastAsia="tr-TR"/>
    </w:rPr>
  </w:style>
  <w:style w:type="character" w:customStyle="1" w:styleId="AlntChar1">
    <w:name w:val="Alıntı Char1"/>
    <w:rsid w:val="00EC2925"/>
    <w:rPr>
      <w:rFonts w:ascii="Calibri" w:eastAsia="Times New Roman" w:hAnsi="Calibri" w:cs="Times New Roman"/>
      <w:i/>
      <w:iCs/>
      <w:color w:val="404040"/>
      <w:lang w:eastAsia="tr-TR"/>
    </w:rPr>
  </w:style>
  <w:style w:type="character" w:customStyle="1" w:styleId="GlAlntChar1">
    <w:name w:val="Güçlü Alıntı Char1"/>
    <w:rsid w:val="00EC2925"/>
    <w:rPr>
      <w:rFonts w:ascii="Calibri" w:eastAsia="Times New Roman" w:hAnsi="Calibri" w:cs="Times New Roman"/>
      <w:i/>
      <w:iCs/>
      <w:color w:val="5B9BD5"/>
      <w:lang w:eastAsia="tr-TR"/>
    </w:rPr>
  </w:style>
  <w:style w:type="character" w:customStyle="1" w:styleId="AltyazChar4">
    <w:name w:val="Altyazı Char4"/>
    <w:uiPriority w:val="11"/>
    <w:rsid w:val="007572BA"/>
    <w:rPr>
      <w:rFonts w:ascii="Calibri" w:eastAsia="Times New Roman" w:hAnsi="Calibri" w:cs="Times New Roman"/>
      <w:i/>
      <w:iCs/>
      <w:noProof/>
      <w:color w:val="523127"/>
      <w:sz w:val="24"/>
      <w:szCs w:val="24"/>
      <w:lang w:eastAsia="en-US" w:bidi="en-US"/>
    </w:rPr>
  </w:style>
  <w:style w:type="character" w:customStyle="1" w:styleId="AlntChar4">
    <w:name w:val="Alıntı Char4"/>
    <w:uiPriority w:val="29"/>
    <w:rsid w:val="007572BA"/>
    <w:rPr>
      <w:rFonts w:ascii="Cambria" w:eastAsia="Times New Roman" w:hAnsi="Cambria" w:cs="Times New Roman"/>
      <w:noProof/>
      <w:color w:val="7B4A3A"/>
      <w:sz w:val="20"/>
      <w:szCs w:val="20"/>
      <w:lang w:eastAsia="en-US" w:bidi="en-US"/>
    </w:rPr>
  </w:style>
  <w:style w:type="character" w:customStyle="1" w:styleId="GlAlntChar4">
    <w:name w:val="Güçlü Alıntı Char4"/>
    <w:uiPriority w:val="30"/>
    <w:rsid w:val="007572BA"/>
    <w:rPr>
      <w:rFonts w:ascii="Calibri" w:eastAsia="Times New Roman" w:hAnsi="Calibri" w:cs="Times New Roman"/>
      <w:b/>
      <w:bCs/>
      <w:i/>
      <w:iCs/>
      <w:noProof/>
      <w:color w:val="A5644E"/>
      <w:sz w:val="20"/>
      <w:szCs w:val="20"/>
      <w:lang w:eastAsia="en-US" w:bidi="en-US"/>
    </w:rPr>
  </w:style>
  <w:style w:type="character" w:customStyle="1" w:styleId="AltyazChar3">
    <w:name w:val="Altyazı Char3"/>
    <w:uiPriority w:val="11"/>
    <w:rsid w:val="007572BA"/>
    <w:rPr>
      <w:rFonts w:eastAsia="Times New Roman"/>
      <w:color w:val="5A5A5A"/>
      <w:spacing w:val="15"/>
      <w:lang w:eastAsia="tr-TR"/>
    </w:rPr>
  </w:style>
  <w:style w:type="character" w:customStyle="1" w:styleId="AlntChar3">
    <w:name w:val="Alıntı Char3"/>
    <w:uiPriority w:val="29"/>
    <w:rsid w:val="007572BA"/>
    <w:rPr>
      <w:rFonts w:ascii="Calibri" w:eastAsia="Times New Roman" w:hAnsi="Calibri" w:cs="Times New Roman"/>
      <w:i/>
      <w:iCs/>
      <w:color w:val="404040"/>
      <w:lang w:eastAsia="tr-TR"/>
    </w:rPr>
  </w:style>
  <w:style w:type="character" w:customStyle="1" w:styleId="GlAlntChar3">
    <w:name w:val="Güçlü Alıntı Char3"/>
    <w:uiPriority w:val="30"/>
    <w:rsid w:val="007572BA"/>
    <w:rPr>
      <w:rFonts w:ascii="Calibri" w:eastAsia="Times New Roman" w:hAnsi="Calibri" w:cs="Times New Roman"/>
      <w:i/>
      <w:iCs/>
      <w:color w:val="5B9BD5"/>
      <w:lang w:eastAsia="tr-TR"/>
    </w:rPr>
  </w:style>
  <w:style w:type="numbering" w:customStyle="1" w:styleId="ListeYok3">
    <w:name w:val="Liste Yok3"/>
    <w:next w:val="ListeYok"/>
    <w:uiPriority w:val="99"/>
    <w:semiHidden/>
    <w:unhideWhenUsed/>
    <w:rsid w:val="00D03DC8"/>
  </w:style>
  <w:style w:type="character" w:customStyle="1" w:styleId="WW8Num1z0">
    <w:name w:val="WW8Num1z0"/>
    <w:rsid w:val="00D03DC8"/>
    <w:rPr>
      <w:rFonts w:hint="default"/>
    </w:rPr>
  </w:style>
  <w:style w:type="character" w:customStyle="1" w:styleId="WW8Num1z1">
    <w:name w:val="WW8Num1z1"/>
    <w:rsid w:val="00D03DC8"/>
  </w:style>
  <w:style w:type="character" w:customStyle="1" w:styleId="WW8Num1z2">
    <w:name w:val="WW8Num1z2"/>
    <w:rsid w:val="00D03DC8"/>
  </w:style>
  <w:style w:type="character" w:customStyle="1" w:styleId="WW8Num1z3">
    <w:name w:val="WW8Num1z3"/>
    <w:rsid w:val="00D03DC8"/>
  </w:style>
  <w:style w:type="character" w:customStyle="1" w:styleId="WW8Num1z4">
    <w:name w:val="WW8Num1z4"/>
    <w:rsid w:val="00D03DC8"/>
  </w:style>
  <w:style w:type="character" w:customStyle="1" w:styleId="WW8Num1z5">
    <w:name w:val="WW8Num1z5"/>
    <w:rsid w:val="00D03DC8"/>
  </w:style>
  <w:style w:type="character" w:customStyle="1" w:styleId="WW8Num1z6">
    <w:name w:val="WW8Num1z6"/>
    <w:rsid w:val="00D03DC8"/>
  </w:style>
  <w:style w:type="character" w:customStyle="1" w:styleId="WW8Num1z7">
    <w:name w:val="WW8Num1z7"/>
    <w:rsid w:val="00D03DC8"/>
  </w:style>
  <w:style w:type="character" w:customStyle="1" w:styleId="WW8Num1z8">
    <w:name w:val="WW8Num1z8"/>
    <w:rsid w:val="00D03DC8"/>
  </w:style>
  <w:style w:type="character" w:customStyle="1" w:styleId="WW8Num2z0">
    <w:name w:val="WW8Num2z0"/>
    <w:rsid w:val="00D03DC8"/>
    <w:rPr>
      <w:rFonts w:hint="default"/>
    </w:rPr>
  </w:style>
  <w:style w:type="character" w:customStyle="1" w:styleId="WW8Num2z1">
    <w:name w:val="WW8Num2z1"/>
    <w:rsid w:val="00D03DC8"/>
  </w:style>
  <w:style w:type="character" w:customStyle="1" w:styleId="WW8Num2z2">
    <w:name w:val="WW8Num2z2"/>
    <w:rsid w:val="00D03DC8"/>
  </w:style>
  <w:style w:type="character" w:customStyle="1" w:styleId="WW8Num2z3">
    <w:name w:val="WW8Num2z3"/>
    <w:rsid w:val="00D03DC8"/>
  </w:style>
  <w:style w:type="character" w:customStyle="1" w:styleId="WW8Num2z4">
    <w:name w:val="WW8Num2z4"/>
    <w:rsid w:val="00D03DC8"/>
  </w:style>
  <w:style w:type="character" w:customStyle="1" w:styleId="WW8Num2z5">
    <w:name w:val="WW8Num2z5"/>
    <w:rsid w:val="00D03DC8"/>
  </w:style>
  <w:style w:type="character" w:customStyle="1" w:styleId="WW8Num2z6">
    <w:name w:val="WW8Num2z6"/>
    <w:rsid w:val="00D03DC8"/>
  </w:style>
  <w:style w:type="character" w:customStyle="1" w:styleId="WW8Num2z7">
    <w:name w:val="WW8Num2z7"/>
    <w:rsid w:val="00D03DC8"/>
  </w:style>
  <w:style w:type="character" w:customStyle="1" w:styleId="WW8Num2z8">
    <w:name w:val="WW8Num2z8"/>
    <w:rsid w:val="00D03DC8"/>
  </w:style>
  <w:style w:type="character" w:customStyle="1" w:styleId="WW8Num3z0">
    <w:name w:val="WW8Num3z0"/>
    <w:rsid w:val="00D03DC8"/>
    <w:rPr>
      <w:rFonts w:hint="default"/>
    </w:rPr>
  </w:style>
  <w:style w:type="character" w:customStyle="1" w:styleId="WW8Num3z1">
    <w:name w:val="WW8Num3z1"/>
    <w:rsid w:val="00D03DC8"/>
  </w:style>
  <w:style w:type="character" w:customStyle="1" w:styleId="WW8Num3z2">
    <w:name w:val="WW8Num3z2"/>
    <w:rsid w:val="00D03DC8"/>
  </w:style>
  <w:style w:type="character" w:customStyle="1" w:styleId="WW8Num3z3">
    <w:name w:val="WW8Num3z3"/>
    <w:rsid w:val="00D03DC8"/>
  </w:style>
  <w:style w:type="character" w:customStyle="1" w:styleId="WW8Num3z4">
    <w:name w:val="WW8Num3z4"/>
    <w:rsid w:val="00D03DC8"/>
  </w:style>
  <w:style w:type="character" w:customStyle="1" w:styleId="WW8Num3z5">
    <w:name w:val="WW8Num3z5"/>
    <w:rsid w:val="00D03DC8"/>
  </w:style>
  <w:style w:type="character" w:customStyle="1" w:styleId="WW8Num3z6">
    <w:name w:val="WW8Num3z6"/>
    <w:rsid w:val="00D03DC8"/>
  </w:style>
  <w:style w:type="character" w:customStyle="1" w:styleId="WW8Num3z7">
    <w:name w:val="WW8Num3z7"/>
    <w:rsid w:val="00D03DC8"/>
  </w:style>
  <w:style w:type="character" w:customStyle="1" w:styleId="WW8Num3z8">
    <w:name w:val="WW8Num3z8"/>
    <w:rsid w:val="00D03DC8"/>
  </w:style>
  <w:style w:type="character" w:customStyle="1" w:styleId="VarsaylanParagrafYazTipi1">
    <w:name w:val="Varsayılan Paragraf Yazı Tipi1"/>
    <w:rsid w:val="00D03DC8"/>
  </w:style>
  <w:style w:type="character" w:customStyle="1" w:styleId="DipnotKarakterleri">
    <w:name w:val="Dipnot Karakterleri"/>
    <w:rsid w:val="00D03DC8"/>
    <w:rPr>
      <w:rFonts w:cs="Times New Roman"/>
      <w:vertAlign w:val="superscript"/>
    </w:rPr>
  </w:style>
  <w:style w:type="character" w:customStyle="1" w:styleId="style10">
    <w:name w:val="style10"/>
    <w:rsid w:val="00D03DC8"/>
  </w:style>
  <w:style w:type="character" w:customStyle="1" w:styleId="style101">
    <w:name w:val="style101"/>
    <w:rsid w:val="00D03DC8"/>
    <w:rPr>
      <w:rFonts w:ascii="Verdana" w:hAnsi="Verdana" w:cs="Verdana" w:hint="default"/>
      <w:sz w:val="14"/>
      <w:szCs w:val="14"/>
    </w:rPr>
  </w:style>
  <w:style w:type="character" w:customStyle="1" w:styleId="style11">
    <w:name w:val="style11"/>
    <w:rsid w:val="00D03DC8"/>
    <w:rPr>
      <w:color w:val="FF0000"/>
    </w:rPr>
  </w:style>
  <w:style w:type="character" w:customStyle="1" w:styleId="paraf1">
    <w:name w:val="paraf1"/>
    <w:rsid w:val="00D03DC8"/>
    <w:rPr>
      <w:rFonts w:ascii="Verdana" w:hAnsi="Verdana" w:cs="Verdana" w:hint="default"/>
      <w:sz w:val="16"/>
      <w:szCs w:val="16"/>
    </w:rPr>
  </w:style>
  <w:style w:type="character" w:customStyle="1" w:styleId="baslik">
    <w:name w:val="baslik"/>
    <w:rsid w:val="00D03DC8"/>
  </w:style>
  <w:style w:type="character" w:customStyle="1" w:styleId="msohyperlnk">
    <w:name w:val="msohyperlınk"/>
    <w:rsid w:val="00D03DC8"/>
    <w:rPr>
      <w:color w:val="0000FF"/>
      <w:u w:val="single"/>
    </w:rPr>
  </w:style>
  <w:style w:type="character" w:customStyle="1" w:styleId="msohyperlnkfollowed">
    <w:name w:val="msohyperlınkfollowed"/>
    <w:rsid w:val="00D03DC8"/>
    <w:rPr>
      <w:color w:val="800080"/>
      <w:u w:val="single"/>
    </w:rPr>
  </w:style>
  <w:style w:type="character" w:customStyle="1" w:styleId="msosubtleemphass">
    <w:name w:val="msosubtleemphasıs"/>
    <w:rsid w:val="00D03DC8"/>
    <w:rPr>
      <w:rFonts w:ascii="Calibri" w:eastAsia="Times New Roman" w:hAnsi="Calibri" w:cs="Times New Roman" w:hint="default"/>
      <w:i/>
      <w:iCs/>
      <w:color w:val="A5644E"/>
    </w:rPr>
  </w:style>
  <w:style w:type="character" w:customStyle="1" w:styleId="msontenseemphass">
    <w:name w:val="msoıntenseemphasıs"/>
    <w:rsid w:val="00D03DC8"/>
    <w:rPr>
      <w:rFonts w:ascii="Calibri" w:eastAsia="Times New Roman" w:hAnsi="Calibri" w:cs="Times New Roman" w:hint="default"/>
      <w:b/>
      <w:bCs/>
      <w:i/>
      <w:iCs/>
      <w:strike w:val="0"/>
      <w:dstrike w:val="0"/>
      <w:color w:val="FFFFFF"/>
      <w:position w:val="0"/>
      <w:sz w:val="24"/>
      <w:u w:val="none"/>
      <w:bdr w:val="single" w:sz="18" w:space="0" w:color="A5644E"/>
      <w:shd w:val="clear" w:color="auto" w:fill="A5644E"/>
      <w:vertAlign w:val="baseline"/>
    </w:rPr>
  </w:style>
  <w:style w:type="character" w:customStyle="1" w:styleId="msobookttle">
    <w:name w:val="msobooktıtle"/>
    <w:rsid w:val="00D03DC8"/>
    <w:rPr>
      <w:rFonts w:ascii="Calibri" w:eastAsia="Times New Roman" w:hAnsi="Calibri" w:cs="Times New Roman" w:hint="default"/>
      <w:b/>
      <w:bCs/>
      <w:i/>
      <w:iCs/>
      <w:smallCaps/>
      <w:color w:val="7B4A3A"/>
      <w:u w:val="single"/>
    </w:rPr>
  </w:style>
  <w:style w:type="character" w:customStyle="1" w:styleId="Balk7Char1">
    <w:name w:val="Başlık 7 Char1"/>
    <w:rsid w:val="00D03DC8"/>
    <w:rPr>
      <w:rFonts w:ascii="Cambria" w:eastAsia="Times New Roman" w:hAnsi="Cambria" w:cs="Times New Roman"/>
      <w:i/>
      <w:iCs/>
      <w:color w:val="404040"/>
      <w:sz w:val="22"/>
      <w:szCs w:val="22"/>
    </w:rPr>
  </w:style>
  <w:style w:type="character" w:customStyle="1" w:styleId="Balk8Char1">
    <w:name w:val="Başlık 8 Char1"/>
    <w:rsid w:val="00D03DC8"/>
    <w:rPr>
      <w:rFonts w:ascii="Cambria" w:eastAsia="Times New Roman" w:hAnsi="Cambria" w:cs="Times New Roman"/>
      <w:color w:val="404040"/>
    </w:rPr>
  </w:style>
  <w:style w:type="character" w:customStyle="1" w:styleId="Balk9Char1">
    <w:name w:val="Başlık 9 Char1"/>
    <w:rsid w:val="00D03DC8"/>
    <w:rPr>
      <w:rFonts w:ascii="Cambria" w:eastAsia="Times New Roman" w:hAnsi="Cambria" w:cs="Times New Roman"/>
      <w:i/>
      <w:iCs/>
      <w:color w:val="404040"/>
    </w:rPr>
  </w:style>
  <w:style w:type="character" w:customStyle="1" w:styleId="KonuBalChar1">
    <w:name w:val="Konu Başlığı Char1"/>
    <w:rsid w:val="00D03DC8"/>
    <w:rPr>
      <w:rFonts w:ascii="Cambria" w:eastAsia="Times New Roman" w:hAnsi="Cambria" w:cs="Times New Roman"/>
      <w:color w:val="17365D"/>
      <w:spacing w:val="5"/>
      <w:kern w:val="2"/>
      <w:sz w:val="52"/>
      <w:szCs w:val="52"/>
    </w:rPr>
  </w:style>
  <w:style w:type="character" w:customStyle="1" w:styleId="AltKonuBalChar1">
    <w:name w:val="Alt Konu Başlığı Char1"/>
    <w:rsid w:val="00D03DC8"/>
    <w:rPr>
      <w:rFonts w:ascii="Cambria" w:eastAsia="Times New Roman" w:hAnsi="Cambria" w:cs="Times New Roman"/>
      <w:i/>
      <w:iCs/>
      <w:color w:val="4F81BD"/>
      <w:spacing w:val="15"/>
      <w:sz w:val="24"/>
      <w:szCs w:val="24"/>
    </w:rPr>
  </w:style>
  <w:style w:type="character" w:customStyle="1" w:styleId="DzMetinChar1">
    <w:name w:val="Düz Metin Char1"/>
    <w:rsid w:val="00D03DC8"/>
    <w:rPr>
      <w:rFonts w:ascii="Consolas" w:eastAsia="Times New Roman" w:hAnsi="Consolas" w:cs="Times New Roman"/>
      <w:sz w:val="21"/>
      <w:szCs w:val="21"/>
    </w:rPr>
  </w:style>
  <w:style w:type="character" w:customStyle="1" w:styleId="baslk1">
    <w:name w:val="baslık1"/>
    <w:rsid w:val="00D03DC8"/>
    <w:rPr>
      <w:rFonts w:ascii="Verdana" w:hAnsi="Verdana" w:cs="Verdana" w:hint="default"/>
      <w:b/>
      <w:bCs/>
      <w:i w:val="0"/>
      <w:iCs w:val="0"/>
      <w:caps/>
      <w:sz w:val="16"/>
      <w:szCs w:val="16"/>
    </w:rPr>
  </w:style>
  <w:style w:type="character" w:customStyle="1" w:styleId="highlight">
    <w:name w:val="highlight"/>
    <w:rsid w:val="00D03DC8"/>
  </w:style>
  <w:style w:type="character" w:customStyle="1" w:styleId="apple-style-span">
    <w:name w:val="apple-style-span"/>
    <w:rsid w:val="00D03DC8"/>
  </w:style>
  <w:style w:type="character" w:customStyle="1" w:styleId="AltBilgiChar0">
    <w:name w:val="Alt Bilgi Char"/>
    <w:rsid w:val="00D03DC8"/>
    <w:rPr>
      <w:rFonts w:ascii="Calibri" w:eastAsia="Times New Roman" w:hAnsi="Calibri" w:cs="Times New Roman"/>
      <w:sz w:val="20"/>
      <w:szCs w:val="20"/>
    </w:rPr>
  </w:style>
  <w:style w:type="character" w:customStyle="1" w:styleId="stBilgiChar0">
    <w:name w:val="Üst Bilgi Char"/>
    <w:rsid w:val="00D03DC8"/>
    <w:rPr>
      <w:rFonts w:ascii="Calibri" w:eastAsia="Times New Roman" w:hAnsi="Calibri" w:cs="Times New Roman"/>
      <w:sz w:val="20"/>
      <w:szCs w:val="20"/>
    </w:rPr>
  </w:style>
  <w:style w:type="character" w:customStyle="1" w:styleId="AklamaBavurusu1">
    <w:name w:val="Açıklama Başvurusu1"/>
    <w:rsid w:val="00D03DC8"/>
    <w:rPr>
      <w:sz w:val="16"/>
      <w:szCs w:val="16"/>
    </w:rPr>
  </w:style>
  <w:style w:type="character" w:customStyle="1" w:styleId="AklamaMetniChar">
    <w:name w:val="Açıklama Metni Char"/>
    <w:uiPriority w:val="99"/>
    <w:rsid w:val="00D03DC8"/>
  </w:style>
  <w:style w:type="character" w:customStyle="1" w:styleId="AklamaKonusuChar">
    <w:name w:val="Açıklama Konusu Char"/>
    <w:rsid w:val="00D03DC8"/>
    <w:rPr>
      <w:b/>
      <w:bCs/>
    </w:rPr>
  </w:style>
  <w:style w:type="character" w:customStyle="1" w:styleId="zmlenmeyenBahsetme1">
    <w:name w:val="Çözümlenmeyen Bahsetme1"/>
    <w:rsid w:val="00D03DC8"/>
    <w:rPr>
      <w:color w:val="808080"/>
      <w:shd w:val="clear" w:color="auto" w:fill="E6E6E6"/>
    </w:rPr>
  </w:style>
  <w:style w:type="character" w:customStyle="1" w:styleId="msointenseemphasis">
    <w:name w:val="msointenseemphasis"/>
    <w:rsid w:val="00D03DC8"/>
    <w:rPr>
      <w:rFonts w:ascii="Calibri" w:eastAsia="Times New Roman" w:hAnsi="Calibri" w:cs="Times New Roman" w:hint="default"/>
      <w:b/>
      <w:bCs/>
      <w:i/>
      <w:iCs/>
      <w:strike w:val="0"/>
      <w:dstrike w:val="0"/>
      <w:color w:val="FFFFFF"/>
      <w:position w:val="0"/>
      <w:sz w:val="24"/>
      <w:u w:val="none"/>
      <w:bdr w:val="single" w:sz="18" w:space="0" w:color="A5644E"/>
      <w:shd w:val="clear" w:color="auto" w:fill="A5644E"/>
      <w:vertAlign w:val="baseline"/>
    </w:rPr>
  </w:style>
  <w:style w:type="character" w:customStyle="1" w:styleId="msointensereference">
    <w:name w:val="msointensereference"/>
    <w:rsid w:val="00D03DC8"/>
    <w:rPr>
      <w:b/>
      <w:bCs/>
      <w:i/>
      <w:iCs/>
      <w:smallCaps/>
      <w:color w:val="A5644E"/>
    </w:rPr>
  </w:style>
  <w:style w:type="character" w:customStyle="1" w:styleId="GvdeMetniGirintisiChar1">
    <w:name w:val="Gövde Metni Girintisi Char1"/>
    <w:rsid w:val="00D03DC8"/>
    <w:rPr>
      <w:sz w:val="22"/>
      <w:szCs w:val="22"/>
    </w:rPr>
  </w:style>
  <w:style w:type="character" w:customStyle="1" w:styleId="GvdeMetniGirintisi2Char1">
    <w:name w:val="Gövde Metni Girintisi 2 Char1"/>
    <w:rsid w:val="00D03DC8"/>
    <w:rPr>
      <w:sz w:val="22"/>
      <w:szCs w:val="22"/>
    </w:rPr>
  </w:style>
  <w:style w:type="paragraph" w:customStyle="1" w:styleId="Balk">
    <w:name w:val="Başlık"/>
    <w:basedOn w:val="Normal"/>
    <w:next w:val="Normal"/>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color w:val="FFFFFF"/>
      <w:spacing w:val="10"/>
      <w:sz w:val="48"/>
      <w:szCs w:val="48"/>
      <w:lang w:val="x-none" w:bidi="en-US"/>
    </w:rPr>
  </w:style>
  <w:style w:type="paragraph" w:styleId="Liste">
    <w:name w:val="List"/>
    <w:basedOn w:val="GvdeMetni"/>
    <w:rsid w:val="00D03DC8"/>
    <w:pPr>
      <w:suppressAutoHyphens/>
      <w:autoSpaceDN/>
    </w:pPr>
    <w:rPr>
      <w:rFonts w:cs="Arial"/>
      <w:lang w:eastAsia="zh-CN"/>
    </w:rPr>
  </w:style>
  <w:style w:type="paragraph" w:customStyle="1" w:styleId="Dizin">
    <w:name w:val="Dizin"/>
    <w:basedOn w:val="Normal"/>
    <w:rsid w:val="00D03DC8"/>
    <w:pPr>
      <w:suppressLineNumbers/>
      <w:suppressAutoHyphens/>
    </w:pPr>
    <w:rPr>
      <w:rFonts w:cs="Arial"/>
      <w:lang w:eastAsia="zh-CN"/>
    </w:rPr>
  </w:style>
  <w:style w:type="paragraph" w:customStyle="1" w:styleId="GvdeMetni21">
    <w:name w:val="Gövde Metni 21"/>
    <w:basedOn w:val="Normal"/>
    <w:rsid w:val="00D03DC8"/>
    <w:pPr>
      <w:suppressAutoHyphens/>
      <w:spacing w:after="120" w:line="480" w:lineRule="auto"/>
    </w:pPr>
    <w:rPr>
      <w:rFonts w:ascii="Times New Roman" w:hAnsi="Times New Roman"/>
      <w:sz w:val="24"/>
      <w:szCs w:val="24"/>
      <w:lang w:val="x-none" w:eastAsia="zh-CN"/>
    </w:rPr>
  </w:style>
  <w:style w:type="paragraph" w:customStyle="1" w:styleId="stvealtbilgi">
    <w:name w:val="Üst ve alt bilgi"/>
    <w:basedOn w:val="Normal"/>
    <w:rsid w:val="00D03DC8"/>
    <w:pPr>
      <w:suppressLineNumbers/>
      <w:tabs>
        <w:tab w:val="center" w:pos="4819"/>
        <w:tab w:val="right" w:pos="9638"/>
      </w:tabs>
      <w:suppressAutoHyphens/>
    </w:pPr>
    <w:rPr>
      <w:lang w:eastAsia="zh-CN"/>
    </w:rPr>
  </w:style>
  <w:style w:type="paragraph" w:customStyle="1" w:styleId="GvdeMetniGirintisi21">
    <w:name w:val="Gövde Metni Girintisi 21"/>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bekMetni1">
    <w:name w:val="Öbek Metni1"/>
    <w:basedOn w:val="Normal"/>
    <w:rsid w:val="00D03DC8"/>
    <w:pPr>
      <w:suppressAutoHyphens/>
      <w:spacing w:after="0" w:line="240" w:lineRule="auto"/>
      <w:ind w:left="360" w:right="-470" w:firstLine="360"/>
      <w:jc w:val="both"/>
    </w:pPr>
    <w:rPr>
      <w:rFonts w:ascii="Arial" w:hAnsi="Arial"/>
      <w:i/>
      <w:iCs/>
      <w:sz w:val="20"/>
      <w:szCs w:val="24"/>
      <w:lang w:val="de-DE" w:bidi="en-US"/>
    </w:rPr>
  </w:style>
  <w:style w:type="paragraph" w:customStyle="1" w:styleId="DzMetin1">
    <w:name w:val="Düz Metin1"/>
    <w:basedOn w:val="Normal"/>
    <w:rsid w:val="00D03DC8"/>
    <w:pPr>
      <w:suppressAutoHyphens/>
      <w:spacing w:after="0" w:line="240" w:lineRule="auto"/>
    </w:pPr>
    <w:rPr>
      <w:rFonts w:ascii="Courier New" w:hAnsi="Courier New" w:cs="Courier New"/>
      <w:sz w:val="20"/>
      <w:szCs w:val="20"/>
      <w:lang w:val="x-none" w:eastAsia="zh-CN"/>
    </w:rPr>
  </w:style>
  <w:style w:type="paragraph" w:customStyle="1" w:styleId="BelgeBalantlar1">
    <w:name w:val="Belge Bağlantıları1"/>
    <w:basedOn w:val="Normal"/>
    <w:rsid w:val="00D03DC8"/>
    <w:pPr>
      <w:suppressAutoHyphens/>
      <w:spacing w:line="288" w:lineRule="auto"/>
    </w:pPr>
    <w:rPr>
      <w:rFonts w:ascii="Tahoma" w:hAnsi="Tahoma" w:cs="Tahoma"/>
      <w:i/>
      <w:iCs/>
      <w:sz w:val="16"/>
      <w:szCs w:val="16"/>
      <w:lang w:val="x-none" w:bidi="en-US"/>
    </w:rPr>
  </w:style>
  <w:style w:type="paragraph" w:customStyle="1" w:styleId="GvdeMetni20">
    <w:name w:val="Gövde Metni2"/>
    <w:basedOn w:val="Normal"/>
    <w:rsid w:val="00D03DC8"/>
    <w:pPr>
      <w:shd w:val="clear" w:color="auto" w:fill="FFFFFF"/>
      <w:suppressAutoHyphens/>
      <w:spacing w:before="180" w:after="0" w:line="210" w:lineRule="exact"/>
      <w:jc w:val="both"/>
    </w:pPr>
    <w:rPr>
      <w:rFonts w:ascii="Times New Roman" w:hAnsi="Times New Roman"/>
      <w:sz w:val="15"/>
      <w:szCs w:val="15"/>
      <w:lang w:eastAsia="zh-CN"/>
    </w:rPr>
  </w:style>
  <w:style w:type="paragraph" w:customStyle="1" w:styleId="2-ortabaslk0">
    <w:name w:val="2-ortabaslk"/>
    <w:basedOn w:val="Normal"/>
    <w:rsid w:val="00D03DC8"/>
    <w:pPr>
      <w:suppressAutoHyphens/>
      <w:spacing w:before="280" w:after="280" w:line="240" w:lineRule="auto"/>
      <w:jc w:val="both"/>
    </w:pPr>
    <w:rPr>
      <w:rFonts w:ascii="Times New Roman" w:hAnsi="Times New Roman"/>
      <w:sz w:val="24"/>
      <w:szCs w:val="24"/>
      <w:lang w:eastAsia="zh-CN"/>
    </w:rPr>
  </w:style>
  <w:style w:type="paragraph" w:customStyle="1" w:styleId="ortabalkbold">
    <w:name w:val="ortabalkbold"/>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msoheadng7">
    <w:name w:val="msoheadıng7"/>
    <w:basedOn w:val="Normal"/>
    <w:next w:val="Normal"/>
    <w:rsid w:val="00D03DC8"/>
    <w:pPr>
      <w:pBdr>
        <w:top w:val="none" w:sz="0" w:space="0" w:color="000000"/>
        <w:left w:val="none" w:sz="0" w:space="0" w:color="000000"/>
        <w:bottom w:val="dotted" w:sz="4" w:space="2" w:color="CBA092"/>
        <w:right w:val="none" w:sz="0" w:space="0" w:color="000000"/>
      </w:pBdr>
      <w:suppressAutoHyphens/>
      <w:spacing w:before="200" w:after="100" w:line="240" w:lineRule="auto"/>
      <w:contextualSpacing/>
    </w:pPr>
    <w:rPr>
      <w:i/>
      <w:iCs/>
      <w:color w:val="7B4A3A"/>
      <w:sz w:val="20"/>
      <w:szCs w:val="20"/>
      <w:lang w:bidi="en-US"/>
    </w:rPr>
  </w:style>
  <w:style w:type="paragraph" w:customStyle="1" w:styleId="msoheadng8">
    <w:name w:val="msoheadıng8"/>
    <w:basedOn w:val="Normal"/>
    <w:next w:val="Normal"/>
    <w:rsid w:val="00D03DC8"/>
    <w:pPr>
      <w:suppressAutoHyphens/>
      <w:spacing w:before="200" w:after="100" w:line="240" w:lineRule="auto"/>
      <w:contextualSpacing/>
    </w:pPr>
    <w:rPr>
      <w:i/>
      <w:iCs/>
      <w:color w:val="A5644E"/>
      <w:sz w:val="20"/>
      <w:szCs w:val="20"/>
      <w:lang w:bidi="en-US"/>
    </w:rPr>
  </w:style>
  <w:style w:type="paragraph" w:customStyle="1" w:styleId="msoheadng9">
    <w:name w:val="msoheadıng9"/>
    <w:basedOn w:val="Normal"/>
    <w:next w:val="Normal"/>
    <w:rsid w:val="00D03DC8"/>
    <w:pPr>
      <w:suppressAutoHyphens/>
      <w:spacing w:before="200" w:after="100" w:line="240" w:lineRule="auto"/>
      <w:contextualSpacing/>
    </w:pPr>
    <w:rPr>
      <w:i/>
      <w:iCs/>
      <w:color w:val="A5644E"/>
      <w:sz w:val="20"/>
      <w:szCs w:val="20"/>
      <w:lang w:bidi="en-US"/>
    </w:rPr>
  </w:style>
  <w:style w:type="paragraph" w:customStyle="1" w:styleId="msocapton">
    <w:name w:val="msocaptıon"/>
    <w:basedOn w:val="Normal"/>
    <w:next w:val="Normal"/>
    <w:rsid w:val="00D03DC8"/>
    <w:pPr>
      <w:suppressAutoHyphens/>
      <w:spacing w:line="288" w:lineRule="auto"/>
    </w:pPr>
    <w:rPr>
      <w:rFonts w:ascii="Cambria" w:hAnsi="Cambria" w:cs="Cambria"/>
      <w:b/>
      <w:bCs/>
      <w:i/>
      <w:iCs/>
      <w:color w:val="7B4A3A"/>
      <w:sz w:val="18"/>
      <w:szCs w:val="18"/>
      <w:lang w:bidi="en-US"/>
    </w:rPr>
  </w:style>
  <w:style w:type="paragraph" w:customStyle="1" w:styleId="msottle">
    <w:name w:val="msotıtle"/>
    <w:basedOn w:val="Normal"/>
    <w:next w:val="Normal"/>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color w:val="FFFFFF"/>
      <w:spacing w:val="10"/>
      <w:sz w:val="48"/>
      <w:szCs w:val="48"/>
      <w:lang w:bidi="en-US"/>
    </w:rPr>
  </w:style>
  <w:style w:type="paragraph" w:customStyle="1" w:styleId="msosubttle">
    <w:name w:val="msosubtıtle"/>
    <w:basedOn w:val="Normal"/>
    <w:next w:val="Normal"/>
    <w:rsid w:val="00D03DC8"/>
    <w:pPr>
      <w:pBdr>
        <w:top w:val="none" w:sz="0" w:space="0" w:color="000000"/>
        <w:left w:val="none" w:sz="0" w:space="0" w:color="000000"/>
        <w:bottom w:val="dotted" w:sz="8" w:space="10" w:color="A5644E"/>
        <w:right w:val="none" w:sz="0" w:space="0" w:color="000000"/>
      </w:pBdr>
      <w:suppressAutoHyphens/>
      <w:spacing w:before="200" w:after="900" w:line="240" w:lineRule="auto"/>
      <w:jc w:val="center"/>
    </w:pPr>
    <w:rPr>
      <w:i/>
      <w:iCs/>
      <w:color w:val="523127"/>
      <w:sz w:val="24"/>
      <w:szCs w:val="24"/>
      <w:lang w:bidi="en-US"/>
    </w:rPr>
  </w:style>
  <w:style w:type="paragraph" w:customStyle="1" w:styleId="msoplantext">
    <w:name w:val="msoplaıntext"/>
    <w:basedOn w:val="Normal"/>
    <w:rsid w:val="00D03DC8"/>
    <w:pPr>
      <w:suppressAutoHyphens/>
      <w:spacing w:after="0" w:line="240" w:lineRule="auto"/>
    </w:pPr>
    <w:rPr>
      <w:rFonts w:ascii="Courier New" w:hAnsi="Courier New" w:cs="Courier New"/>
      <w:sz w:val="20"/>
      <w:szCs w:val="20"/>
      <w:lang w:eastAsia="zh-CN"/>
    </w:rPr>
  </w:style>
  <w:style w:type="paragraph" w:customStyle="1" w:styleId="msonospacng">
    <w:name w:val="msonospacıng"/>
    <w:basedOn w:val="Normal"/>
    <w:rsid w:val="00D03DC8"/>
    <w:pPr>
      <w:suppressAutoHyphens/>
      <w:spacing w:after="0" w:line="240" w:lineRule="auto"/>
    </w:pPr>
    <w:rPr>
      <w:rFonts w:ascii="Cambria" w:hAnsi="Cambria" w:cs="Cambria"/>
      <w:i/>
      <w:iCs/>
      <w:sz w:val="20"/>
      <w:szCs w:val="20"/>
      <w:lang w:bidi="en-US"/>
    </w:rPr>
  </w:style>
  <w:style w:type="paragraph" w:customStyle="1" w:styleId="msolstparagraph">
    <w:name w:val="msolıstparagraph"/>
    <w:basedOn w:val="Normal"/>
    <w:rsid w:val="00D03DC8"/>
    <w:pPr>
      <w:suppressAutoHyphens/>
      <w:spacing w:line="288" w:lineRule="auto"/>
      <w:ind w:left="720"/>
      <w:contextualSpacing/>
    </w:pPr>
    <w:rPr>
      <w:rFonts w:ascii="Cambria" w:hAnsi="Cambria" w:cs="Cambria"/>
      <w:i/>
      <w:iCs/>
      <w:sz w:val="20"/>
      <w:szCs w:val="20"/>
      <w:lang w:bidi="en-US"/>
    </w:rPr>
  </w:style>
  <w:style w:type="paragraph" w:customStyle="1" w:styleId="msotocheadng">
    <w:name w:val="msotocheadıng"/>
    <w:basedOn w:val="Balk1"/>
    <w:next w:val="Normal"/>
    <w:rsid w:val="00D03DC8"/>
    <w:pPr>
      <w:suppressAutoHyphens/>
      <w:spacing w:line="266" w:lineRule="auto"/>
    </w:pPr>
    <w:rPr>
      <w:noProof w:val="0"/>
      <w:lang w:val="tr-TR" w:eastAsia="tr-TR"/>
    </w:rPr>
  </w:style>
  <w:style w:type="paragraph" w:customStyle="1" w:styleId="altbaslk">
    <w:name w:val="altbaslık"/>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AklamaMetni1">
    <w:name w:val="Açıklama Metni1"/>
    <w:basedOn w:val="Normal"/>
    <w:rsid w:val="00D03DC8"/>
    <w:pPr>
      <w:suppressAutoHyphens/>
    </w:pPr>
    <w:rPr>
      <w:sz w:val="20"/>
      <w:szCs w:val="20"/>
      <w:lang w:eastAsia="zh-CN"/>
    </w:rPr>
  </w:style>
  <w:style w:type="paragraph" w:styleId="AklamaMetni">
    <w:name w:val="annotation text"/>
    <w:basedOn w:val="Normal"/>
    <w:link w:val="AklamaMetniChar1"/>
    <w:uiPriority w:val="99"/>
    <w:unhideWhenUsed/>
    <w:rsid w:val="00D03DC8"/>
    <w:rPr>
      <w:sz w:val="20"/>
      <w:szCs w:val="20"/>
    </w:rPr>
  </w:style>
  <w:style w:type="character" w:customStyle="1" w:styleId="AklamaMetniChar1">
    <w:name w:val="Açıklama Metni Char1"/>
    <w:basedOn w:val="VarsaylanParagrafYazTipi"/>
    <w:link w:val="AklamaMetni"/>
    <w:uiPriority w:val="99"/>
    <w:rsid w:val="00D03DC8"/>
  </w:style>
  <w:style w:type="paragraph" w:styleId="AklamaKonusu">
    <w:name w:val="annotation subject"/>
    <w:basedOn w:val="AklamaMetni1"/>
    <w:next w:val="AklamaMetni1"/>
    <w:link w:val="AklamaKonusuChar1"/>
    <w:rsid w:val="00D03DC8"/>
    <w:rPr>
      <w:b/>
      <w:bCs/>
    </w:rPr>
  </w:style>
  <w:style w:type="character" w:customStyle="1" w:styleId="AklamaKonusuChar1">
    <w:name w:val="Açıklama Konusu Char1"/>
    <w:link w:val="AklamaKonusu"/>
    <w:rsid w:val="00D03DC8"/>
    <w:rPr>
      <w:b/>
      <w:bCs/>
      <w:lang w:eastAsia="zh-CN"/>
    </w:rPr>
  </w:style>
  <w:style w:type="paragraph" w:customStyle="1" w:styleId="msonormal0">
    <w:name w:val="msonormal"/>
    <w:basedOn w:val="Normal"/>
    <w:rsid w:val="00D03DC8"/>
    <w:pPr>
      <w:suppressAutoHyphens/>
      <w:spacing w:before="280" w:after="280" w:line="240" w:lineRule="auto"/>
    </w:pPr>
    <w:rPr>
      <w:rFonts w:ascii="Arial Unicode MS" w:hAnsi="Arial Unicode MS" w:cs="Arial Unicode MS"/>
      <w:i/>
      <w:iCs/>
      <w:sz w:val="24"/>
      <w:szCs w:val="24"/>
      <w:lang w:bidi="en-US"/>
    </w:rPr>
  </w:style>
  <w:style w:type="paragraph" w:customStyle="1" w:styleId="msobodytextindent">
    <w:name w:val="msobodytextindent"/>
    <w:basedOn w:val="Normal"/>
    <w:rsid w:val="00D03DC8"/>
    <w:pPr>
      <w:suppressAutoHyphens/>
      <w:autoSpaceDE w:val="0"/>
      <w:spacing w:after="0" w:line="240" w:lineRule="auto"/>
      <w:jc w:val="both"/>
    </w:pPr>
    <w:rPr>
      <w:rFonts w:ascii="Times New Roman" w:hAnsi="Times New Roman"/>
      <w:b/>
      <w:bCs/>
      <w:sz w:val="20"/>
      <w:szCs w:val="20"/>
      <w:lang w:val="x-none" w:eastAsia="zh-CN"/>
    </w:rPr>
  </w:style>
  <w:style w:type="paragraph" w:customStyle="1" w:styleId="msobodytextindent2">
    <w:name w:val="msobodytextindent2"/>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msointensequote">
    <w:name w:val="msointensequote"/>
    <w:basedOn w:val="Normal"/>
    <w:next w:val="Normal"/>
    <w:rsid w:val="00D03DC8"/>
    <w:pPr>
      <w:pBdr>
        <w:top w:val="single" w:sz="4" w:space="10" w:color="4472C4"/>
        <w:left w:val="none" w:sz="0" w:space="0" w:color="000000"/>
        <w:bottom w:val="single" w:sz="4" w:space="10" w:color="4472C4"/>
        <w:right w:val="none" w:sz="0" w:space="0" w:color="000000"/>
      </w:pBdr>
      <w:suppressAutoHyphens/>
      <w:spacing w:before="360" w:after="360"/>
      <w:ind w:left="864" w:right="864"/>
      <w:jc w:val="center"/>
    </w:pPr>
    <w:rPr>
      <w:b/>
      <w:bCs/>
      <w:i/>
      <w:iCs/>
      <w:color w:val="A5644E"/>
      <w:sz w:val="20"/>
      <w:szCs w:val="20"/>
      <w:lang w:bidi="en-US"/>
    </w:rPr>
  </w:style>
  <w:style w:type="paragraph" w:customStyle="1" w:styleId="baslkalt">
    <w:name w:val="baslkalt"/>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Tabloerii">
    <w:name w:val="Tablo İçeriği"/>
    <w:basedOn w:val="Normal"/>
    <w:rsid w:val="00D03DC8"/>
    <w:pPr>
      <w:widowControl w:val="0"/>
      <w:suppressLineNumbers/>
      <w:suppressAutoHyphens/>
    </w:pPr>
    <w:rPr>
      <w:lang w:eastAsia="zh-CN"/>
    </w:rPr>
  </w:style>
  <w:style w:type="paragraph" w:customStyle="1" w:styleId="TabloBal">
    <w:name w:val="Tablo Başlığı"/>
    <w:basedOn w:val="Tabloerii"/>
    <w:rsid w:val="00D03DC8"/>
    <w:pPr>
      <w:jc w:val="center"/>
    </w:pPr>
    <w:rPr>
      <w:b/>
      <w:bCs/>
    </w:rPr>
  </w:style>
  <w:style w:type="paragraph" w:customStyle="1" w:styleId="ereveerii">
    <w:name w:val="Çerçeve İçeriği"/>
    <w:basedOn w:val="Normal"/>
    <w:rsid w:val="00D03DC8"/>
    <w:pPr>
      <w:suppressAutoHyphens/>
    </w:pPr>
    <w:rPr>
      <w:lang w:eastAsia="zh-CN"/>
    </w:rPr>
  </w:style>
  <w:style w:type="character" w:styleId="DipnotBavurusu">
    <w:name w:val="footnote reference"/>
    <w:uiPriority w:val="99"/>
    <w:semiHidden/>
    <w:rsid w:val="00716C0D"/>
    <w:rPr>
      <w:rFonts w:cs="Times New Roman"/>
      <w:vertAlign w:val="superscript"/>
    </w:rPr>
  </w:style>
  <w:style w:type="character" w:customStyle="1" w:styleId="gvdemetni75pt">
    <w:name w:val="gvdemetni75pt"/>
    <w:rsid w:val="00716C0D"/>
  </w:style>
  <w:style w:type="paragraph" w:customStyle="1" w:styleId="metin">
    <w:name w:val="metin"/>
    <w:basedOn w:val="Normal"/>
    <w:rsid w:val="00716C0D"/>
    <w:pPr>
      <w:spacing w:before="100" w:beforeAutospacing="1" w:after="100" w:afterAutospacing="1" w:line="240" w:lineRule="auto"/>
    </w:pPr>
    <w:rPr>
      <w:rFonts w:ascii="Times New Roman" w:hAnsi="Times New Roman"/>
      <w:sz w:val="24"/>
      <w:szCs w:val="24"/>
    </w:rPr>
  </w:style>
  <w:style w:type="character" w:styleId="AklamaBavurusu">
    <w:name w:val="annotation reference"/>
    <w:uiPriority w:val="99"/>
    <w:unhideWhenUsed/>
    <w:rsid w:val="00716C0D"/>
    <w:rPr>
      <w:sz w:val="16"/>
      <w:szCs w:val="16"/>
    </w:rPr>
  </w:style>
  <w:style w:type="numbering" w:customStyle="1" w:styleId="ListeYok4">
    <w:name w:val="Liste Yok4"/>
    <w:next w:val="ListeYok"/>
    <w:semiHidden/>
    <w:rsid w:val="001532AF"/>
  </w:style>
  <w:style w:type="paragraph" w:customStyle="1" w:styleId="ListeParagraf3">
    <w:name w:val="Liste Paragraf3"/>
    <w:basedOn w:val="Normal"/>
    <w:rsid w:val="001532AF"/>
    <w:pPr>
      <w:spacing w:line="288" w:lineRule="auto"/>
      <w:ind w:left="720"/>
      <w:contextualSpacing/>
    </w:pPr>
    <w:rPr>
      <w:rFonts w:ascii="Cambria" w:eastAsia="Calibri" w:hAnsi="Cambria"/>
      <w:i/>
      <w:iCs/>
      <w:sz w:val="20"/>
      <w:szCs w:val="20"/>
      <w:lang w:eastAsia="en-US"/>
    </w:rPr>
  </w:style>
  <w:style w:type="paragraph" w:customStyle="1" w:styleId="AralkYok3">
    <w:name w:val="Aralık Yok3"/>
    <w:basedOn w:val="Normal"/>
    <w:link w:val="NoSpacingChar1"/>
    <w:rsid w:val="001532AF"/>
    <w:pPr>
      <w:spacing w:after="0" w:line="240" w:lineRule="auto"/>
    </w:pPr>
    <w:rPr>
      <w:rFonts w:ascii="Cambria" w:eastAsia="Calibri" w:hAnsi="Cambria"/>
      <w:i/>
      <w:sz w:val="20"/>
      <w:szCs w:val="20"/>
      <w:lang w:val="x-none" w:eastAsia="x-none"/>
    </w:rPr>
  </w:style>
  <w:style w:type="character" w:customStyle="1" w:styleId="NoSpacingChar1">
    <w:name w:val="No Spacing Char1"/>
    <w:link w:val="AralkYok3"/>
    <w:locked/>
    <w:rsid w:val="001532AF"/>
    <w:rPr>
      <w:rFonts w:ascii="Cambria" w:eastAsia="Calibri" w:hAnsi="Cambria"/>
      <w:i/>
      <w:noProof/>
      <w:lang w:val="x-none" w:eastAsia="x-none"/>
    </w:rPr>
  </w:style>
  <w:style w:type="paragraph" w:customStyle="1" w:styleId="Stil">
    <w:name w:val="Stil"/>
    <w:basedOn w:val="Normal"/>
    <w:next w:val="Normal"/>
    <w:rsid w:val="001532AF"/>
    <w:pPr>
      <w:pBdr>
        <w:top w:val="dotted" w:sz="8" w:space="10" w:color="A5644E"/>
        <w:bottom w:val="dotted" w:sz="8" w:space="10" w:color="A5644E"/>
      </w:pBdr>
      <w:spacing w:line="300" w:lineRule="auto"/>
      <w:ind w:left="2160" w:right="2160"/>
      <w:jc w:val="center"/>
    </w:pPr>
    <w:rPr>
      <w:rFonts w:eastAsia="Calibri"/>
      <w:b/>
      <w:bCs/>
      <w:i/>
      <w:iCs/>
      <w:color w:val="A5644E"/>
      <w:sz w:val="20"/>
      <w:szCs w:val="20"/>
      <w:lang w:eastAsia="en-US"/>
    </w:rPr>
  </w:style>
  <w:style w:type="table" w:customStyle="1" w:styleId="TabloKlavuzu4">
    <w:name w:val="Tablo Kılavuzu4"/>
    <w:basedOn w:val="NormalTablo"/>
    <w:next w:val="TabloKlavuzu"/>
    <w:rsid w:val="001532AF"/>
    <w:rPr>
      <w:rFonts w:ascii="Cambria" w:eastAsia="Calibri"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3">
    <w:name w:val="Açık Gölgeleme - Vurgu 113"/>
    <w:rsid w:val="001532AF"/>
    <w:rPr>
      <w:rFonts w:ascii="Cambria" w:eastAsia="Calibri" w:hAnsi="Cambria"/>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3">
    <w:name w:val="Orta Gölgeleme 1 - Vurgu 23"/>
    <w:rsid w:val="001532AF"/>
    <w:rPr>
      <w:rFonts w:ascii="Cambria" w:eastAsia="Calibri" w:hAnsi="Cambri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3">
    <w:name w:val="Orta Kılavuz 3 - Vurgu 23"/>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3">
    <w:name w:val="Orta Kılavuz 3 - Vurgu 63"/>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3">
    <w:name w:val="Orta Kılavuz 3 - Vurgu 33"/>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3">
    <w:name w:val="Orta Kılavuz 3 - Vurgu 53"/>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3">
    <w:name w:val="Orta Kılavuz 3 - Vurgu 13"/>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character" w:customStyle="1" w:styleId="QuoteChar">
    <w:name w:val="Quote Char"/>
    <w:link w:val="Alnt1"/>
    <w:locked/>
    <w:rsid w:val="001532AF"/>
    <w:rPr>
      <w:rFonts w:ascii="Cambria" w:hAnsi="Cambria"/>
      <w:noProof/>
      <w:color w:val="7B4A3A"/>
      <w:lang w:eastAsia="en-US"/>
    </w:rPr>
  </w:style>
  <w:style w:type="character" w:customStyle="1" w:styleId="IntenseQuoteChar">
    <w:name w:val="Intense Quote Char"/>
    <w:link w:val="GlAlnt1"/>
    <w:locked/>
    <w:rsid w:val="001532AF"/>
    <w:rPr>
      <w:b/>
      <w:i/>
      <w:noProof/>
      <w:color w:val="A5644E"/>
      <w:lang w:eastAsia="en-US"/>
    </w:rPr>
  </w:style>
  <w:style w:type="character" w:customStyle="1" w:styleId="HafifVurgulama1">
    <w:name w:val="Hafif Vurgulama1"/>
    <w:rsid w:val="001532AF"/>
    <w:rPr>
      <w:rFonts w:ascii="Calibri" w:hAnsi="Calibri"/>
      <w:i/>
      <w:color w:val="A5644E"/>
    </w:rPr>
  </w:style>
  <w:style w:type="character" w:customStyle="1" w:styleId="GlVurgulama1">
    <w:name w:val="Güçlü Vurgulama1"/>
    <w:rsid w:val="001532AF"/>
    <w:rPr>
      <w:rFonts w:ascii="Calibri" w:hAnsi="Calibri"/>
      <w:b/>
      <w:i/>
      <w:color w:val="FFFFFF"/>
      <w:bdr w:val="single" w:sz="18" w:space="0" w:color="A5644E"/>
      <w:shd w:val="clear" w:color="auto" w:fill="A5644E"/>
      <w:vertAlign w:val="baseline"/>
    </w:rPr>
  </w:style>
  <w:style w:type="character" w:customStyle="1" w:styleId="HafifBavuru1">
    <w:name w:val="Hafif Başvuru1"/>
    <w:rsid w:val="001532AF"/>
    <w:rPr>
      <w:i/>
      <w:smallCaps/>
      <w:color w:val="A5644E"/>
      <w:u w:color="A5644E"/>
    </w:rPr>
  </w:style>
  <w:style w:type="character" w:customStyle="1" w:styleId="GlBavuru1">
    <w:name w:val="Güçlü Başvuru1"/>
    <w:rsid w:val="001532AF"/>
    <w:rPr>
      <w:b/>
      <w:i/>
      <w:smallCaps/>
      <w:color w:val="A5644E"/>
      <w:u w:color="A5644E"/>
    </w:rPr>
  </w:style>
  <w:style w:type="character" w:customStyle="1" w:styleId="KitapBal1">
    <w:name w:val="Kitap Başlığı1"/>
    <w:rsid w:val="001532AF"/>
    <w:rPr>
      <w:rFonts w:ascii="Calibri" w:hAnsi="Calibri"/>
      <w:b/>
      <w:i/>
      <w:smallCaps/>
      <w:color w:val="7B4A3A"/>
      <w:u w:val="single"/>
    </w:rPr>
  </w:style>
  <w:style w:type="paragraph" w:customStyle="1" w:styleId="TBal1">
    <w:name w:val="İÇT Başlığı1"/>
    <w:basedOn w:val="Balk1"/>
    <w:next w:val="Normal"/>
    <w:rsid w:val="001532AF"/>
    <w:pPr>
      <w:outlineLvl w:val="9"/>
    </w:pPr>
    <w:rPr>
      <w:rFonts w:eastAsia="Calibri"/>
      <w:lang w:eastAsia="x-none" w:bidi="ar-SA"/>
    </w:rPr>
  </w:style>
  <w:style w:type="table" w:customStyle="1" w:styleId="TabloKlavuzu11">
    <w:name w:val="Tablo Kılavuzu11"/>
    <w:rsid w:val="001532AF"/>
    <w:rPr>
      <w:rFonts w:ascii="Cambria" w:eastAsia="Calibri"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kGlgeleme-Vurgu1112">
    <w:name w:val="Açık Gölgeleme - Vurgu 1112"/>
    <w:rsid w:val="001532AF"/>
    <w:rPr>
      <w:rFonts w:ascii="Cambria" w:eastAsia="Calibri" w:hAnsi="Cambria"/>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2">
    <w:name w:val="Orta Gölgeleme 1 - Vurgu 212"/>
    <w:rsid w:val="001532AF"/>
    <w:rPr>
      <w:rFonts w:ascii="Cambria" w:eastAsia="Calibri" w:hAnsi="Cambri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2">
    <w:name w:val="Orta Kılavuz 3 - Vurgu 212"/>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2">
    <w:name w:val="Orta Kılavuz 3 - Vurgu 612"/>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2">
    <w:name w:val="Orta Kılavuz 3 - Vurgu 312"/>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2">
    <w:name w:val="Orta Kılavuz 3 - Vurgu 512"/>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2">
    <w:name w:val="Orta Kılavuz 3 - Vurgu 112"/>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TabloKlavuzu21">
    <w:name w:val="Tablo Kılavuzu21"/>
    <w:basedOn w:val="TabloKlavuzu"/>
    <w:rsid w:val="001532AF"/>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12">
    <w:name w:val="Açık Kılavuz - Vurgu 12"/>
    <w:rsid w:val="001532AF"/>
    <w:rPr>
      <w:rFonts w:eastAsia="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TabloKlavuzu31">
    <w:name w:val="Tablo Kılavuzu31"/>
    <w:rsid w:val="001532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71">
    <w:name w:val="Body text (3) + 71"/>
    <w:aliases w:val="5 pt1,Not Italic2"/>
    <w:rsid w:val="001532AF"/>
    <w:rPr>
      <w:rFonts w:ascii="Times New Roman" w:hAnsi="Times New Roman"/>
      <w:i/>
      <w:sz w:val="15"/>
      <w:shd w:val="clear" w:color="auto" w:fill="FFFFFF"/>
    </w:rPr>
  </w:style>
  <w:style w:type="table" w:customStyle="1" w:styleId="AkGlgeleme-Vurgu1121">
    <w:name w:val="Açık Gölgeleme - Vurgu 1121"/>
    <w:rsid w:val="001532AF"/>
    <w:rPr>
      <w:rFonts w:ascii="Cambria" w:eastAsia="Calibri"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1">
    <w:name w:val="Orta Gölgeleme 1 - Vurgu 221"/>
    <w:rsid w:val="001532AF"/>
    <w:rPr>
      <w:rFonts w:ascii="Cambria" w:eastAsia="Calibri"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21">
    <w:name w:val="Orta Kılavuz 3 - Vurgu 2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21">
    <w:name w:val="Orta Kılavuz 3 - Vurgu 6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21">
    <w:name w:val="Orta Kılavuz 3 - Vurgu 3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21">
    <w:name w:val="Orta Kılavuz 3 - Vurgu 5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21">
    <w:name w:val="Orta Kılavuz 3 - Vurgu 1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Glgeleme-Vurgu11111">
    <w:name w:val="Açık Gölgeleme - Vurgu 11111"/>
    <w:rsid w:val="001532AF"/>
    <w:rPr>
      <w:rFonts w:ascii="Cambria" w:eastAsia="Calibri"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1">
    <w:name w:val="Orta Gölgeleme 1 - Vurgu 2111"/>
    <w:rsid w:val="001532AF"/>
    <w:rPr>
      <w:rFonts w:ascii="Cambria" w:eastAsia="Calibri"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1">
    <w:name w:val="Orta Kılavuz 3 - Vurgu 211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1">
    <w:name w:val="Orta Kılavuz 3 - Vurgu 611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1">
    <w:name w:val="Orta Kılavuz 3 - Vurgu 311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1">
    <w:name w:val="Orta Kılavuz 3 - Vurgu 511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1">
    <w:name w:val="Orta Kılavuz 3 - Vurgu 111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Klavuz-Vurgu111">
    <w:name w:val="Açık Kılavuz - Vurgu 111"/>
    <w:rsid w:val="001532AF"/>
    <w:rPr>
      <w:rFonts w:eastAsia="Calibri"/>
      <w:b/>
      <w:iCs/>
      <w:smallCap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KlavuzuTablo4-Vurgu211">
    <w:name w:val="Kılavuzu Tablo 4 - Vurgu 211"/>
    <w:rsid w:val="001532AF"/>
    <w:rPr>
      <w:rFonts w:eastAsia="Calibri"/>
      <w:b/>
      <w:iCs/>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table" w:customStyle="1" w:styleId="AkGlgeleme-Vurgu1131">
    <w:name w:val="Açık Gölgeleme - Vurgu 1131"/>
    <w:rsid w:val="001532AF"/>
    <w:rPr>
      <w:rFonts w:ascii="Cambria" w:eastAsia="Calibri"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30">
    <w:name w:val="Orta Gölgeleme 1 - Vurgu 23"/>
    <w:rsid w:val="001532AF"/>
    <w:rPr>
      <w:rFonts w:ascii="Cambria" w:eastAsia="Calibri"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30">
    <w:name w:val="Orta Kılavuz 3 - Vurgu 23"/>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30">
    <w:name w:val="Orta Kılavuz 3 - Vurgu 63"/>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30">
    <w:name w:val="Orta Kılavuz 3 - Vurgu 33"/>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30">
    <w:name w:val="Orta Kılavuz 3 - Vurgu 53"/>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30">
    <w:name w:val="Orta Kılavuz 3 - Vurgu 13"/>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Glgeleme-Vurgu11121">
    <w:name w:val="Açık Gölgeleme - Vurgu 11121"/>
    <w:rsid w:val="001532AF"/>
    <w:rPr>
      <w:rFonts w:ascii="Cambria" w:eastAsia="Calibri"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21">
    <w:name w:val="Orta Gölgeleme 1 - Vurgu 2121"/>
    <w:rsid w:val="001532AF"/>
    <w:rPr>
      <w:rFonts w:ascii="Cambria" w:eastAsia="Calibri"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21">
    <w:name w:val="Orta Kılavuz 3 - Vurgu 21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21">
    <w:name w:val="Orta Kılavuz 3 - Vurgu 61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21">
    <w:name w:val="Orta Kılavuz 3 - Vurgu 31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21">
    <w:name w:val="Orta Kılavuz 3 - Vurgu 51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21">
    <w:name w:val="Orta Kılavuz 3 - Vurgu 11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KlavuzuTablo4-Vurgu2111">
    <w:name w:val="Kılavuzu Tablo 4 - Vurgu 2111"/>
    <w:rsid w:val="001532AF"/>
    <w:rPr>
      <w:rFonts w:eastAsia="Calibri"/>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paragraph" w:customStyle="1" w:styleId="Alnt1">
    <w:name w:val="Alıntı1"/>
    <w:basedOn w:val="Normal"/>
    <w:next w:val="Normal"/>
    <w:link w:val="QuoteChar"/>
    <w:rsid w:val="001532AF"/>
    <w:pPr>
      <w:spacing w:before="200" w:after="160" w:line="259" w:lineRule="auto"/>
      <w:ind w:left="864" w:right="864"/>
      <w:jc w:val="center"/>
    </w:pPr>
    <w:rPr>
      <w:rFonts w:ascii="Cambria" w:hAnsi="Cambria"/>
      <w:color w:val="7B4A3A"/>
      <w:sz w:val="20"/>
      <w:szCs w:val="20"/>
      <w:lang w:eastAsia="en-US"/>
    </w:rPr>
  </w:style>
  <w:style w:type="paragraph" w:customStyle="1" w:styleId="GlAlnt1">
    <w:name w:val="Güçlü Alıntı1"/>
    <w:basedOn w:val="Normal"/>
    <w:next w:val="Normal"/>
    <w:link w:val="IntenseQuoteChar"/>
    <w:rsid w:val="001532AF"/>
    <w:pPr>
      <w:pBdr>
        <w:top w:val="single" w:sz="4" w:space="10" w:color="5B9BD5"/>
        <w:bottom w:val="single" w:sz="4" w:space="10" w:color="5B9BD5"/>
      </w:pBdr>
      <w:spacing w:before="360" w:after="360" w:line="259" w:lineRule="auto"/>
      <w:ind w:left="864" w:right="864"/>
      <w:jc w:val="center"/>
    </w:pPr>
    <w:rPr>
      <w:b/>
      <w:i/>
      <w:color w:val="A5644E"/>
      <w:sz w:val="20"/>
      <w:szCs w:val="20"/>
      <w:lang w:eastAsia="en-US"/>
    </w:rPr>
  </w:style>
  <w:style w:type="character" w:customStyle="1" w:styleId="CommentTextChar">
    <w:name w:val="Comment Text Char"/>
    <w:semiHidden/>
    <w:locked/>
    <w:rsid w:val="001532AF"/>
    <w:rPr>
      <w:rFonts w:cs="Times New Roman"/>
      <w:sz w:val="20"/>
      <w:szCs w:val="20"/>
    </w:rPr>
  </w:style>
  <w:style w:type="table" w:customStyle="1" w:styleId="TabloKlavuzu41">
    <w:name w:val="Tablo Kılavuzu41"/>
    <w:basedOn w:val="NormalTablo"/>
    <w:next w:val="TabloKlavuzu"/>
    <w:uiPriority w:val="99"/>
    <w:rsid w:val="001532AF"/>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300364">
      <w:bodyDiv w:val="1"/>
      <w:marLeft w:val="0"/>
      <w:marRight w:val="0"/>
      <w:marTop w:val="0"/>
      <w:marBottom w:val="0"/>
      <w:divBdr>
        <w:top w:val="none" w:sz="0" w:space="0" w:color="auto"/>
        <w:left w:val="none" w:sz="0" w:space="0" w:color="auto"/>
        <w:bottom w:val="none" w:sz="0" w:space="0" w:color="auto"/>
        <w:right w:val="none" w:sz="0" w:space="0" w:color="auto"/>
      </w:divBdr>
    </w:div>
    <w:div w:id="422452781">
      <w:bodyDiv w:val="1"/>
      <w:marLeft w:val="0"/>
      <w:marRight w:val="0"/>
      <w:marTop w:val="0"/>
      <w:marBottom w:val="0"/>
      <w:divBdr>
        <w:top w:val="none" w:sz="0" w:space="0" w:color="auto"/>
        <w:left w:val="none" w:sz="0" w:space="0" w:color="auto"/>
        <w:bottom w:val="none" w:sz="0" w:space="0" w:color="auto"/>
        <w:right w:val="none" w:sz="0" w:space="0" w:color="auto"/>
      </w:divBdr>
    </w:div>
    <w:div w:id="441845878">
      <w:bodyDiv w:val="1"/>
      <w:marLeft w:val="0"/>
      <w:marRight w:val="0"/>
      <w:marTop w:val="0"/>
      <w:marBottom w:val="0"/>
      <w:divBdr>
        <w:top w:val="none" w:sz="0" w:space="0" w:color="auto"/>
        <w:left w:val="none" w:sz="0" w:space="0" w:color="auto"/>
        <w:bottom w:val="none" w:sz="0" w:space="0" w:color="auto"/>
        <w:right w:val="none" w:sz="0" w:space="0" w:color="auto"/>
      </w:divBdr>
    </w:div>
    <w:div w:id="464854249">
      <w:bodyDiv w:val="1"/>
      <w:marLeft w:val="0"/>
      <w:marRight w:val="0"/>
      <w:marTop w:val="0"/>
      <w:marBottom w:val="0"/>
      <w:divBdr>
        <w:top w:val="none" w:sz="0" w:space="0" w:color="auto"/>
        <w:left w:val="none" w:sz="0" w:space="0" w:color="auto"/>
        <w:bottom w:val="none" w:sz="0" w:space="0" w:color="auto"/>
        <w:right w:val="none" w:sz="0" w:space="0" w:color="auto"/>
      </w:divBdr>
    </w:div>
    <w:div w:id="514150258">
      <w:bodyDiv w:val="1"/>
      <w:marLeft w:val="0"/>
      <w:marRight w:val="0"/>
      <w:marTop w:val="0"/>
      <w:marBottom w:val="0"/>
      <w:divBdr>
        <w:top w:val="none" w:sz="0" w:space="0" w:color="auto"/>
        <w:left w:val="none" w:sz="0" w:space="0" w:color="auto"/>
        <w:bottom w:val="none" w:sz="0" w:space="0" w:color="auto"/>
        <w:right w:val="none" w:sz="0" w:space="0" w:color="auto"/>
      </w:divBdr>
    </w:div>
    <w:div w:id="558250966">
      <w:bodyDiv w:val="1"/>
      <w:marLeft w:val="0"/>
      <w:marRight w:val="0"/>
      <w:marTop w:val="0"/>
      <w:marBottom w:val="0"/>
      <w:divBdr>
        <w:top w:val="none" w:sz="0" w:space="0" w:color="auto"/>
        <w:left w:val="none" w:sz="0" w:space="0" w:color="auto"/>
        <w:bottom w:val="none" w:sz="0" w:space="0" w:color="auto"/>
        <w:right w:val="none" w:sz="0" w:space="0" w:color="auto"/>
      </w:divBdr>
    </w:div>
    <w:div w:id="595141312">
      <w:bodyDiv w:val="1"/>
      <w:marLeft w:val="0"/>
      <w:marRight w:val="0"/>
      <w:marTop w:val="0"/>
      <w:marBottom w:val="0"/>
      <w:divBdr>
        <w:top w:val="none" w:sz="0" w:space="0" w:color="auto"/>
        <w:left w:val="none" w:sz="0" w:space="0" w:color="auto"/>
        <w:bottom w:val="none" w:sz="0" w:space="0" w:color="auto"/>
        <w:right w:val="none" w:sz="0" w:space="0" w:color="auto"/>
      </w:divBdr>
    </w:div>
    <w:div w:id="739520067">
      <w:bodyDiv w:val="1"/>
      <w:marLeft w:val="0"/>
      <w:marRight w:val="0"/>
      <w:marTop w:val="0"/>
      <w:marBottom w:val="0"/>
      <w:divBdr>
        <w:top w:val="none" w:sz="0" w:space="0" w:color="auto"/>
        <w:left w:val="none" w:sz="0" w:space="0" w:color="auto"/>
        <w:bottom w:val="none" w:sz="0" w:space="0" w:color="auto"/>
        <w:right w:val="none" w:sz="0" w:space="0" w:color="auto"/>
      </w:divBdr>
    </w:div>
    <w:div w:id="880436137">
      <w:bodyDiv w:val="1"/>
      <w:marLeft w:val="0"/>
      <w:marRight w:val="0"/>
      <w:marTop w:val="0"/>
      <w:marBottom w:val="0"/>
      <w:divBdr>
        <w:top w:val="none" w:sz="0" w:space="0" w:color="auto"/>
        <w:left w:val="none" w:sz="0" w:space="0" w:color="auto"/>
        <w:bottom w:val="none" w:sz="0" w:space="0" w:color="auto"/>
        <w:right w:val="none" w:sz="0" w:space="0" w:color="auto"/>
      </w:divBdr>
    </w:div>
    <w:div w:id="892733338">
      <w:bodyDiv w:val="1"/>
      <w:marLeft w:val="0"/>
      <w:marRight w:val="0"/>
      <w:marTop w:val="0"/>
      <w:marBottom w:val="0"/>
      <w:divBdr>
        <w:top w:val="none" w:sz="0" w:space="0" w:color="auto"/>
        <w:left w:val="none" w:sz="0" w:space="0" w:color="auto"/>
        <w:bottom w:val="none" w:sz="0" w:space="0" w:color="auto"/>
        <w:right w:val="none" w:sz="0" w:space="0" w:color="auto"/>
      </w:divBdr>
    </w:div>
    <w:div w:id="906036329">
      <w:bodyDiv w:val="1"/>
      <w:marLeft w:val="0"/>
      <w:marRight w:val="0"/>
      <w:marTop w:val="0"/>
      <w:marBottom w:val="0"/>
      <w:divBdr>
        <w:top w:val="none" w:sz="0" w:space="0" w:color="auto"/>
        <w:left w:val="none" w:sz="0" w:space="0" w:color="auto"/>
        <w:bottom w:val="none" w:sz="0" w:space="0" w:color="auto"/>
        <w:right w:val="none" w:sz="0" w:space="0" w:color="auto"/>
      </w:divBdr>
    </w:div>
    <w:div w:id="924337539">
      <w:bodyDiv w:val="1"/>
      <w:marLeft w:val="0"/>
      <w:marRight w:val="0"/>
      <w:marTop w:val="0"/>
      <w:marBottom w:val="0"/>
      <w:divBdr>
        <w:top w:val="none" w:sz="0" w:space="0" w:color="auto"/>
        <w:left w:val="none" w:sz="0" w:space="0" w:color="auto"/>
        <w:bottom w:val="none" w:sz="0" w:space="0" w:color="auto"/>
        <w:right w:val="none" w:sz="0" w:space="0" w:color="auto"/>
      </w:divBdr>
    </w:div>
    <w:div w:id="925305235">
      <w:bodyDiv w:val="1"/>
      <w:marLeft w:val="0"/>
      <w:marRight w:val="0"/>
      <w:marTop w:val="0"/>
      <w:marBottom w:val="0"/>
      <w:divBdr>
        <w:top w:val="none" w:sz="0" w:space="0" w:color="auto"/>
        <w:left w:val="none" w:sz="0" w:space="0" w:color="auto"/>
        <w:bottom w:val="none" w:sz="0" w:space="0" w:color="auto"/>
        <w:right w:val="none" w:sz="0" w:space="0" w:color="auto"/>
      </w:divBdr>
    </w:div>
    <w:div w:id="1091242971">
      <w:bodyDiv w:val="1"/>
      <w:marLeft w:val="0"/>
      <w:marRight w:val="0"/>
      <w:marTop w:val="0"/>
      <w:marBottom w:val="0"/>
      <w:divBdr>
        <w:top w:val="none" w:sz="0" w:space="0" w:color="auto"/>
        <w:left w:val="none" w:sz="0" w:space="0" w:color="auto"/>
        <w:bottom w:val="none" w:sz="0" w:space="0" w:color="auto"/>
        <w:right w:val="none" w:sz="0" w:space="0" w:color="auto"/>
      </w:divBdr>
    </w:div>
    <w:div w:id="1092899160">
      <w:bodyDiv w:val="1"/>
      <w:marLeft w:val="0"/>
      <w:marRight w:val="0"/>
      <w:marTop w:val="0"/>
      <w:marBottom w:val="0"/>
      <w:divBdr>
        <w:top w:val="none" w:sz="0" w:space="0" w:color="auto"/>
        <w:left w:val="none" w:sz="0" w:space="0" w:color="auto"/>
        <w:bottom w:val="none" w:sz="0" w:space="0" w:color="auto"/>
        <w:right w:val="none" w:sz="0" w:space="0" w:color="auto"/>
      </w:divBdr>
    </w:div>
    <w:div w:id="1386292321">
      <w:bodyDiv w:val="1"/>
      <w:marLeft w:val="0"/>
      <w:marRight w:val="0"/>
      <w:marTop w:val="0"/>
      <w:marBottom w:val="0"/>
      <w:divBdr>
        <w:top w:val="none" w:sz="0" w:space="0" w:color="auto"/>
        <w:left w:val="none" w:sz="0" w:space="0" w:color="auto"/>
        <w:bottom w:val="none" w:sz="0" w:space="0" w:color="auto"/>
        <w:right w:val="none" w:sz="0" w:space="0" w:color="auto"/>
      </w:divBdr>
    </w:div>
    <w:div w:id="1393650584">
      <w:bodyDiv w:val="1"/>
      <w:marLeft w:val="0"/>
      <w:marRight w:val="0"/>
      <w:marTop w:val="0"/>
      <w:marBottom w:val="0"/>
      <w:divBdr>
        <w:top w:val="none" w:sz="0" w:space="0" w:color="auto"/>
        <w:left w:val="none" w:sz="0" w:space="0" w:color="auto"/>
        <w:bottom w:val="none" w:sz="0" w:space="0" w:color="auto"/>
        <w:right w:val="none" w:sz="0" w:space="0" w:color="auto"/>
      </w:divBdr>
    </w:div>
    <w:div w:id="1457484343">
      <w:bodyDiv w:val="1"/>
      <w:marLeft w:val="0"/>
      <w:marRight w:val="0"/>
      <w:marTop w:val="0"/>
      <w:marBottom w:val="0"/>
      <w:divBdr>
        <w:top w:val="none" w:sz="0" w:space="0" w:color="auto"/>
        <w:left w:val="none" w:sz="0" w:space="0" w:color="auto"/>
        <w:bottom w:val="none" w:sz="0" w:space="0" w:color="auto"/>
        <w:right w:val="none" w:sz="0" w:space="0" w:color="auto"/>
      </w:divBdr>
    </w:div>
    <w:div w:id="1469392303">
      <w:bodyDiv w:val="1"/>
      <w:marLeft w:val="0"/>
      <w:marRight w:val="0"/>
      <w:marTop w:val="0"/>
      <w:marBottom w:val="0"/>
      <w:divBdr>
        <w:top w:val="none" w:sz="0" w:space="0" w:color="auto"/>
        <w:left w:val="none" w:sz="0" w:space="0" w:color="auto"/>
        <w:bottom w:val="none" w:sz="0" w:space="0" w:color="auto"/>
        <w:right w:val="none" w:sz="0" w:space="0" w:color="auto"/>
      </w:divBdr>
    </w:div>
    <w:div w:id="1620992184">
      <w:bodyDiv w:val="1"/>
      <w:marLeft w:val="0"/>
      <w:marRight w:val="0"/>
      <w:marTop w:val="0"/>
      <w:marBottom w:val="0"/>
      <w:divBdr>
        <w:top w:val="none" w:sz="0" w:space="0" w:color="auto"/>
        <w:left w:val="none" w:sz="0" w:space="0" w:color="auto"/>
        <w:bottom w:val="none" w:sz="0" w:space="0" w:color="auto"/>
        <w:right w:val="none" w:sz="0" w:space="0" w:color="auto"/>
      </w:divBdr>
    </w:div>
    <w:div w:id="1623223892">
      <w:bodyDiv w:val="1"/>
      <w:marLeft w:val="0"/>
      <w:marRight w:val="0"/>
      <w:marTop w:val="0"/>
      <w:marBottom w:val="0"/>
      <w:divBdr>
        <w:top w:val="none" w:sz="0" w:space="0" w:color="auto"/>
        <w:left w:val="none" w:sz="0" w:space="0" w:color="auto"/>
        <w:bottom w:val="none" w:sz="0" w:space="0" w:color="auto"/>
        <w:right w:val="none" w:sz="0" w:space="0" w:color="auto"/>
      </w:divBdr>
    </w:div>
    <w:div w:id="1705209271">
      <w:bodyDiv w:val="1"/>
      <w:marLeft w:val="0"/>
      <w:marRight w:val="0"/>
      <w:marTop w:val="0"/>
      <w:marBottom w:val="0"/>
      <w:divBdr>
        <w:top w:val="none" w:sz="0" w:space="0" w:color="auto"/>
        <w:left w:val="none" w:sz="0" w:space="0" w:color="auto"/>
        <w:bottom w:val="none" w:sz="0" w:space="0" w:color="auto"/>
        <w:right w:val="none" w:sz="0" w:space="0" w:color="auto"/>
      </w:divBdr>
    </w:div>
    <w:div w:id="1727291563">
      <w:bodyDiv w:val="1"/>
      <w:marLeft w:val="0"/>
      <w:marRight w:val="0"/>
      <w:marTop w:val="0"/>
      <w:marBottom w:val="0"/>
      <w:divBdr>
        <w:top w:val="none" w:sz="0" w:space="0" w:color="auto"/>
        <w:left w:val="none" w:sz="0" w:space="0" w:color="auto"/>
        <w:bottom w:val="none" w:sz="0" w:space="0" w:color="auto"/>
        <w:right w:val="none" w:sz="0" w:space="0" w:color="auto"/>
      </w:divBdr>
    </w:div>
    <w:div w:id="1729525736">
      <w:bodyDiv w:val="1"/>
      <w:marLeft w:val="0"/>
      <w:marRight w:val="0"/>
      <w:marTop w:val="0"/>
      <w:marBottom w:val="0"/>
      <w:divBdr>
        <w:top w:val="none" w:sz="0" w:space="0" w:color="auto"/>
        <w:left w:val="none" w:sz="0" w:space="0" w:color="auto"/>
        <w:bottom w:val="none" w:sz="0" w:space="0" w:color="auto"/>
        <w:right w:val="none" w:sz="0" w:space="0" w:color="auto"/>
      </w:divBdr>
    </w:div>
    <w:div w:id="1735465169">
      <w:bodyDiv w:val="1"/>
      <w:marLeft w:val="0"/>
      <w:marRight w:val="0"/>
      <w:marTop w:val="0"/>
      <w:marBottom w:val="0"/>
      <w:divBdr>
        <w:top w:val="none" w:sz="0" w:space="0" w:color="auto"/>
        <w:left w:val="none" w:sz="0" w:space="0" w:color="auto"/>
        <w:bottom w:val="none" w:sz="0" w:space="0" w:color="auto"/>
        <w:right w:val="none" w:sz="0" w:space="0" w:color="auto"/>
      </w:divBdr>
    </w:div>
    <w:div w:id="1768887426">
      <w:bodyDiv w:val="1"/>
      <w:marLeft w:val="0"/>
      <w:marRight w:val="0"/>
      <w:marTop w:val="0"/>
      <w:marBottom w:val="0"/>
      <w:divBdr>
        <w:top w:val="none" w:sz="0" w:space="0" w:color="auto"/>
        <w:left w:val="none" w:sz="0" w:space="0" w:color="auto"/>
        <w:bottom w:val="none" w:sz="0" w:space="0" w:color="auto"/>
        <w:right w:val="none" w:sz="0" w:space="0" w:color="auto"/>
      </w:divBdr>
    </w:div>
    <w:div w:id="1859078054">
      <w:bodyDiv w:val="1"/>
      <w:marLeft w:val="0"/>
      <w:marRight w:val="0"/>
      <w:marTop w:val="0"/>
      <w:marBottom w:val="0"/>
      <w:divBdr>
        <w:top w:val="none" w:sz="0" w:space="0" w:color="auto"/>
        <w:left w:val="none" w:sz="0" w:space="0" w:color="auto"/>
        <w:bottom w:val="none" w:sz="0" w:space="0" w:color="auto"/>
        <w:right w:val="none" w:sz="0" w:space="0" w:color="auto"/>
      </w:divBdr>
    </w:div>
    <w:div w:id="1862162208">
      <w:bodyDiv w:val="1"/>
      <w:marLeft w:val="0"/>
      <w:marRight w:val="0"/>
      <w:marTop w:val="0"/>
      <w:marBottom w:val="0"/>
      <w:divBdr>
        <w:top w:val="none" w:sz="0" w:space="0" w:color="auto"/>
        <w:left w:val="none" w:sz="0" w:space="0" w:color="auto"/>
        <w:bottom w:val="none" w:sz="0" w:space="0" w:color="auto"/>
        <w:right w:val="none" w:sz="0" w:space="0" w:color="auto"/>
      </w:divBdr>
    </w:div>
    <w:div w:id="1862741123">
      <w:bodyDiv w:val="1"/>
      <w:marLeft w:val="0"/>
      <w:marRight w:val="0"/>
      <w:marTop w:val="0"/>
      <w:marBottom w:val="0"/>
      <w:divBdr>
        <w:top w:val="none" w:sz="0" w:space="0" w:color="auto"/>
        <w:left w:val="none" w:sz="0" w:space="0" w:color="auto"/>
        <w:bottom w:val="none" w:sz="0" w:space="0" w:color="auto"/>
        <w:right w:val="none" w:sz="0" w:space="0" w:color="auto"/>
      </w:divBdr>
    </w:div>
    <w:div w:id="1936670762">
      <w:bodyDiv w:val="1"/>
      <w:marLeft w:val="0"/>
      <w:marRight w:val="0"/>
      <w:marTop w:val="0"/>
      <w:marBottom w:val="0"/>
      <w:divBdr>
        <w:top w:val="none" w:sz="0" w:space="0" w:color="auto"/>
        <w:left w:val="none" w:sz="0" w:space="0" w:color="auto"/>
        <w:bottom w:val="none" w:sz="0" w:space="0" w:color="auto"/>
        <w:right w:val="none" w:sz="0" w:space="0" w:color="auto"/>
      </w:divBdr>
    </w:div>
    <w:div w:id="20792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kezisgb.meb.gov.tr/meb_iys_dosyalar/2019_04/16100541_iY_ekipmanlarY_periyodik_kontrolleri.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ik.gov.t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63C07-EAB0-41D5-B849-100A1DDBA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6349</Words>
  <Characters>36190</Characters>
  <Application>Microsoft Office Word</Application>
  <DocSecurity>0</DocSecurity>
  <Lines>301</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42455</CharactersWithSpaces>
  <SharedDoc>false</SharedDoc>
  <HLinks>
    <vt:vector size="300" baseType="variant">
      <vt:variant>
        <vt:i4>7536774</vt:i4>
      </vt:variant>
      <vt:variant>
        <vt:i4>155</vt:i4>
      </vt:variant>
      <vt:variant>
        <vt:i4>0</vt:i4>
      </vt:variant>
      <vt:variant>
        <vt:i4>5</vt:i4>
      </vt:variant>
      <vt:variant>
        <vt:lpwstr>D:\OKUL ÖNCESİ EĞİTİM KURUMLARI DENETİM REHBERİ.doc</vt:lpwstr>
      </vt:variant>
      <vt:variant>
        <vt:lpwstr>_Toc506284768</vt:lpwstr>
      </vt:variant>
      <vt:variant>
        <vt:i4>7536774</vt:i4>
      </vt:variant>
      <vt:variant>
        <vt:i4>152</vt:i4>
      </vt:variant>
      <vt:variant>
        <vt:i4>0</vt:i4>
      </vt:variant>
      <vt:variant>
        <vt:i4>5</vt:i4>
      </vt:variant>
      <vt:variant>
        <vt:lpwstr>D:\OKUL ÖNCESİ EĞİTİM KURUMLARI DENETİM REHBERİ.doc</vt:lpwstr>
      </vt:variant>
      <vt:variant>
        <vt:lpwstr>_Toc506284768</vt:lpwstr>
      </vt:variant>
      <vt:variant>
        <vt:i4>7536774</vt:i4>
      </vt:variant>
      <vt:variant>
        <vt:i4>149</vt:i4>
      </vt:variant>
      <vt:variant>
        <vt:i4>0</vt:i4>
      </vt:variant>
      <vt:variant>
        <vt:i4>5</vt:i4>
      </vt:variant>
      <vt:variant>
        <vt:lpwstr>D:\OKUL ÖNCESİ EĞİTİM KURUMLARI DENETİM REHBERİ.doc</vt:lpwstr>
      </vt:variant>
      <vt:variant>
        <vt:lpwstr>_Toc506284768</vt:lpwstr>
      </vt:variant>
      <vt:variant>
        <vt:i4>7536774</vt:i4>
      </vt:variant>
      <vt:variant>
        <vt:i4>146</vt:i4>
      </vt:variant>
      <vt:variant>
        <vt:i4>0</vt:i4>
      </vt:variant>
      <vt:variant>
        <vt:i4>5</vt:i4>
      </vt:variant>
      <vt:variant>
        <vt:lpwstr>D:\OKUL ÖNCESİ EĞİTİM KURUMLARI DENETİM REHBERİ.doc</vt:lpwstr>
      </vt:variant>
      <vt:variant>
        <vt:lpwstr>_Toc506284768</vt:lpwstr>
      </vt:variant>
      <vt:variant>
        <vt:i4>7536774</vt:i4>
      </vt:variant>
      <vt:variant>
        <vt:i4>143</vt:i4>
      </vt:variant>
      <vt:variant>
        <vt:i4>0</vt:i4>
      </vt:variant>
      <vt:variant>
        <vt:i4>5</vt:i4>
      </vt:variant>
      <vt:variant>
        <vt:lpwstr>D:\OKUL ÖNCESİ EĞİTİM KURUMLARI DENETİM REHBERİ.doc</vt:lpwstr>
      </vt:variant>
      <vt:variant>
        <vt:lpwstr>_Toc506284768</vt:lpwstr>
      </vt:variant>
      <vt:variant>
        <vt:i4>7536774</vt:i4>
      </vt:variant>
      <vt:variant>
        <vt:i4>140</vt:i4>
      </vt:variant>
      <vt:variant>
        <vt:i4>0</vt:i4>
      </vt:variant>
      <vt:variant>
        <vt:i4>5</vt:i4>
      </vt:variant>
      <vt:variant>
        <vt:lpwstr>D:\OKUL ÖNCESİ EĞİTİM KURUMLARI DENETİM REHBERİ.doc</vt:lpwstr>
      </vt:variant>
      <vt:variant>
        <vt:lpwstr>_Toc506284768</vt:lpwstr>
      </vt:variant>
      <vt:variant>
        <vt:i4>7536774</vt:i4>
      </vt:variant>
      <vt:variant>
        <vt:i4>137</vt:i4>
      </vt:variant>
      <vt:variant>
        <vt:i4>0</vt:i4>
      </vt:variant>
      <vt:variant>
        <vt:i4>5</vt:i4>
      </vt:variant>
      <vt:variant>
        <vt:lpwstr>D:\OKUL ÖNCESİ EĞİTİM KURUMLARI DENETİM REHBERİ.doc</vt:lpwstr>
      </vt:variant>
      <vt:variant>
        <vt:lpwstr>_Toc506284768</vt:lpwstr>
      </vt:variant>
      <vt:variant>
        <vt:i4>7536774</vt:i4>
      </vt:variant>
      <vt:variant>
        <vt:i4>134</vt:i4>
      </vt:variant>
      <vt:variant>
        <vt:i4>0</vt:i4>
      </vt:variant>
      <vt:variant>
        <vt:i4>5</vt:i4>
      </vt:variant>
      <vt:variant>
        <vt:lpwstr>D:\OKUL ÖNCESİ EĞİTİM KURUMLARI DENETİM REHBERİ.doc</vt:lpwstr>
      </vt:variant>
      <vt:variant>
        <vt:lpwstr>_Toc506284768</vt:lpwstr>
      </vt:variant>
      <vt:variant>
        <vt:i4>7536774</vt:i4>
      </vt:variant>
      <vt:variant>
        <vt:i4>131</vt:i4>
      </vt:variant>
      <vt:variant>
        <vt:i4>0</vt:i4>
      </vt:variant>
      <vt:variant>
        <vt:i4>5</vt:i4>
      </vt:variant>
      <vt:variant>
        <vt:lpwstr>D:\OKUL ÖNCESİ EĞİTİM KURUMLARI DENETİM REHBERİ.doc</vt:lpwstr>
      </vt:variant>
      <vt:variant>
        <vt:lpwstr>_Toc506284768</vt:lpwstr>
      </vt:variant>
      <vt:variant>
        <vt:i4>7536774</vt:i4>
      </vt:variant>
      <vt:variant>
        <vt:i4>128</vt:i4>
      </vt:variant>
      <vt:variant>
        <vt:i4>0</vt:i4>
      </vt:variant>
      <vt:variant>
        <vt:i4>5</vt:i4>
      </vt:variant>
      <vt:variant>
        <vt:lpwstr>D:\OKUL ÖNCESİ EĞİTİM KURUMLARI DENETİM REHBERİ.doc</vt:lpwstr>
      </vt:variant>
      <vt:variant>
        <vt:lpwstr>_Toc506284768</vt:lpwstr>
      </vt:variant>
      <vt:variant>
        <vt:i4>1638460</vt:i4>
      </vt:variant>
      <vt:variant>
        <vt:i4>125</vt:i4>
      </vt:variant>
      <vt:variant>
        <vt:i4>0</vt:i4>
      </vt:variant>
      <vt:variant>
        <vt:i4>5</vt:i4>
      </vt:variant>
      <vt:variant>
        <vt:lpwstr/>
      </vt:variant>
      <vt:variant>
        <vt:lpwstr>_Toc506284782</vt:lpwstr>
      </vt:variant>
      <vt:variant>
        <vt:i4>1638460</vt:i4>
      </vt:variant>
      <vt:variant>
        <vt:i4>122</vt:i4>
      </vt:variant>
      <vt:variant>
        <vt:i4>0</vt:i4>
      </vt:variant>
      <vt:variant>
        <vt:i4>5</vt:i4>
      </vt:variant>
      <vt:variant>
        <vt:lpwstr/>
      </vt:variant>
      <vt:variant>
        <vt:lpwstr>_Toc506284782</vt:lpwstr>
      </vt:variant>
      <vt:variant>
        <vt:i4>1638460</vt:i4>
      </vt:variant>
      <vt:variant>
        <vt:i4>119</vt:i4>
      </vt:variant>
      <vt:variant>
        <vt:i4>0</vt:i4>
      </vt:variant>
      <vt:variant>
        <vt:i4>5</vt:i4>
      </vt:variant>
      <vt:variant>
        <vt:lpwstr/>
      </vt:variant>
      <vt:variant>
        <vt:lpwstr>_Toc506284783</vt:lpwstr>
      </vt:variant>
      <vt:variant>
        <vt:i4>1638460</vt:i4>
      </vt:variant>
      <vt:variant>
        <vt:i4>116</vt:i4>
      </vt:variant>
      <vt:variant>
        <vt:i4>0</vt:i4>
      </vt:variant>
      <vt:variant>
        <vt:i4>5</vt:i4>
      </vt:variant>
      <vt:variant>
        <vt:lpwstr/>
      </vt:variant>
      <vt:variant>
        <vt:lpwstr>_Toc506284782</vt:lpwstr>
      </vt:variant>
      <vt:variant>
        <vt:i4>1638460</vt:i4>
      </vt:variant>
      <vt:variant>
        <vt:i4>113</vt:i4>
      </vt:variant>
      <vt:variant>
        <vt:i4>0</vt:i4>
      </vt:variant>
      <vt:variant>
        <vt:i4>5</vt:i4>
      </vt:variant>
      <vt:variant>
        <vt:lpwstr/>
      </vt:variant>
      <vt:variant>
        <vt:lpwstr>_Toc506284781</vt:lpwstr>
      </vt:variant>
      <vt:variant>
        <vt:i4>1638460</vt:i4>
      </vt:variant>
      <vt:variant>
        <vt:i4>110</vt:i4>
      </vt:variant>
      <vt:variant>
        <vt:i4>0</vt:i4>
      </vt:variant>
      <vt:variant>
        <vt:i4>5</vt:i4>
      </vt:variant>
      <vt:variant>
        <vt:lpwstr/>
      </vt:variant>
      <vt:variant>
        <vt:lpwstr>_Toc506284780</vt:lpwstr>
      </vt:variant>
      <vt:variant>
        <vt:i4>1441852</vt:i4>
      </vt:variant>
      <vt:variant>
        <vt:i4>107</vt:i4>
      </vt:variant>
      <vt:variant>
        <vt:i4>0</vt:i4>
      </vt:variant>
      <vt:variant>
        <vt:i4>5</vt:i4>
      </vt:variant>
      <vt:variant>
        <vt:lpwstr/>
      </vt:variant>
      <vt:variant>
        <vt:lpwstr>_Toc506284779</vt:lpwstr>
      </vt:variant>
      <vt:variant>
        <vt:i4>1441852</vt:i4>
      </vt:variant>
      <vt:variant>
        <vt:i4>104</vt:i4>
      </vt:variant>
      <vt:variant>
        <vt:i4>0</vt:i4>
      </vt:variant>
      <vt:variant>
        <vt:i4>5</vt:i4>
      </vt:variant>
      <vt:variant>
        <vt:lpwstr/>
      </vt:variant>
      <vt:variant>
        <vt:lpwstr>_Toc506284778</vt:lpwstr>
      </vt:variant>
      <vt:variant>
        <vt:i4>1441852</vt:i4>
      </vt:variant>
      <vt:variant>
        <vt:i4>101</vt:i4>
      </vt:variant>
      <vt:variant>
        <vt:i4>0</vt:i4>
      </vt:variant>
      <vt:variant>
        <vt:i4>5</vt:i4>
      </vt:variant>
      <vt:variant>
        <vt:lpwstr/>
      </vt:variant>
      <vt:variant>
        <vt:lpwstr>_Toc506284777</vt:lpwstr>
      </vt:variant>
      <vt:variant>
        <vt:i4>1441852</vt:i4>
      </vt:variant>
      <vt:variant>
        <vt:i4>98</vt:i4>
      </vt:variant>
      <vt:variant>
        <vt:i4>0</vt:i4>
      </vt:variant>
      <vt:variant>
        <vt:i4>5</vt:i4>
      </vt:variant>
      <vt:variant>
        <vt:lpwstr/>
      </vt:variant>
      <vt:variant>
        <vt:lpwstr>_Toc506284776</vt:lpwstr>
      </vt:variant>
      <vt:variant>
        <vt:i4>1441852</vt:i4>
      </vt:variant>
      <vt:variant>
        <vt:i4>95</vt:i4>
      </vt:variant>
      <vt:variant>
        <vt:i4>0</vt:i4>
      </vt:variant>
      <vt:variant>
        <vt:i4>5</vt:i4>
      </vt:variant>
      <vt:variant>
        <vt:lpwstr/>
      </vt:variant>
      <vt:variant>
        <vt:lpwstr>_Toc506284775</vt:lpwstr>
      </vt:variant>
      <vt:variant>
        <vt:i4>1441852</vt:i4>
      </vt:variant>
      <vt:variant>
        <vt:i4>92</vt:i4>
      </vt:variant>
      <vt:variant>
        <vt:i4>0</vt:i4>
      </vt:variant>
      <vt:variant>
        <vt:i4>5</vt:i4>
      </vt:variant>
      <vt:variant>
        <vt:lpwstr/>
      </vt:variant>
      <vt:variant>
        <vt:lpwstr>_Toc506284774</vt:lpwstr>
      </vt:variant>
      <vt:variant>
        <vt:i4>1441852</vt:i4>
      </vt:variant>
      <vt:variant>
        <vt:i4>89</vt:i4>
      </vt:variant>
      <vt:variant>
        <vt:i4>0</vt:i4>
      </vt:variant>
      <vt:variant>
        <vt:i4>5</vt:i4>
      </vt:variant>
      <vt:variant>
        <vt:lpwstr/>
      </vt:variant>
      <vt:variant>
        <vt:lpwstr>_Toc506284773</vt:lpwstr>
      </vt:variant>
      <vt:variant>
        <vt:i4>1441852</vt:i4>
      </vt:variant>
      <vt:variant>
        <vt:i4>86</vt:i4>
      </vt:variant>
      <vt:variant>
        <vt:i4>0</vt:i4>
      </vt:variant>
      <vt:variant>
        <vt:i4>5</vt:i4>
      </vt:variant>
      <vt:variant>
        <vt:lpwstr/>
      </vt:variant>
      <vt:variant>
        <vt:lpwstr>_Toc506284772</vt:lpwstr>
      </vt:variant>
      <vt:variant>
        <vt:i4>1441852</vt:i4>
      </vt:variant>
      <vt:variant>
        <vt:i4>83</vt:i4>
      </vt:variant>
      <vt:variant>
        <vt:i4>0</vt:i4>
      </vt:variant>
      <vt:variant>
        <vt:i4>5</vt:i4>
      </vt:variant>
      <vt:variant>
        <vt:lpwstr/>
      </vt:variant>
      <vt:variant>
        <vt:lpwstr>_Toc506284771</vt:lpwstr>
      </vt:variant>
      <vt:variant>
        <vt:i4>1441852</vt:i4>
      </vt:variant>
      <vt:variant>
        <vt:i4>80</vt:i4>
      </vt:variant>
      <vt:variant>
        <vt:i4>0</vt:i4>
      </vt:variant>
      <vt:variant>
        <vt:i4>5</vt:i4>
      </vt:variant>
      <vt:variant>
        <vt:lpwstr/>
      </vt:variant>
      <vt:variant>
        <vt:lpwstr>_Toc506284770</vt:lpwstr>
      </vt:variant>
      <vt:variant>
        <vt:i4>1507388</vt:i4>
      </vt:variant>
      <vt:variant>
        <vt:i4>77</vt:i4>
      </vt:variant>
      <vt:variant>
        <vt:i4>0</vt:i4>
      </vt:variant>
      <vt:variant>
        <vt:i4>5</vt:i4>
      </vt:variant>
      <vt:variant>
        <vt:lpwstr/>
      </vt:variant>
      <vt:variant>
        <vt:lpwstr>_Toc506284768</vt:lpwstr>
      </vt:variant>
      <vt:variant>
        <vt:i4>1507388</vt:i4>
      </vt:variant>
      <vt:variant>
        <vt:i4>74</vt:i4>
      </vt:variant>
      <vt:variant>
        <vt:i4>0</vt:i4>
      </vt:variant>
      <vt:variant>
        <vt:i4>5</vt:i4>
      </vt:variant>
      <vt:variant>
        <vt:lpwstr/>
      </vt:variant>
      <vt:variant>
        <vt:lpwstr>_Toc506284767</vt:lpwstr>
      </vt:variant>
      <vt:variant>
        <vt:i4>1507388</vt:i4>
      </vt:variant>
      <vt:variant>
        <vt:i4>71</vt:i4>
      </vt:variant>
      <vt:variant>
        <vt:i4>0</vt:i4>
      </vt:variant>
      <vt:variant>
        <vt:i4>5</vt:i4>
      </vt:variant>
      <vt:variant>
        <vt:lpwstr/>
      </vt:variant>
      <vt:variant>
        <vt:lpwstr>_Toc506284766</vt:lpwstr>
      </vt:variant>
      <vt:variant>
        <vt:i4>1507388</vt:i4>
      </vt:variant>
      <vt:variant>
        <vt:i4>68</vt:i4>
      </vt:variant>
      <vt:variant>
        <vt:i4>0</vt:i4>
      </vt:variant>
      <vt:variant>
        <vt:i4>5</vt:i4>
      </vt:variant>
      <vt:variant>
        <vt:lpwstr/>
      </vt:variant>
      <vt:variant>
        <vt:lpwstr>_Toc506284765</vt:lpwstr>
      </vt:variant>
      <vt:variant>
        <vt:i4>1507388</vt:i4>
      </vt:variant>
      <vt:variant>
        <vt:i4>65</vt:i4>
      </vt:variant>
      <vt:variant>
        <vt:i4>0</vt:i4>
      </vt:variant>
      <vt:variant>
        <vt:i4>5</vt:i4>
      </vt:variant>
      <vt:variant>
        <vt:lpwstr/>
      </vt:variant>
      <vt:variant>
        <vt:lpwstr>_Toc506284764</vt:lpwstr>
      </vt:variant>
      <vt:variant>
        <vt:i4>1507388</vt:i4>
      </vt:variant>
      <vt:variant>
        <vt:i4>62</vt:i4>
      </vt:variant>
      <vt:variant>
        <vt:i4>0</vt:i4>
      </vt:variant>
      <vt:variant>
        <vt:i4>5</vt:i4>
      </vt:variant>
      <vt:variant>
        <vt:lpwstr/>
      </vt:variant>
      <vt:variant>
        <vt:lpwstr>_Toc506284763</vt:lpwstr>
      </vt:variant>
      <vt:variant>
        <vt:i4>1507388</vt:i4>
      </vt:variant>
      <vt:variant>
        <vt:i4>59</vt:i4>
      </vt:variant>
      <vt:variant>
        <vt:i4>0</vt:i4>
      </vt:variant>
      <vt:variant>
        <vt:i4>5</vt:i4>
      </vt:variant>
      <vt:variant>
        <vt:lpwstr/>
      </vt:variant>
      <vt:variant>
        <vt:lpwstr>_Toc506284762</vt:lpwstr>
      </vt:variant>
      <vt:variant>
        <vt:i4>1507388</vt:i4>
      </vt:variant>
      <vt:variant>
        <vt:i4>56</vt:i4>
      </vt:variant>
      <vt:variant>
        <vt:i4>0</vt:i4>
      </vt:variant>
      <vt:variant>
        <vt:i4>5</vt:i4>
      </vt:variant>
      <vt:variant>
        <vt:lpwstr/>
      </vt:variant>
      <vt:variant>
        <vt:lpwstr>_Toc506284761</vt:lpwstr>
      </vt:variant>
      <vt:variant>
        <vt:i4>1507388</vt:i4>
      </vt:variant>
      <vt:variant>
        <vt:i4>53</vt:i4>
      </vt:variant>
      <vt:variant>
        <vt:i4>0</vt:i4>
      </vt:variant>
      <vt:variant>
        <vt:i4>5</vt:i4>
      </vt:variant>
      <vt:variant>
        <vt:lpwstr/>
      </vt:variant>
      <vt:variant>
        <vt:lpwstr>_Toc506284760</vt:lpwstr>
      </vt:variant>
      <vt:variant>
        <vt:i4>1310780</vt:i4>
      </vt:variant>
      <vt:variant>
        <vt:i4>50</vt:i4>
      </vt:variant>
      <vt:variant>
        <vt:i4>0</vt:i4>
      </vt:variant>
      <vt:variant>
        <vt:i4>5</vt:i4>
      </vt:variant>
      <vt:variant>
        <vt:lpwstr/>
      </vt:variant>
      <vt:variant>
        <vt:lpwstr>_Toc506284759</vt:lpwstr>
      </vt:variant>
      <vt:variant>
        <vt:i4>1310780</vt:i4>
      </vt:variant>
      <vt:variant>
        <vt:i4>47</vt:i4>
      </vt:variant>
      <vt:variant>
        <vt:i4>0</vt:i4>
      </vt:variant>
      <vt:variant>
        <vt:i4>5</vt:i4>
      </vt:variant>
      <vt:variant>
        <vt:lpwstr/>
      </vt:variant>
      <vt:variant>
        <vt:lpwstr>_Toc506284758</vt:lpwstr>
      </vt:variant>
      <vt:variant>
        <vt:i4>1310780</vt:i4>
      </vt:variant>
      <vt:variant>
        <vt:i4>44</vt:i4>
      </vt:variant>
      <vt:variant>
        <vt:i4>0</vt:i4>
      </vt:variant>
      <vt:variant>
        <vt:i4>5</vt:i4>
      </vt:variant>
      <vt:variant>
        <vt:lpwstr/>
      </vt:variant>
      <vt:variant>
        <vt:lpwstr>_Toc506284757</vt:lpwstr>
      </vt:variant>
      <vt:variant>
        <vt:i4>1310780</vt:i4>
      </vt:variant>
      <vt:variant>
        <vt:i4>41</vt:i4>
      </vt:variant>
      <vt:variant>
        <vt:i4>0</vt:i4>
      </vt:variant>
      <vt:variant>
        <vt:i4>5</vt:i4>
      </vt:variant>
      <vt:variant>
        <vt:lpwstr/>
      </vt:variant>
      <vt:variant>
        <vt:lpwstr>_Toc506284756</vt:lpwstr>
      </vt:variant>
      <vt:variant>
        <vt:i4>1310780</vt:i4>
      </vt:variant>
      <vt:variant>
        <vt:i4>38</vt:i4>
      </vt:variant>
      <vt:variant>
        <vt:i4>0</vt:i4>
      </vt:variant>
      <vt:variant>
        <vt:i4>5</vt:i4>
      </vt:variant>
      <vt:variant>
        <vt:lpwstr/>
      </vt:variant>
      <vt:variant>
        <vt:lpwstr>_Toc506284755</vt:lpwstr>
      </vt:variant>
      <vt:variant>
        <vt:i4>1310780</vt:i4>
      </vt:variant>
      <vt:variant>
        <vt:i4>35</vt:i4>
      </vt:variant>
      <vt:variant>
        <vt:i4>0</vt:i4>
      </vt:variant>
      <vt:variant>
        <vt:i4>5</vt:i4>
      </vt:variant>
      <vt:variant>
        <vt:lpwstr/>
      </vt:variant>
      <vt:variant>
        <vt:lpwstr>_Toc506284754</vt:lpwstr>
      </vt:variant>
      <vt:variant>
        <vt:i4>1310780</vt:i4>
      </vt:variant>
      <vt:variant>
        <vt:i4>32</vt:i4>
      </vt:variant>
      <vt:variant>
        <vt:i4>0</vt:i4>
      </vt:variant>
      <vt:variant>
        <vt:i4>5</vt:i4>
      </vt:variant>
      <vt:variant>
        <vt:lpwstr/>
      </vt:variant>
      <vt:variant>
        <vt:lpwstr>_Toc506284753</vt:lpwstr>
      </vt:variant>
      <vt:variant>
        <vt:i4>1310780</vt:i4>
      </vt:variant>
      <vt:variant>
        <vt:i4>29</vt:i4>
      </vt:variant>
      <vt:variant>
        <vt:i4>0</vt:i4>
      </vt:variant>
      <vt:variant>
        <vt:i4>5</vt:i4>
      </vt:variant>
      <vt:variant>
        <vt:lpwstr/>
      </vt:variant>
      <vt:variant>
        <vt:lpwstr>_Toc506284752</vt:lpwstr>
      </vt:variant>
      <vt:variant>
        <vt:i4>1310780</vt:i4>
      </vt:variant>
      <vt:variant>
        <vt:i4>26</vt:i4>
      </vt:variant>
      <vt:variant>
        <vt:i4>0</vt:i4>
      </vt:variant>
      <vt:variant>
        <vt:i4>5</vt:i4>
      </vt:variant>
      <vt:variant>
        <vt:lpwstr/>
      </vt:variant>
      <vt:variant>
        <vt:lpwstr>_Toc506284751</vt:lpwstr>
      </vt:variant>
      <vt:variant>
        <vt:i4>1310780</vt:i4>
      </vt:variant>
      <vt:variant>
        <vt:i4>23</vt:i4>
      </vt:variant>
      <vt:variant>
        <vt:i4>0</vt:i4>
      </vt:variant>
      <vt:variant>
        <vt:i4>5</vt:i4>
      </vt:variant>
      <vt:variant>
        <vt:lpwstr/>
      </vt:variant>
      <vt:variant>
        <vt:lpwstr>_Toc506284750</vt:lpwstr>
      </vt:variant>
      <vt:variant>
        <vt:i4>1376316</vt:i4>
      </vt:variant>
      <vt:variant>
        <vt:i4>20</vt:i4>
      </vt:variant>
      <vt:variant>
        <vt:i4>0</vt:i4>
      </vt:variant>
      <vt:variant>
        <vt:i4>5</vt:i4>
      </vt:variant>
      <vt:variant>
        <vt:lpwstr/>
      </vt:variant>
      <vt:variant>
        <vt:lpwstr>_Toc506284749</vt:lpwstr>
      </vt:variant>
      <vt:variant>
        <vt:i4>1376316</vt:i4>
      </vt:variant>
      <vt:variant>
        <vt:i4>17</vt:i4>
      </vt:variant>
      <vt:variant>
        <vt:i4>0</vt:i4>
      </vt:variant>
      <vt:variant>
        <vt:i4>5</vt:i4>
      </vt:variant>
      <vt:variant>
        <vt:lpwstr/>
      </vt:variant>
      <vt:variant>
        <vt:lpwstr>_Toc506284748</vt:lpwstr>
      </vt:variant>
      <vt:variant>
        <vt:i4>1376316</vt:i4>
      </vt:variant>
      <vt:variant>
        <vt:i4>14</vt:i4>
      </vt:variant>
      <vt:variant>
        <vt:i4>0</vt:i4>
      </vt:variant>
      <vt:variant>
        <vt:i4>5</vt:i4>
      </vt:variant>
      <vt:variant>
        <vt:lpwstr/>
      </vt:variant>
      <vt:variant>
        <vt:lpwstr>_Toc506284747</vt:lpwstr>
      </vt:variant>
      <vt:variant>
        <vt:i4>1376316</vt:i4>
      </vt:variant>
      <vt:variant>
        <vt:i4>8</vt:i4>
      </vt:variant>
      <vt:variant>
        <vt:i4>0</vt:i4>
      </vt:variant>
      <vt:variant>
        <vt:i4>5</vt:i4>
      </vt:variant>
      <vt:variant>
        <vt:lpwstr/>
      </vt:variant>
      <vt:variant>
        <vt:lpwstr>_Toc506284746</vt:lpwstr>
      </vt:variant>
      <vt:variant>
        <vt:i4>1376316</vt:i4>
      </vt:variant>
      <vt:variant>
        <vt:i4>2</vt:i4>
      </vt:variant>
      <vt:variant>
        <vt:i4>0</vt:i4>
      </vt:variant>
      <vt:variant>
        <vt:i4>5</vt:i4>
      </vt:variant>
      <vt:variant>
        <vt:lpwstr/>
      </vt:variant>
      <vt:variant>
        <vt:lpwstr>_Toc506284745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INANLI</dc:creator>
  <cp:keywords/>
  <cp:lastModifiedBy>Mumtaz KARADAG</cp:lastModifiedBy>
  <cp:revision>2</cp:revision>
  <cp:lastPrinted>2025-04-28T12:09:00Z</cp:lastPrinted>
  <dcterms:created xsi:type="dcterms:W3CDTF">2025-06-03T08:49:00Z</dcterms:created>
  <dcterms:modified xsi:type="dcterms:W3CDTF">2025-06-03T08:49:00Z</dcterms:modified>
</cp:coreProperties>
</file>