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8930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23"/>
      <w:bookmarkStart w:id="1" w:name="_Toc98319022"/>
      <w:r w:rsidRPr="00D8784C">
        <w:rPr>
          <w:lang w:eastAsia="tr-TR"/>
        </w:rPr>
        <w:t>19/8. Bakanlık Müfettişi Tarafından Alınan Görevden Uzaklaştırma Tedbirinin İlgili Mülki Amire Bildirilmesi</w:t>
      </w:r>
      <w:bookmarkEnd w:id="1"/>
    </w:p>
    <w:tbl>
      <w:tblPr>
        <w:tblW w:w="904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46"/>
      </w:tblGrid>
      <w:tr w:rsidR="00D8784C" w:rsidRPr="00D8784C" w14:paraId="6D72DE23" w14:textId="77777777" w:rsidTr="00A022A8">
        <w:trPr>
          <w:trHeight w:val="13389"/>
        </w:trPr>
        <w:tc>
          <w:tcPr>
            <w:tcW w:w="9046" w:type="dxa"/>
          </w:tcPr>
          <w:p w14:paraId="0437BC5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18"/>
                <w:szCs w:val="18"/>
              </w:rPr>
            </w:pPr>
          </w:p>
          <w:p w14:paraId="694167DD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tr-TR" w:bidi="si-LK"/>
              </w:rPr>
            </w:pPr>
          </w:p>
          <w:p w14:paraId="0D3A78B5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 w:frame="1"/>
                <w:lang w:eastAsia="tr-TR"/>
              </w:rPr>
              <w:t>ÖZEL</w:t>
            </w:r>
          </w:p>
          <w:p w14:paraId="17356F0E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77F22182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MİLLİ EĞİTİM BAKANLIĞI</w:t>
            </w:r>
          </w:p>
          <w:p w14:paraId="1EFC65A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Teftiş Kurulu</w:t>
            </w:r>
          </w:p>
          <w:p w14:paraId="53D3661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0007EAF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E08E2DA" w14:textId="3EB506A1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Sayı   : …./…,…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                                </w:t>
            </w:r>
            <w:r w:rsidR="00A022A8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gg.aa.yyyy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F3B8F6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Konu : ..... .....’ın Görevden Uzaklaştırılması    </w:t>
            </w:r>
          </w:p>
          <w:p w14:paraId="420B8132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4E682E1C" w14:textId="77777777" w:rsidR="00D8784C" w:rsidRPr="00D8784C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i/>
                <w:sz w:val="20"/>
                <w:szCs w:val="20"/>
                <w:lang w:eastAsia="tr-TR" w:bidi="si-LK"/>
              </w:rPr>
            </w:pPr>
          </w:p>
          <w:p w14:paraId="0DBDC4F0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VALİLİĞİNE/KAYMAKAMLIĞINA</w:t>
            </w:r>
          </w:p>
          <w:p w14:paraId="4438D9B8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40539F7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678D9591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     : a) Bakanlık Makamının gg.aa.yyyy tarihli ve …... sayılı Oluru.</w:t>
            </w:r>
          </w:p>
          <w:p w14:paraId="3DAFB78A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 b) Teftiş Kurulu Başkanlığının gg.aa.yyyy tarihli ve ......... sayılı görevlendirme emri.</w:t>
            </w:r>
          </w:p>
          <w:p w14:paraId="1920F723" w14:textId="77777777" w:rsidR="00D8784C" w:rsidRPr="00D8784C" w:rsidRDefault="00D8784C" w:rsidP="00D8784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left="993" w:hanging="993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   c) gg.aa.yyyy tarihli ve …../…,… sayılı görevden uzaklaştırma yazımız.</w:t>
            </w:r>
          </w:p>
          <w:p w14:paraId="20B5B091" w14:textId="77777777" w:rsidR="00D8784C" w:rsidRPr="00D8784C" w:rsidRDefault="00D8784C" w:rsidP="00D8784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4C70A2C5" w14:textId="77777777" w:rsidR="00D95424" w:rsidRDefault="00D95424" w:rsidP="00D95424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Teftiş Kurulu Başkanlığının İlgi (b)’de kayıtlı görevlendirme emri ekinde yer alan İlgi (a)’da kayıtlı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 xml:space="preserve">Makam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Oluru  gereğince Müfettişliğimizce yürütülen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inceleme soruşturmada;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Mesleki ve Teknik Anadolu  Lisesi Saymanı ….. …..’nın (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 xml:space="preserve">….. ….. ….. ….. ….. ….. ….. …. tespit edilmiştir. 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Adı geçenin belirlenen eylemi, kamu hizmetlerinin gerektirdiği hâller dışında bir durum olup, konusu suç oluşturmaktadır. </w:t>
            </w:r>
          </w:p>
          <w:p w14:paraId="182144B9" w14:textId="77777777" w:rsidR="00D95424" w:rsidRPr="00D8784C" w:rsidRDefault="00D95424" w:rsidP="00D9542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Bu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itibarla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>; Sayman ….. …..’ın (T.C. Kimlik No: …..)  görevi başın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da kalmasında sakınca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olduğu değerlendirilmiş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 ve inceleme/soruşturma sürecinin sağlıklı yürütülebilmesi amacıyla;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657 sayılı Devlet Memurları Kanunu’nun 138 inci maddesinin (b) fıkrasına istinaden 137 nci maddesi ger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eğince ilgi (c)’de kayıtlı yazımız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la adı geçen hakkında görevinden uzaklaştırma tedbiri alınmıştır</w:t>
            </w:r>
          </w:p>
          <w:p w14:paraId="3446526D" w14:textId="78CFDD38" w:rsid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Bilgilerini ve gereğini rica ederiz.</w:t>
            </w:r>
          </w:p>
          <w:p w14:paraId="5966AAB3" w14:textId="77777777" w:rsidR="00D95424" w:rsidRDefault="00D95424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08D4FED6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707"/>
                <w:tab w:val="left" w:pos="50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6E41060C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707"/>
                <w:tab w:val="left" w:pos="50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4F91DDF0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707"/>
                <w:tab w:val="left" w:pos="50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4028"/>
              <w:gridCol w:w="4008"/>
            </w:tblGrid>
            <w:tr w:rsidR="00D8784C" w:rsidRPr="00D8784C" w14:paraId="0BBCF52F" w14:textId="77777777" w:rsidTr="00A022A8">
              <w:trPr>
                <w:trHeight w:val="778"/>
              </w:trPr>
              <w:tc>
                <w:tcPr>
                  <w:tcW w:w="4028" w:type="dxa"/>
                  <w:hideMark/>
                </w:tcPr>
                <w:p w14:paraId="29FC297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 xml:space="preserve">İmza </w:t>
                  </w:r>
                </w:p>
                <w:p w14:paraId="49CF759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36DE5CD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0B9CBF8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 xml:space="preserve">Bakanlık Müfettişi </w:t>
                  </w:r>
                </w:p>
              </w:tc>
              <w:tc>
                <w:tcPr>
                  <w:tcW w:w="4008" w:type="dxa"/>
                  <w:hideMark/>
                </w:tcPr>
                <w:p w14:paraId="176BAD6E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18E9083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3EECE2BF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20C39F2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Bakanlık Müfettişi</w:t>
                  </w:r>
                </w:p>
              </w:tc>
            </w:tr>
          </w:tbl>
          <w:p w14:paraId="6B16BC07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62383BF9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22619ACC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57C47B3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Ek:</w:t>
            </w: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(c) Yazı (… Sayfa)</w:t>
            </w:r>
          </w:p>
          <w:p w14:paraId="5BD74B5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18"/>
                <w:szCs w:val="18"/>
              </w:rPr>
            </w:pPr>
          </w:p>
        </w:tc>
      </w:tr>
    </w:tbl>
    <w:p w14:paraId="6AC0DD1F" w14:textId="77777777" w:rsidR="00D8784C" w:rsidRPr="00D8784C" w:rsidRDefault="00D8784C" w:rsidP="00D8784C">
      <w:pPr>
        <w:spacing w:after="0"/>
        <w:rPr>
          <w:color w:val="FF0000"/>
          <w:sz w:val="18"/>
          <w:szCs w:val="18"/>
        </w:rPr>
      </w:pPr>
      <w:bookmarkStart w:id="2" w:name="_GoBack"/>
      <w:bookmarkEnd w:id="0"/>
      <w:bookmarkEnd w:id="2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5CE5" w14:textId="77777777" w:rsidR="00AE1FE3" w:rsidRDefault="00AE1FE3" w:rsidP="000D43E9">
      <w:pPr>
        <w:spacing w:after="0" w:line="240" w:lineRule="auto"/>
      </w:pPr>
      <w:r>
        <w:separator/>
      </w:r>
    </w:p>
  </w:endnote>
  <w:endnote w:type="continuationSeparator" w:id="0">
    <w:p w14:paraId="3480663F" w14:textId="77777777" w:rsidR="00AE1FE3" w:rsidRDefault="00AE1FE3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AE2A5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E2A5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EA9F" w14:textId="77777777" w:rsidR="00AE1FE3" w:rsidRDefault="00AE1FE3" w:rsidP="000D43E9">
      <w:pPr>
        <w:spacing w:after="0" w:line="240" w:lineRule="auto"/>
      </w:pPr>
      <w:r>
        <w:separator/>
      </w:r>
    </w:p>
  </w:footnote>
  <w:footnote w:type="continuationSeparator" w:id="0">
    <w:p w14:paraId="5B015BDA" w14:textId="77777777" w:rsidR="00AE1FE3" w:rsidRDefault="00AE1FE3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1FE3"/>
    <w:rsid w:val="00AE26A6"/>
    <w:rsid w:val="00AE282D"/>
    <w:rsid w:val="00AE2913"/>
    <w:rsid w:val="00AE2A51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019C-3FFD-4902-9DC9-BB96896B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2022-04-25T14:17:00Z</dcterms:created>
  <dcterms:modified xsi:type="dcterms:W3CDTF">2022-04-25T14:17:00Z</dcterms:modified>
</cp:coreProperties>
</file>