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16"/>
        <w:tblW w:w="5000" w:type="pct"/>
        <w:tblCellMar>
          <w:left w:w="57" w:type="dxa"/>
          <w:right w:w="57" w:type="dxa"/>
        </w:tblCellMar>
        <w:tblLook w:val="0000" w:firstRow="0" w:lastRow="0" w:firstColumn="0" w:lastColumn="0" w:noHBand="0" w:noVBand="0"/>
      </w:tblPr>
      <w:tblGrid>
        <w:gridCol w:w="2744"/>
        <w:gridCol w:w="145"/>
        <w:gridCol w:w="6183"/>
      </w:tblGrid>
      <w:tr w:rsidR="00053E9C" w:rsidRPr="00F211DA" w:rsidTr="00053E9C">
        <w:trPr>
          <w:trHeight w:val="227"/>
        </w:trPr>
        <w:tc>
          <w:tcPr>
            <w:tcW w:w="5000" w:type="pct"/>
            <w:gridSpan w:val="3"/>
          </w:tcPr>
          <w:p w:rsidR="00053E9C" w:rsidRPr="00561E90" w:rsidRDefault="00053E9C" w:rsidP="00053E9C">
            <w:pPr>
              <w:pStyle w:val="Balk2"/>
              <w:spacing w:before="0" w:line="25" w:lineRule="atLeast"/>
              <w:ind w:firstLine="0"/>
              <w:rPr>
                <w:rFonts w:ascii="Times New Roman" w:hAnsi="Times New Roman"/>
                <w:color w:val="0070C0"/>
                <w:szCs w:val="24"/>
              </w:rPr>
            </w:pPr>
            <w:r w:rsidRPr="00561E90">
              <w:rPr>
                <w:rFonts w:ascii="Times New Roman" w:hAnsi="Times New Roman"/>
                <w:color w:val="0070C0"/>
                <w:szCs w:val="24"/>
              </w:rPr>
              <w:t>6.  Hakkında Ön İnceleme Yapılana Ait İfade Tutanağı</w:t>
            </w:r>
          </w:p>
          <w:p w:rsidR="00053E9C" w:rsidRPr="0085671A" w:rsidRDefault="00053E9C" w:rsidP="00053E9C">
            <w:pPr>
              <w:pStyle w:val="Balk3"/>
              <w:spacing w:before="0" w:line="25" w:lineRule="atLeast"/>
              <w:ind w:firstLine="0"/>
              <w:rPr>
                <w:rFonts w:ascii="Times New Roman" w:hAnsi="Times New Roman" w:cs="Times New Roman"/>
                <w:color w:val="0070C0"/>
                <w:szCs w:val="24"/>
                <w:lang w:val="tr-TR"/>
              </w:rPr>
            </w:pPr>
            <w:r w:rsidRPr="0085671A">
              <w:rPr>
                <w:rFonts w:ascii="Times New Roman" w:hAnsi="Times New Roman" w:cs="Times New Roman"/>
                <w:color w:val="0070C0"/>
                <w:szCs w:val="24"/>
                <w:lang w:val="tr-TR"/>
              </w:rPr>
              <w:t xml:space="preserve">    </w:t>
            </w:r>
            <w:bookmarkStart w:id="0" w:name="_GoBack"/>
            <w:r w:rsidRPr="0085671A">
              <w:rPr>
                <w:rFonts w:ascii="Times New Roman" w:hAnsi="Times New Roman" w:cs="Times New Roman"/>
                <w:color w:val="0070C0"/>
                <w:szCs w:val="24"/>
              </w:rPr>
              <w:t xml:space="preserve">6.3.  Müdafi Seçme Hakkı Kullanılacağı ve Baro Tarafından Görevlendirilecek </w:t>
            </w:r>
          </w:p>
          <w:p w:rsidR="00053E9C" w:rsidRPr="0085671A" w:rsidRDefault="00053E9C" w:rsidP="00053E9C">
            <w:pPr>
              <w:pStyle w:val="Balk3"/>
              <w:spacing w:before="0" w:line="25" w:lineRule="atLeast"/>
              <w:ind w:firstLine="0"/>
              <w:rPr>
                <w:rFonts w:ascii="Times New Roman" w:hAnsi="Times New Roman" w:cs="Times New Roman"/>
                <w:color w:val="0070C0"/>
                <w:szCs w:val="24"/>
              </w:rPr>
            </w:pPr>
            <w:r w:rsidRPr="0085671A">
              <w:rPr>
                <w:rFonts w:ascii="Times New Roman" w:hAnsi="Times New Roman" w:cs="Times New Roman"/>
                <w:color w:val="0070C0"/>
                <w:szCs w:val="24"/>
                <w:lang w:val="tr-TR"/>
              </w:rPr>
              <w:t xml:space="preserve">            </w:t>
            </w:r>
            <w:r w:rsidRPr="0085671A">
              <w:rPr>
                <w:rFonts w:ascii="Times New Roman" w:hAnsi="Times New Roman" w:cs="Times New Roman"/>
                <w:color w:val="0070C0"/>
                <w:szCs w:val="24"/>
              </w:rPr>
              <w:t>Müdafi İstenildiği Açıklandığında Düzenlenecek İfade Tutanağı</w:t>
            </w:r>
          </w:p>
          <w:bookmarkEnd w:id="0"/>
          <w:p w:rsidR="00053E9C" w:rsidRPr="00F211DA" w:rsidRDefault="00053E9C" w:rsidP="00053E9C">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bCs/>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Görev/</w:t>
            </w:r>
            <w:r>
              <w:rPr>
                <w:rFonts w:ascii="Times New Roman" w:hAnsi="Times New Roman"/>
                <w:b/>
                <w:sz w:val="24"/>
                <w:szCs w:val="24"/>
              </w:rPr>
              <w:t xml:space="preserve">İş yeri </w:t>
            </w:r>
            <w:r w:rsidRPr="00F211DA">
              <w:rPr>
                <w:rFonts w:ascii="Times New Roman" w:hAnsi="Times New Roman"/>
                <w:b/>
                <w:sz w:val="24"/>
                <w:szCs w:val="24"/>
              </w:rPr>
              <w:t xml:space="preserve">Adresi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Telefon (Cep-Ev-</w:t>
            </w:r>
            <w:r>
              <w:rPr>
                <w:rFonts w:ascii="Times New Roman" w:hAnsi="Times New Roman"/>
                <w:b/>
                <w:sz w:val="24"/>
                <w:szCs w:val="24"/>
              </w:rPr>
              <w:t xml:space="preserve">İş yeri </w:t>
            </w:r>
            <w:r w:rsidRPr="00F211DA">
              <w:rPr>
                <w:rFonts w:ascii="Times New Roman" w:hAnsi="Times New Roman"/>
                <w:b/>
                <w:sz w:val="24"/>
                <w:szCs w:val="24"/>
              </w:rPr>
              <w:t xml:space="preserve">) </w:t>
            </w:r>
          </w:p>
        </w:tc>
        <w:tc>
          <w:tcPr>
            <w:tcW w:w="80" w:type="pct"/>
            <w:tcMar>
              <w:right w:w="0" w:type="dxa"/>
            </w:tcMar>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408" w:type="pct"/>
            <w:vAlign w:val="center"/>
          </w:tcPr>
          <w:p w:rsidR="00053E9C" w:rsidRPr="00F211DA" w:rsidRDefault="00053E9C" w:rsidP="00053E9C">
            <w:pPr>
              <w:autoSpaceDE w:val="0"/>
              <w:autoSpaceDN w:val="0"/>
              <w:adjustRightInd w:val="0"/>
              <w:spacing w:before="0" w:after="0" w:line="25" w:lineRule="atLeast"/>
              <w:ind w:firstLine="0"/>
              <w:jc w:val="left"/>
              <w:rPr>
                <w:rFonts w:ascii="Times New Roman" w:hAnsi="Times New Roman"/>
                <w:b/>
                <w:sz w:val="24"/>
                <w:szCs w:val="24"/>
              </w:rPr>
            </w:pPr>
          </w:p>
        </w:tc>
      </w:tr>
      <w:tr w:rsidR="00053E9C" w:rsidRPr="00F211DA" w:rsidTr="00053E9C">
        <w:trPr>
          <w:trHeight w:val="227"/>
        </w:trPr>
        <w:tc>
          <w:tcPr>
            <w:tcW w:w="1512" w:type="pct"/>
            <w:tcMar>
              <w:right w:w="0" w:type="dxa"/>
            </w:tcMar>
            <w:vAlign w:val="center"/>
          </w:tcPr>
          <w:p w:rsidR="00053E9C" w:rsidRPr="00F211DA" w:rsidRDefault="00053E9C" w:rsidP="00053E9C">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0" w:type="pct"/>
            <w:tcMar>
              <w:right w:w="0" w:type="dxa"/>
            </w:tcMar>
            <w:vAlign w:val="center"/>
          </w:tcPr>
          <w:p w:rsidR="00053E9C" w:rsidRPr="00F211DA" w:rsidRDefault="00053E9C" w:rsidP="00053E9C">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408" w:type="pct"/>
            <w:vAlign w:val="center"/>
          </w:tcPr>
          <w:p w:rsidR="00053E9C" w:rsidRPr="00F211DA" w:rsidRDefault="00053E9C" w:rsidP="00053E9C">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rsidR="00053E9C" w:rsidRDefault="00053E9C" w:rsidP="00053E9C">
      <w:pPr>
        <w:widowControl w:val="0"/>
        <w:tabs>
          <w:tab w:val="left" w:pos="720"/>
          <w:tab w:val="left" w:pos="5096"/>
          <w:tab w:val="left" w:pos="6604"/>
        </w:tabs>
        <w:overflowPunct w:val="0"/>
        <w:autoSpaceDE w:val="0"/>
        <w:autoSpaceDN w:val="0"/>
        <w:adjustRightInd w:val="0"/>
        <w:spacing w:before="0" w:line="25" w:lineRule="atLeast"/>
        <w:ind w:firstLine="0"/>
        <w:textAlignment w:val="baseline"/>
        <w:rPr>
          <w:rFonts w:ascii="Times New Roman" w:hAnsi="Times New Roman"/>
          <w:sz w:val="24"/>
          <w:szCs w:val="24"/>
        </w:rPr>
      </w:pPr>
    </w:p>
    <w:p w:rsidR="00053E9C" w:rsidRPr="00F211DA" w:rsidRDefault="00053E9C" w:rsidP="00053E9C">
      <w:pPr>
        <w:widowControl w:val="0"/>
        <w:tabs>
          <w:tab w:val="left" w:pos="720"/>
          <w:tab w:val="left" w:pos="5096"/>
          <w:tab w:val="left" w:pos="6604"/>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sidRPr="00F211DA">
        <w:rPr>
          <w:rFonts w:ascii="Times New Roman" w:hAnsi="Times New Roman"/>
          <w:sz w:val="24"/>
          <w:szCs w:val="24"/>
        </w:rPr>
        <w:t xml:space="preserve">Yukarıda açık kimlik ve diğer bilgileri yer alan </w:t>
      </w:r>
      <w:proofErr w:type="gramStart"/>
      <w:r w:rsidRPr="00F211DA">
        <w:rPr>
          <w:rFonts w:ascii="Times New Roman" w:hAnsi="Times New Roman"/>
          <w:b/>
          <w:sz w:val="24"/>
          <w:szCs w:val="24"/>
        </w:rPr>
        <w:t>…………………;</w:t>
      </w:r>
      <w:proofErr w:type="gramEnd"/>
      <w:r w:rsidRPr="00F211DA">
        <w:rPr>
          <w:rFonts w:ascii="Times New Roman" w:hAnsi="Times New Roman"/>
          <w:sz w:val="24"/>
          <w:szCs w:val="24"/>
        </w:rPr>
        <w:t xml:space="preserve"> belirtilen tarih ve saatte ………..……...… </w:t>
      </w:r>
      <w:r w:rsidRPr="00F211DA">
        <w:rPr>
          <w:rFonts w:ascii="Times New Roman" w:eastAsia="Times New Roman" w:hAnsi="Times New Roman"/>
          <w:sz w:val="24"/>
          <w:szCs w:val="24"/>
          <w:lang w:eastAsia="tr-TR" w:bidi="si-LK"/>
        </w:rPr>
        <w:t>Müdürlüğündeki/Ortaoku</w:t>
      </w:r>
      <w:r>
        <w:rPr>
          <w:rFonts w:ascii="Times New Roman" w:eastAsia="Times New Roman" w:hAnsi="Times New Roman"/>
          <w:sz w:val="24"/>
          <w:szCs w:val="24"/>
          <w:lang w:eastAsia="tr-TR" w:bidi="si-LK"/>
        </w:rPr>
        <w:t xml:space="preserve">lundaki/Lisesindeki/Kurumundaki </w:t>
      </w:r>
      <w:r w:rsidRPr="00F211DA">
        <w:rPr>
          <w:rFonts w:ascii="Times New Roman" w:eastAsia="Times New Roman" w:hAnsi="Times New Roman"/>
          <w:sz w:val="24"/>
          <w:szCs w:val="24"/>
          <w:lang w:eastAsia="tr-TR" w:bidi="si-LK"/>
        </w:rPr>
        <w:t>Müfettişliğimiz çalışma odasına “</w:t>
      </w:r>
      <w:r w:rsidRPr="00F211DA">
        <w:rPr>
          <w:rFonts w:ascii="Times New Roman" w:eastAsia="Times New Roman" w:hAnsi="Times New Roman"/>
          <w:b/>
          <w:bCs/>
          <w:sz w:val="24"/>
          <w:szCs w:val="24"/>
          <w:lang w:eastAsia="tr-TR" w:bidi="si-LK"/>
        </w:rPr>
        <w:t>hakkında ön inceleme yapılan</w:t>
      </w:r>
      <w:r w:rsidRPr="00F211DA">
        <w:rPr>
          <w:rFonts w:ascii="Times New Roman" w:eastAsia="Times New Roman" w:hAnsi="Times New Roman"/>
          <w:sz w:val="24"/>
          <w:szCs w:val="24"/>
          <w:lang w:eastAsia="tr-TR" w:bidi="si-LK"/>
        </w:rPr>
        <w:t xml:space="preserve">” </w:t>
      </w:r>
      <w:r>
        <w:rPr>
          <w:rFonts w:ascii="Times New Roman" w:hAnsi="Times New Roman"/>
          <w:sz w:val="24"/>
          <w:szCs w:val="24"/>
        </w:rPr>
        <w:t>konumunda davet edilip</w:t>
      </w:r>
      <w:r w:rsidRPr="00F211DA">
        <w:rPr>
          <w:rFonts w:ascii="Times New Roman" w:hAnsi="Times New Roman"/>
          <w:sz w:val="24"/>
          <w:szCs w:val="24"/>
        </w:rPr>
        <w:t xml:space="preserve"> dave</w:t>
      </w:r>
      <w:r>
        <w:rPr>
          <w:rFonts w:ascii="Times New Roman" w:hAnsi="Times New Roman"/>
          <w:sz w:val="24"/>
          <w:szCs w:val="24"/>
        </w:rPr>
        <w:t xml:space="preserve">t edilme gerekçesi belirtilerek ve </w:t>
      </w:r>
      <w:r w:rsidRPr="00F211DA">
        <w:rPr>
          <w:rFonts w:ascii="Times New Roman" w:hAnsi="Times New Roman"/>
          <w:sz w:val="24"/>
          <w:szCs w:val="24"/>
        </w:rPr>
        <w:t>kendisine yüklenen fiiller/iddialar</w:t>
      </w:r>
      <w:r>
        <w:rPr>
          <w:rFonts w:ascii="Times New Roman" w:hAnsi="Times New Roman"/>
          <w:sz w:val="24"/>
          <w:szCs w:val="24"/>
        </w:rPr>
        <w:t xml:space="preserve"> anlatılarak, </w:t>
      </w:r>
      <w:r w:rsidRPr="00F211DA">
        <w:rPr>
          <w:rFonts w:ascii="Times New Roman" w:eastAsia="Times New Roman" w:hAnsi="Times New Roman"/>
          <w:sz w:val="24"/>
          <w:szCs w:val="24"/>
          <w:lang w:eastAsia="tr-TR" w:bidi="si-LK"/>
        </w:rPr>
        <w:t xml:space="preserve"> müdafi seçme hakkının bulunduğu ve onun hukuki yardımı</w:t>
      </w:r>
      <w:r>
        <w:rPr>
          <w:rFonts w:ascii="Times New Roman" w:eastAsia="Times New Roman" w:hAnsi="Times New Roman"/>
          <w:sz w:val="24"/>
          <w:szCs w:val="24"/>
          <w:lang w:eastAsia="tr-TR" w:bidi="si-LK"/>
        </w:rPr>
        <w:t>ndan yararlanabileceği, müdafinin</w:t>
      </w:r>
      <w:r w:rsidRPr="00F211DA">
        <w:rPr>
          <w:rFonts w:ascii="Times New Roman" w:eastAsia="Times New Roman" w:hAnsi="Times New Roman"/>
          <w:sz w:val="24"/>
          <w:szCs w:val="24"/>
          <w:lang w:eastAsia="tr-TR" w:bidi="si-LK"/>
        </w:rPr>
        <w:t xml:space="preserve">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w:t>
      </w:r>
      <w:r w:rsidRPr="00F211DA">
        <w:rPr>
          <w:rFonts w:ascii="Times New Roman" w:eastAsia="Times New Roman" w:hAnsi="Times New Roman"/>
          <w:color w:val="339966"/>
          <w:sz w:val="24"/>
          <w:szCs w:val="24"/>
          <w:lang w:eastAsia="tr-TR" w:bidi="si-LK"/>
        </w:rPr>
        <w:t>i</w:t>
      </w:r>
      <w:r w:rsidRPr="00F211DA">
        <w:rPr>
          <w:rFonts w:ascii="Times New Roman" w:eastAsia="Times New Roman" w:hAnsi="Times New Roman"/>
          <w:sz w:val="24"/>
          <w:szCs w:val="24"/>
          <w:lang w:eastAsia="tr-TR" w:bidi="si-LK"/>
        </w:rPr>
        <w:t xml:space="preserve">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w:t>
      </w:r>
      <w:r>
        <w:rPr>
          <w:rFonts w:ascii="Times New Roman" w:eastAsia="Times New Roman" w:hAnsi="Times New Roman"/>
          <w:sz w:val="24"/>
          <w:szCs w:val="24"/>
          <w:lang w:eastAsia="tr-TR" w:bidi="si-LK"/>
        </w:rPr>
        <w:t>yöneltilen sorulara bir müdafinin</w:t>
      </w:r>
      <w:r w:rsidRPr="00F211DA">
        <w:rPr>
          <w:rFonts w:ascii="Times New Roman" w:eastAsia="Times New Roman" w:hAnsi="Times New Roman"/>
          <w:sz w:val="24"/>
          <w:szCs w:val="24"/>
          <w:lang w:eastAsia="tr-TR" w:bidi="si-LK"/>
        </w:rPr>
        <w:t xml:space="preserve"> hukuki yardımından yararlanmak suretiyle cevap vermek istediğini, ancak  müdafi seçecek durumda olmadığını beyan etmesi üzerine; Müfettişliğimizce, kendisine baro tarafından bir müdafi görevlendirilmesi için yazılı girişimde bulunulacağı belirtilerek, birlikte belirlenen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 xml:space="preserve">tarihine tesadüf eden ………...... günü saat </w:t>
      </w:r>
      <w:proofErr w:type="gramStart"/>
      <w:r w:rsidRPr="00F211DA">
        <w:rPr>
          <w:rFonts w:ascii="Times New Roman" w:eastAsia="Times New Roman" w:hAnsi="Times New Roman"/>
          <w:sz w:val="24"/>
          <w:szCs w:val="24"/>
          <w:lang w:eastAsia="tr-TR" w:bidi="si-LK"/>
        </w:rPr>
        <w:t>…..</w:t>
      </w:r>
      <w:proofErr w:type="gramEnd"/>
      <w:r w:rsidRPr="00F211DA">
        <w:rPr>
          <w:rFonts w:ascii="Times New Roman" w:eastAsia="Times New Roman" w:hAnsi="Times New Roman"/>
          <w:sz w:val="24"/>
          <w:szCs w:val="24"/>
          <w:lang w:eastAsia="tr-TR" w:bidi="si-LK"/>
        </w:rPr>
        <w:t>’da/de veya Baro ile yapılan görüşmede belirlenen gün ve saatte, ifadesine başvurulacağı kararlaştırıldı. Belirlenen veya bildirilen gün ve saatte, yukarıda belirtil</w:t>
      </w:r>
      <w:r>
        <w:rPr>
          <w:rFonts w:ascii="Times New Roman" w:eastAsia="Times New Roman" w:hAnsi="Times New Roman"/>
          <w:sz w:val="24"/>
          <w:szCs w:val="24"/>
          <w:lang w:eastAsia="tr-TR" w:bidi="si-LK"/>
        </w:rPr>
        <w:t>en müfettişlik adresinde müdafi</w:t>
      </w:r>
      <w:r w:rsidRPr="00F211DA">
        <w:rPr>
          <w:rFonts w:ascii="Times New Roman" w:eastAsia="Times New Roman" w:hAnsi="Times New Roman"/>
          <w:sz w:val="24"/>
          <w:szCs w:val="24"/>
          <w:lang w:eastAsia="tr-TR" w:bidi="si-LK"/>
        </w:rPr>
        <w:t xml:space="preserve"> ile birlikte hazır bulunması istenildi. Belirtilen gün ve saatte bulunmadığı takdirde, “açıklamada bulunmama hakkını” kullandığının anlaşılacağı söylendi. Bu hususları da anladığını ve kabul ettiğini beyan etti. </w:t>
      </w:r>
    </w:p>
    <w:p w:rsidR="00053E9C" w:rsidRPr="00F211DA" w:rsidRDefault="00053E9C" w:rsidP="00053E9C">
      <w:pPr>
        <w:spacing w:before="0" w:line="25" w:lineRule="atLeast"/>
        <w:ind w:firstLine="0"/>
        <w:rPr>
          <w:rFonts w:ascii="Times New Roman" w:hAnsi="Times New Roman"/>
          <w:b/>
          <w:sz w:val="24"/>
          <w:szCs w:val="24"/>
        </w:rPr>
      </w:pPr>
      <w:r w:rsidRPr="00F211DA">
        <w:rPr>
          <w:rFonts w:ascii="Times New Roman" w:eastAsia="Times New Roman" w:hAnsi="Times New Roman"/>
          <w:sz w:val="24"/>
          <w:szCs w:val="24"/>
          <w:lang w:eastAsia="tr-TR" w:bidi="si-LK"/>
        </w:rPr>
        <w:t xml:space="preserve">Yazılanlar okundu, kendisinin okumasına fırsat verildi. Yukarıda talebinin aynen yazıldığını, başka diyeceğinin de olmadığını, ifadesinin özgür iradesine dayalı olduğunu beyan etmesi üzerine, bu ifade tutanağı birlikte imzalandı. </w:t>
      </w:r>
      <w:r w:rsidRPr="00F211DA">
        <w:rPr>
          <w:rFonts w:ascii="Times New Roman" w:hAnsi="Times New Roman"/>
          <w:b/>
          <w:sz w:val="24"/>
          <w:szCs w:val="24"/>
        </w:rPr>
        <w:t>…/…/</w:t>
      </w:r>
      <w:proofErr w:type="gramStart"/>
      <w:r w:rsidRPr="00F211DA">
        <w:rPr>
          <w:rFonts w:ascii="Times New Roman" w:hAnsi="Times New Roman"/>
          <w:b/>
          <w:sz w:val="24"/>
          <w:szCs w:val="24"/>
        </w:rPr>
        <w:t>…….;</w:t>
      </w:r>
      <w:proofErr w:type="gramEnd"/>
      <w:r w:rsidRPr="00F211DA">
        <w:rPr>
          <w:rFonts w:ascii="Times New Roman" w:hAnsi="Times New Roman"/>
          <w:b/>
          <w:sz w:val="24"/>
          <w:szCs w:val="24"/>
        </w:rPr>
        <w:t xml:space="preserve"> saat: ...:...</w:t>
      </w:r>
    </w:p>
    <w:tbl>
      <w:tblPr>
        <w:tblW w:w="7849" w:type="dxa"/>
        <w:jc w:val="center"/>
        <w:tblLook w:val="00A0" w:firstRow="1" w:lastRow="0" w:firstColumn="1" w:lastColumn="0" w:noHBand="0" w:noVBand="0"/>
      </w:tblPr>
      <w:tblGrid>
        <w:gridCol w:w="2616"/>
        <w:gridCol w:w="2616"/>
        <w:gridCol w:w="2617"/>
      </w:tblGrid>
      <w:tr w:rsidR="00053E9C" w:rsidRPr="00F211DA" w:rsidTr="00053E9C">
        <w:trPr>
          <w:trHeight w:val="154"/>
          <w:jc w:val="center"/>
        </w:trPr>
        <w:tc>
          <w:tcPr>
            <w:tcW w:w="2616" w:type="dxa"/>
            <w:vAlign w:val="center"/>
          </w:tcPr>
          <w:p w:rsidR="00053E9C"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2617"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053E9C" w:rsidRPr="00F211DA" w:rsidTr="00053E9C">
        <w:trPr>
          <w:trHeight w:val="154"/>
          <w:jc w:val="center"/>
        </w:trPr>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071EFB">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071EFB">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2617"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053E9C" w:rsidRPr="00F211DA" w:rsidTr="00053E9C">
        <w:trPr>
          <w:trHeight w:val="154"/>
          <w:jc w:val="center"/>
        </w:trPr>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2616"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2617" w:type="dxa"/>
            <w:vAlign w:val="center"/>
          </w:tcPr>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İfade Sahibi </w:t>
            </w:r>
          </w:p>
          <w:p w:rsidR="00053E9C" w:rsidRPr="00F211DA" w:rsidRDefault="00053E9C" w:rsidP="00EB7856">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 xml:space="preserve">(Hakkında Ön </w:t>
            </w:r>
            <w:r w:rsidRPr="00F211DA">
              <w:rPr>
                <w:rFonts w:ascii="Times New Roman" w:eastAsia="Times New Roman" w:hAnsi="Times New Roman"/>
                <w:b/>
                <w:sz w:val="24"/>
                <w:szCs w:val="24"/>
                <w:lang w:eastAsia="tr-TR" w:bidi="si-LK"/>
              </w:rPr>
              <w:t>İnceleme Yapılan)</w:t>
            </w:r>
          </w:p>
        </w:tc>
      </w:tr>
    </w:tbl>
    <w:p w:rsidR="00CC38DB" w:rsidRDefault="00CC38DB" w:rsidP="00053E9C">
      <w:pPr>
        <w:ind w:firstLine="0"/>
      </w:pPr>
    </w:p>
    <w:sectPr w:rsidR="00CC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9C"/>
    <w:rsid w:val="00053E9C"/>
    <w:rsid w:val="00CC3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CCB1-EE35-40CA-B6DC-E61FACB4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9C"/>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053E9C"/>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qFormat/>
    <w:rsid w:val="00053E9C"/>
    <w:pPr>
      <w:keepNext/>
      <w:widowControl w:val="0"/>
      <w:tabs>
        <w:tab w:val="left" w:pos="595"/>
      </w:tabs>
      <w:overflowPunct w:val="0"/>
      <w:autoSpaceDE w:val="0"/>
      <w:autoSpaceDN w:val="0"/>
      <w:adjustRightInd w:val="0"/>
      <w:jc w:val="left"/>
      <w:textAlignment w:val="baseline"/>
      <w:outlineLvl w:val="2"/>
    </w:pPr>
    <w:rPr>
      <w:rFonts w:eastAsia="Times New Roman" w:cs="Arial Unicode MS"/>
      <w:b/>
      <w:sz w:val="24"/>
      <w:szCs w:val="28"/>
      <w:lang w:val="x-none" w:eastAsia="tr-TR" w:bidi="si-L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3E9C"/>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rsid w:val="00053E9C"/>
    <w:rPr>
      <w:rFonts w:ascii="Cambria" w:eastAsia="Times New Roman" w:hAnsi="Cambria" w:cs="Arial Unicode MS"/>
      <w:b/>
      <w:sz w:val="24"/>
      <w:szCs w:val="28"/>
      <w:lang w:val="x-none" w:eastAsia="tr-TR"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2017-11-12T21:46:00Z</dcterms:created>
  <dcterms:modified xsi:type="dcterms:W3CDTF">2017-11-12T21:49:00Z</dcterms:modified>
</cp:coreProperties>
</file>