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DB" w:rsidRPr="00AB72E5" w:rsidRDefault="00AB72E5" w:rsidP="00A02CDB">
      <w:pPr>
        <w:pStyle w:val="Balk2"/>
        <w:spacing w:before="0" w:after="0" w:line="25" w:lineRule="atLeast"/>
        <w:ind w:firstLine="0"/>
        <w:rPr>
          <w:rFonts w:ascii="Times New Roman" w:hAnsi="Times New Roman"/>
          <w:color w:val="0070C0"/>
          <w:szCs w:val="24"/>
          <w:lang w:eastAsia="tr-TR" w:bidi="si-LK"/>
        </w:rPr>
      </w:pPr>
      <w:bookmarkStart w:id="0" w:name="_Hlk24848971"/>
      <w:r>
        <w:rPr>
          <w:rFonts w:ascii="Times New Roman" w:hAnsi="Times New Roman"/>
          <w:color w:val="0070C0"/>
          <w:szCs w:val="24"/>
          <w:lang w:val="tr-TR" w:eastAsia="tr-TR" w:bidi="si-LK"/>
        </w:rPr>
        <w:t>7.1</w:t>
      </w:r>
      <w:r w:rsidR="00A02CDB" w:rsidRPr="00AB72E5">
        <w:rPr>
          <w:rFonts w:ascii="Times New Roman" w:hAnsi="Times New Roman"/>
          <w:color w:val="0070C0"/>
          <w:szCs w:val="24"/>
          <w:lang w:val="tr-TR" w:eastAsia="tr-TR" w:bidi="si-LK"/>
        </w:rPr>
        <w:t xml:space="preserve">. </w:t>
      </w:r>
      <w:r w:rsidR="00A02CDB" w:rsidRPr="00AB72E5">
        <w:rPr>
          <w:rFonts w:ascii="Times New Roman" w:hAnsi="Times New Roman"/>
          <w:color w:val="0070C0"/>
          <w:szCs w:val="24"/>
          <w:lang w:eastAsia="tr-TR" w:bidi="si-LK"/>
        </w:rPr>
        <w:t>Tanık İçin Naip Tayin Yazısı</w:t>
      </w:r>
    </w:p>
    <w:bookmarkEnd w:id="0"/>
    <w:p w:rsidR="00A02CDB" w:rsidRPr="00312E1D" w:rsidRDefault="00A02CDB" w:rsidP="00A02CDB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312E1D"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tr-TR"/>
        </w:rPr>
        <w:t>ÖZEL</w:t>
      </w:r>
    </w:p>
    <w:p w:rsidR="00A02CDB" w:rsidRPr="00312E1D" w:rsidRDefault="00A02CDB" w:rsidP="00A02CDB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312E1D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A02CDB" w:rsidRPr="00312E1D" w:rsidRDefault="00A02CDB" w:rsidP="00A02CDB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312E1D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A02CDB" w:rsidRPr="00312E1D" w:rsidRDefault="00A02CDB" w:rsidP="00A02CDB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312E1D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A02CDB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left="5664"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2CDB" w:rsidRPr="00312E1D" w:rsidRDefault="00A02CDB" w:rsidP="00DA3E61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left="5664" w:firstLine="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</w:t>
      </w:r>
      <w:r w:rsidR="00DA3E61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</w:t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İVEDİ</w:t>
      </w:r>
    </w:p>
    <w:p w:rsidR="00A02CDB" w:rsidRPr="00312E1D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Sayı</w:t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>: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/…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,…</w:t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                                                                                          …/…/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……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</w:t>
      </w:r>
    </w:p>
    <w:p w:rsidR="00A02CDB" w:rsidRPr="00312E1D" w:rsidRDefault="00A02CDB" w:rsidP="00A02CDB">
      <w:pPr>
        <w:widowControl w:val="0"/>
        <w:tabs>
          <w:tab w:val="left" w:pos="5521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Konu  : Naip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Olarak Görevlendirilme </w:t>
      </w:r>
    </w:p>
    <w:p w:rsidR="00A02CDB" w:rsidRDefault="00A02CDB" w:rsidP="00A02CDB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2CDB" w:rsidRPr="00312E1D" w:rsidRDefault="00A02CDB" w:rsidP="00A02CDB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2CDB" w:rsidRPr="00312E1D" w:rsidRDefault="00A02CDB" w:rsidP="00A02CDB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Sayın</w:t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…</w:t>
      </w:r>
      <w:bookmarkStart w:id="1" w:name="_GoBack"/>
      <w:bookmarkEnd w:id="1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</w:t>
      </w:r>
      <w:proofErr w:type="gramEnd"/>
    </w:p>
    <w:p w:rsidR="00A02CDB" w:rsidRPr="00312E1D" w:rsidRDefault="00A02CDB" w:rsidP="00A02CDB">
      <w:pPr>
        <w:widowControl w:val="0"/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..………...........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Müdürü/Bakanlık Maarif Müfettişi</w:t>
      </w:r>
    </w:p>
    <w:p w:rsidR="00A02CDB" w:rsidRPr="00312E1D" w:rsidRDefault="00A02CDB" w:rsidP="00A02CDB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 xml:space="preserve">        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…………..</w:t>
      </w:r>
      <w:proofErr w:type="gramEnd"/>
    </w:p>
    <w:p w:rsidR="00A02CDB" w:rsidRDefault="00A02CDB" w:rsidP="00A02CDB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2CDB" w:rsidRPr="00312E1D" w:rsidRDefault="00A02CDB" w:rsidP="00A02CDB">
      <w:pPr>
        <w:widowControl w:val="0"/>
        <w:tabs>
          <w:tab w:val="left" w:pos="2262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2CDB" w:rsidRPr="00312E1D" w:rsidRDefault="00A02CDB" w:rsidP="00A02CDB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İlgi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: a) Bakanlık Makamının …/…/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........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</w:t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luru.</w:t>
      </w:r>
    </w:p>
    <w:p w:rsidR="00A02CDB" w:rsidRPr="00312E1D" w:rsidRDefault="00A02CDB" w:rsidP="00A02CDB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b) Teftiş Kurulu Başkanlığının …/…/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</w:t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.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</w:t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...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sayılı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görev emri.</w:t>
      </w:r>
    </w:p>
    <w:p w:rsidR="00A02CDB" w:rsidRDefault="00A02CDB" w:rsidP="00A02CDB">
      <w:pPr>
        <w:widowControl w:val="0"/>
        <w:tabs>
          <w:tab w:val="left" w:pos="538"/>
          <w:tab w:val="left" w:pos="6349"/>
        </w:tabs>
        <w:overflowPunct w:val="0"/>
        <w:autoSpaceDE w:val="0"/>
        <w:autoSpaceDN w:val="0"/>
        <w:adjustRightInd w:val="0"/>
        <w:spacing w:before="0" w:after="0" w:line="25" w:lineRule="atLeast"/>
        <w:ind w:firstLine="425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2CDB" w:rsidRDefault="00A02CDB" w:rsidP="00A02CDB">
      <w:pPr>
        <w:widowControl w:val="0"/>
        <w:tabs>
          <w:tab w:val="left" w:pos="538"/>
          <w:tab w:val="left" w:pos="6349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İlgi (a) Makam Oluru, ilgi (b) görev emirleri gereğince, Müfettişliğimizce yürütülmekte olan bir inceleme/soruşturma nedeniyle; 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………..………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Lise</w:t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softHyphen/>
        <w:t xml:space="preserve">si Müdür Yardımcısı 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…………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………….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’</w:t>
      </w:r>
      <w:proofErr w:type="spell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ın</w:t>
      </w:r>
      <w:proofErr w:type="spell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ve aynı okul öğretmenlerinden …………… 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………….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’in “tanık” sıfatı ile ifadelerinin alınmasına ihtiyaç duyulduğundan; Ceza Muhakemesi Kanunu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’nun 180 inci</w:t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maddesi hükmü uyarınca “naip” olarak tayin edilmiş bulunuyorsunuz.</w:t>
      </w:r>
    </w:p>
    <w:p w:rsidR="00A02CDB" w:rsidRDefault="00A02CDB" w:rsidP="00A02CDB">
      <w:pPr>
        <w:widowControl w:val="0"/>
        <w:tabs>
          <w:tab w:val="left" w:pos="538"/>
          <w:tab w:val="left" w:pos="6349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Tanık </w:t>
      </w:r>
      <w:proofErr w:type="gramStart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…………………..</w:t>
      </w:r>
      <w:proofErr w:type="gramEnd"/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>’a ve ………………………..’e Ceza Muhakemesi Kanunu’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nun 55 inci</w:t>
      </w:r>
      <w:r w:rsidRPr="00312E1D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maddesinde belirtildiği şekilde “yemin” verdirildikten sonra, ekli istinabe talimatında belirtilen esaslar dahilinde ifadelerinin alınmasını, ifade tutanaklarının ivedilikle aşağıdaki adresimize gönderilmesini rica ederiz.</w:t>
      </w:r>
    </w:p>
    <w:p w:rsidR="00A02CDB" w:rsidRDefault="00A02CDB" w:rsidP="00A02CDB">
      <w:pPr>
        <w:widowControl w:val="0"/>
        <w:tabs>
          <w:tab w:val="left" w:pos="538"/>
          <w:tab w:val="left" w:pos="6349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2CDB" w:rsidRPr="00312E1D" w:rsidRDefault="00A02CDB" w:rsidP="00A02CDB">
      <w:pPr>
        <w:widowControl w:val="0"/>
        <w:tabs>
          <w:tab w:val="left" w:pos="538"/>
          <w:tab w:val="left" w:pos="6349"/>
        </w:tabs>
        <w:overflowPunct w:val="0"/>
        <w:autoSpaceDE w:val="0"/>
        <w:autoSpaceDN w:val="0"/>
        <w:adjustRightInd w:val="0"/>
        <w:spacing w:before="0" w:after="0" w:line="25" w:lineRule="atLeast"/>
        <w:ind w:firstLine="567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pPr w:leftFromText="141" w:rightFromText="141" w:bottomFromText="160" w:vertAnchor="text" w:horzAnchor="margin" w:tblpXSpec="center" w:tblpY="282"/>
        <w:tblW w:w="0" w:type="auto"/>
        <w:tblLook w:val="01E0" w:firstRow="1" w:lastRow="1" w:firstColumn="1" w:lastColumn="1" w:noHBand="0" w:noVBand="0"/>
      </w:tblPr>
      <w:tblGrid>
        <w:gridCol w:w="4106"/>
        <w:gridCol w:w="4086"/>
      </w:tblGrid>
      <w:tr w:rsidR="00A02CDB" w:rsidRPr="00312E1D" w:rsidTr="00EF7F03">
        <w:trPr>
          <w:trHeight w:val="655"/>
        </w:trPr>
        <w:tc>
          <w:tcPr>
            <w:tcW w:w="4106" w:type="dxa"/>
            <w:hideMark/>
          </w:tcPr>
          <w:p w:rsidR="00A02CDB" w:rsidRPr="00312E1D" w:rsidRDefault="00A02CDB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312E1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İmza </w:t>
            </w:r>
          </w:p>
          <w:p w:rsidR="00A02CDB" w:rsidRPr="00312E1D" w:rsidRDefault="00A02CDB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312E1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A02CDB" w:rsidRPr="00312E1D" w:rsidRDefault="00A02CDB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312E1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A02CDB" w:rsidRPr="00312E1D" w:rsidRDefault="00A02CDB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312E1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  <w:tc>
          <w:tcPr>
            <w:tcW w:w="4086" w:type="dxa"/>
            <w:hideMark/>
          </w:tcPr>
          <w:p w:rsidR="00A02CDB" w:rsidRPr="00312E1D" w:rsidRDefault="00A02CDB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312E1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İmza</w:t>
            </w:r>
          </w:p>
          <w:p w:rsidR="00A02CDB" w:rsidRPr="00312E1D" w:rsidRDefault="00A02CDB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312E1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>Adı SOYADI</w:t>
            </w:r>
          </w:p>
          <w:p w:rsidR="00A02CDB" w:rsidRPr="00312E1D" w:rsidRDefault="00A02CDB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</w:pPr>
            <w:r w:rsidRPr="00312E1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  <w:p w:rsidR="00A02CDB" w:rsidRPr="00312E1D" w:rsidRDefault="00A02CDB" w:rsidP="00EF7F03">
            <w:pPr>
              <w:widowControl w:val="0"/>
              <w:tabs>
                <w:tab w:val="left" w:pos="538"/>
              </w:tabs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</w:pPr>
            <w:r w:rsidRPr="00312E1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tr-TR"/>
              </w:rPr>
              <w:t xml:space="preserve">Bakanlık Maarif Müfettişi </w:t>
            </w:r>
          </w:p>
        </w:tc>
      </w:tr>
    </w:tbl>
    <w:p w:rsidR="00A02CDB" w:rsidRDefault="00A02CDB" w:rsidP="00A02CD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2CDB" w:rsidRDefault="00A02CDB" w:rsidP="00A02CD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2CDB" w:rsidRDefault="00A02CDB" w:rsidP="00A02CD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A02CDB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02CDB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02CDB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02CDB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02CDB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02CDB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Ek: İstinabe Talimatı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…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sayfa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)</w:t>
      </w:r>
    </w:p>
    <w:p w:rsidR="00A02CDB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02CDB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</w:p>
    <w:p w:rsidR="00A02CDB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542EDB">
        <w:rPr>
          <w:rFonts w:ascii="Times New Roman" w:eastAsia="Times New Roman" w:hAnsi="Times New Roman"/>
          <w:sz w:val="24"/>
          <w:szCs w:val="24"/>
          <w:lang w:eastAsia="tr-TR" w:bidi="si-LK"/>
        </w:rPr>
        <w:t>Adres: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Millî Eğitim Bakanlığı, Teftiş Kurulu Başkanlığı </w:t>
      </w:r>
    </w:p>
    <w:p w:rsidR="00A02CDB" w:rsidRDefault="00A02CDB" w:rsidP="00A02CDB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        6. Kat B Blok Bakanlıklar/ANKARA</w:t>
      </w:r>
    </w:p>
    <w:p w:rsidR="001523B7" w:rsidRDefault="001523B7"/>
    <w:sectPr w:rsidR="001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DB"/>
    <w:rsid w:val="001523B7"/>
    <w:rsid w:val="00A02CDB"/>
    <w:rsid w:val="00AB72E5"/>
    <w:rsid w:val="00D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DB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2CDB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02CDB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DB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02CDB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02CDB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.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</dc:creator>
  <cp:lastModifiedBy>Oguz DEMIRBOGAN06</cp:lastModifiedBy>
  <cp:revision>3</cp:revision>
  <dcterms:created xsi:type="dcterms:W3CDTF">2020-01-21T12:21:00Z</dcterms:created>
  <dcterms:modified xsi:type="dcterms:W3CDTF">2020-02-01T20:51:00Z</dcterms:modified>
</cp:coreProperties>
</file>