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1"/>
        <w:tblW w:w="97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14"/>
        <w:gridCol w:w="3517"/>
        <w:gridCol w:w="1265"/>
        <w:gridCol w:w="2111"/>
      </w:tblGrid>
      <w:tr w:rsidR="00EB0C23" w:rsidRPr="006D005E" w:rsidTr="0071679A">
        <w:trPr>
          <w:trHeight w:val="885"/>
        </w:trPr>
        <w:tc>
          <w:tcPr>
            <w:tcW w:w="9707" w:type="dxa"/>
            <w:gridSpan w:val="4"/>
            <w:tcBorders>
              <w:top w:val="nil"/>
              <w:left w:val="nil"/>
              <w:bottom w:val="single" w:sz="18" w:space="0" w:color="auto"/>
              <w:right w:val="nil"/>
            </w:tcBorders>
            <w:shd w:val="clear" w:color="auto" w:fill="auto"/>
            <w:vAlign w:val="center"/>
          </w:tcPr>
          <w:p w:rsidR="00EB0C23" w:rsidRPr="006D005E" w:rsidRDefault="00EB0C23" w:rsidP="0071679A">
            <w:pPr>
              <w:spacing w:before="60" w:after="60"/>
              <w:rPr>
                <w:rFonts w:ascii="Times New Roman" w:hAnsi="Times New Roman" w:cs="Times New Roman"/>
                <w:b/>
              </w:rPr>
            </w:pPr>
          </w:p>
        </w:tc>
      </w:tr>
      <w:tr w:rsidR="00EB0C23" w:rsidRPr="006D005E" w:rsidTr="0071679A">
        <w:trPr>
          <w:trHeight w:val="885"/>
        </w:trPr>
        <w:tc>
          <w:tcPr>
            <w:tcW w:w="970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EB0C23" w:rsidRPr="006D005E" w:rsidRDefault="00EB0C23" w:rsidP="0071679A">
            <w:pPr>
              <w:spacing w:before="60" w:after="60"/>
              <w:jc w:val="center"/>
              <w:rPr>
                <w:rFonts w:ascii="Times New Roman" w:hAnsi="Times New Roman" w:cs="Times New Roman"/>
                <w:b/>
              </w:rPr>
            </w:pPr>
            <w:r w:rsidRPr="006D005E">
              <w:rPr>
                <w:rFonts w:ascii="Times New Roman" w:hAnsi="Times New Roman" w:cs="Times New Roman"/>
                <w:b/>
                <w:color w:val="FF0000"/>
              </w:rPr>
              <w:t>İDARİ DAVALARA SAVUNMA HAZIRLAMA SÜRECİ TANIMLAMA FORMU</w:t>
            </w:r>
          </w:p>
        </w:tc>
      </w:tr>
      <w:tr w:rsidR="00EB0C23" w:rsidRPr="006D005E" w:rsidTr="0071679A">
        <w:trPr>
          <w:trHeight w:val="930"/>
        </w:trPr>
        <w:tc>
          <w:tcPr>
            <w:tcW w:w="2814" w:type="dxa"/>
            <w:tcBorders>
              <w:top w:val="single" w:sz="18"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Süreç Kodu ve Adı</w:t>
            </w:r>
          </w:p>
        </w:tc>
        <w:tc>
          <w:tcPr>
            <w:tcW w:w="6893" w:type="dxa"/>
            <w:gridSpan w:val="3"/>
            <w:tcBorders>
              <w:top w:val="single" w:sz="18" w:space="0" w:color="auto"/>
              <w:left w:val="single" w:sz="2" w:space="0" w:color="auto"/>
              <w:bottom w:val="single" w:sz="2" w:space="0" w:color="auto"/>
              <w:right w:val="single" w:sz="18" w:space="0" w:color="auto"/>
            </w:tcBorders>
            <w:vAlign w:val="center"/>
          </w:tcPr>
          <w:p w:rsidR="00EB0C23" w:rsidRDefault="00EB0C23" w:rsidP="0071679A">
            <w:pPr>
              <w:spacing w:before="60" w:after="60"/>
              <w:rPr>
                <w:rFonts w:ascii="Times New Roman" w:hAnsi="Times New Roman" w:cs="Times New Roman"/>
                <w:b/>
              </w:rPr>
            </w:pPr>
            <w:r>
              <w:rPr>
                <w:rFonts w:ascii="Times New Roman" w:hAnsi="Times New Roman" w:cs="Times New Roman"/>
                <w:b/>
              </w:rPr>
              <w:t>MEB RDB Y.6</w:t>
            </w:r>
          </w:p>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İDARİ DAVALARA SAVUNMA HAZIRLAMA SÜRECİ</w:t>
            </w:r>
          </w:p>
        </w:tc>
      </w:tr>
      <w:tr w:rsidR="00EB0C23" w:rsidRPr="006D005E" w:rsidTr="0071679A">
        <w:trPr>
          <w:trHeight w:val="766"/>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Süreç Sahibi</w:t>
            </w:r>
          </w:p>
        </w:tc>
        <w:tc>
          <w:tcPr>
            <w:tcW w:w="3517" w:type="dxa"/>
            <w:tcBorders>
              <w:top w:val="single" w:sz="2" w:space="0" w:color="auto"/>
              <w:left w:val="single" w:sz="2"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Rehberlik ve Denetim Başkanlığı</w:t>
            </w:r>
          </w:p>
        </w:tc>
        <w:tc>
          <w:tcPr>
            <w:tcW w:w="1265" w:type="dxa"/>
            <w:vMerge w:val="restart"/>
            <w:tcBorders>
              <w:top w:val="single" w:sz="2" w:space="0" w:color="auto"/>
              <w:left w:val="single" w:sz="2"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 xml:space="preserve">Revizyon No/Tarih </w:t>
            </w:r>
          </w:p>
        </w:tc>
        <w:tc>
          <w:tcPr>
            <w:tcW w:w="2111" w:type="dxa"/>
            <w:vMerge w:val="restart"/>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p>
        </w:tc>
      </w:tr>
      <w:tr w:rsidR="00EB0C23" w:rsidRPr="006D005E" w:rsidTr="0071679A">
        <w:trPr>
          <w:trHeight w:val="818"/>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Dokümantasyon Sahibi Birim</w:t>
            </w:r>
          </w:p>
        </w:tc>
        <w:tc>
          <w:tcPr>
            <w:tcW w:w="3517" w:type="dxa"/>
            <w:tcBorders>
              <w:top w:val="single" w:sz="2" w:space="0" w:color="auto"/>
              <w:left w:val="single" w:sz="2"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İdari ve Mali İşler Daire Başkanlığı</w:t>
            </w:r>
          </w:p>
        </w:tc>
        <w:tc>
          <w:tcPr>
            <w:tcW w:w="1265" w:type="dxa"/>
            <w:vMerge/>
            <w:tcBorders>
              <w:top w:val="single" w:sz="2" w:space="0" w:color="auto"/>
              <w:left w:val="single" w:sz="2"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rPr>
            </w:pPr>
          </w:p>
        </w:tc>
        <w:tc>
          <w:tcPr>
            <w:tcW w:w="2111" w:type="dxa"/>
            <w:vMerge/>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p>
        </w:tc>
      </w:tr>
      <w:tr w:rsidR="00EB0C23" w:rsidRPr="006D005E" w:rsidTr="0071679A">
        <w:trPr>
          <w:trHeight w:val="474"/>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Süreçte Yer Alan Birimler</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Tüm Birimler</w:t>
            </w:r>
          </w:p>
        </w:tc>
      </w:tr>
      <w:tr w:rsidR="00EB0C23" w:rsidRPr="006D005E" w:rsidTr="0071679A">
        <w:trPr>
          <w:trHeight w:val="802"/>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Süreci Başlatan Olaylar/Kriterler</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Hukuk Müşavirliğinden ve/veya diğer birimlerden gönderilen idari dava savunma talepleri</w:t>
            </w:r>
          </w:p>
        </w:tc>
      </w:tr>
      <w:tr w:rsidR="00EB0C23" w:rsidRPr="006D005E" w:rsidTr="0071679A">
        <w:trPr>
          <w:trHeight w:val="851"/>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Sürecin Amacı</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Bakanlığımız aleyhine açılan ve Başkanlığımızı ilgilendiren davalara ilişkin savunmanın hazırlanarak Hukuk Müşavirliğine gönderilmesi</w:t>
            </w:r>
          </w:p>
        </w:tc>
      </w:tr>
      <w:tr w:rsidR="00EB0C23" w:rsidRPr="006D005E" w:rsidTr="0071679A">
        <w:trPr>
          <w:trHeight w:val="802"/>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Sürecin Tanımı ve Kapsamı</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Başkanlığımızı ilgilendiren idari dava konuları ile ilgili hukuki savunma hazırlama süreci</w:t>
            </w:r>
          </w:p>
        </w:tc>
      </w:tr>
      <w:tr w:rsidR="00EB0C23" w:rsidRPr="006D005E" w:rsidTr="0071679A">
        <w:trPr>
          <w:trHeight w:val="2128"/>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Sürecin Dayandığı Mevzuat Adı/Numarası</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2577 Sayılı İdari Yargılama Usul Kanunu,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EB0C23" w:rsidRPr="006D005E" w:rsidTr="0071679A">
        <w:trPr>
          <w:trHeight w:val="818"/>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Performans Göstergeleri ve Ölçüm Sıklığı</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Hukuk müşavirliğinin savunma talep istek tarihi ile savunmanın gönderildiği tarih arasında geçen süre</w:t>
            </w:r>
          </w:p>
        </w:tc>
      </w:tr>
      <w:tr w:rsidR="00EB0C23" w:rsidRPr="006D005E" w:rsidTr="0071679A">
        <w:trPr>
          <w:trHeight w:val="655"/>
        </w:trPr>
        <w:tc>
          <w:tcPr>
            <w:tcW w:w="2814" w:type="dxa"/>
            <w:tcBorders>
              <w:top w:val="single" w:sz="2" w:space="0" w:color="auto"/>
              <w:left w:val="single" w:sz="18" w:space="0" w:color="auto"/>
              <w:bottom w:val="single" w:sz="2"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Formu Hazırlayanlar</w:t>
            </w:r>
          </w:p>
        </w:tc>
        <w:tc>
          <w:tcPr>
            <w:tcW w:w="6893" w:type="dxa"/>
            <w:gridSpan w:val="3"/>
            <w:tcBorders>
              <w:top w:val="single" w:sz="2" w:space="0" w:color="auto"/>
              <w:left w:val="single" w:sz="2" w:space="0" w:color="auto"/>
              <w:bottom w:val="single" w:sz="2" w:space="0" w:color="auto"/>
              <w:right w:val="single" w:sz="18" w:space="0" w:color="auto"/>
            </w:tcBorders>
            <w:vAlign w:val="center"/>
          </w:tcPr>
          <w:p w:rsidR="00EB0C23" w:rsidRPr="006D005E" w:rsidRDefault="00EB0C23" w:rsidP="00EB0C23">
            <w:pPr>
              <w:numPr>
                <w:ilvl w:val="0"/>
                <w:numId w:val="1"/>
              </w:numPr>
              <w:spacing w:before="60" w:after="60"/>
              <w:contextualSpacing/>
              <w:rPr>
                <w:rFonts w:ascii="Times New Roman" w:hAnsi="Times New Roman" w:cs="Times New Roman"/>
              </w:rPr>
            </w:pPr>
            <w:r w:rsidRPr="006D005E">
              <w:rPr>
                <w:rFonts w:ascii="Times New Roman" w:hAnsi="Times New Roman" w:cs="Times New Roman"/>
              </w:rPr>
              <w:t>Cemal AŞICI</w:t>
            </w:r>
          </w:p>
          <w:p w:rsidR="00EB0C23" w:rsidRPr="006D005E" w:rsidRDefault="00EB0C23" w:rsidP="00EB0C23">
            <w:pPr>
              <w:numPr>
                <w:ilvl w:val="0"/>
                <w:numId w:val="1"/>
              </w:numPr>
              <w:spacing w:before="60" w:after="60"/>
              <w:contextualSpacing/>
              <w:rPr>
                <w:rFonts w:ascii="Times New Roman" w:hAnsi="Times New Roman" w:cs="Times New Roman"/>
              </w:rPr>
            </w:pPr>
            <w:r w:rsidRPr="006D005E">
              <w:rPr>
                <w:rFonts w:ascii="Times New Roman" w:hAnsi="Times New Roman" w:cs="Times New Roman"/>
              </w:rPr>
              <w:t>Mesut VURAL</w:t>
            </w:r>
          </w:p>
        </w:tc>
      </w:tr>
      <w:tr w:rsidR="00EB0C23" w:rsidRPr="006D005E" w:rsidTr="0071679A">
        <w:trPr>
          <w:trHeight w:val="883"/>
        </w:trPr>
        <w:tc>
          <w:tcPr>
            <w:tcW w:w="2814" w:type="dxa"/>
            <w:tcBorders>
              <w:top w:val="single" w:sz="2" w:space="0" w:color="auto"/>
              <w:left w:val="single" w:sz="18" w:space="0" w:color="auto"/>
              <w:bottom w:val="single" w:sz="18" w:space="0" w:color="auto"/>
              <w:right w:val="single" w:sz="2" w:space="0" w:color="auto"/>
            </w:tcBorders>
            <w:vAlign w:val="center"/>
          </w:tcPr>
          <w:p w:rsidR="00EB0C23" w:rsidRPr="006D005E" w:rsidRDefault="00EB0C23" w:rsidP="0071679A">
            <w:pPr>
              <w:spacing w:before="60" w:after="60"/>
              <w:rPr>
                <w:rFonts w:ascii="Times New Roman" w:hAnsi="Times New Roman" w:cs="Times New Roman"/>
                <w:b/>
              </w:rPr>
            </w:pPr>
            <w:r w:rsidRPr="006D005E">
              <w:rPr>
                <w:rFonts w:ascii="Times New Roman" w:hAnsi="Times New Roman" w:cs="Times New Roman"/>
                <w:b/>
              </w:rPr>
              <w:t>Formu Onaylayanlar</w:t>
            </w:r>
          </w:p>
        </w:tc>
        <w:tc>
          <w:tcPr>
            <w:tcW w:w="6893" w:type="dxa"/>
            <w:gridSpan w:val="3"/>
            <w:tcBorders>
              <w:top w:val="single" w:sz="2" w:space="0" w:color="auto"/>
              <w:left w:val="single" w:sz="2" w:space="0" w:color="auto"/>
              <w:bottom w:val="single" w:sz="18" w:space="0" w:color="auto"/>
              <w:right w:val="single" w:sz="18" w:space="0" w:color="auto"/>
            </w:tcBorders>
            <w:vAlign w:val="center"/>
          </w:tcPr>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Mahmut BOĞA</w:t>
            </w:r>
          </w:p>
          <w:p w:rsidR="00EB0C23" w:rsidRPr="006D005E" w:rsidRDefault="00EB0C23" w:rsidP="0071679A">
            <w:pPr>
              <w:spacing w:before="60" w:after="60"/>
              <w:rPr>
                <w:rFonts w:ascii="Times New Roman" w:hAnsi="Times New Roman" w:cs="Times New Roman"/>
              </w:rPr>
            </w:pPr>
            <w:r w:rsidRPr="006D005E">
              <w:rPr>
                <w:rFonts w:ascii="Times New Roman" w:hAnsi="Times New Roman" w:cs="Times New Roman"/>
              </w:rPr>
              <w:t>İdari ve Mali İşler Daire Başkanı</w:t>
            </w:r>
          </w:p>
        </w:tc>
      </w:tr>
    </w:tbl>
    <w:p w:rsidR="00EB0C23" w:rsidRDefault="00EB0C23"/>
    <w:p w:rsidR="00EB0C23" w:rsidRDefault="00EB0C23"/>
    <w:p w:rsidR="00EB0C23" w:rsidRPr="00EB0C23" w:rsidRDefault="00EB0C23">
      <w:r>
        <w:rPr>
          <w:b/>
          <w:bCs/>
          <w:noProof/>
          <w:sz w:val="28"/>
          <w:szCs w:val="28"/>
          <w:lang w:eastAsia="tr-TR"/>
        </w:rPr>
        <w:lastRenderedPageBreak/>
        <w:drawing>
          <wp:inline distT="0" distB="0" distL="0" distR="0" wp14:anchorId="19154D3A" wp14:editId="6140645D">
            <wp:extent cx="5760720" cy="7499977"/>
            <wp:effectExtent l="0" t="0" r="0" b="6350"/>
            <wp:docPr id="380" name="Resim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99977"/>
                    </a:xfrm>
                    <a:prstGeom prst="rect">
                      <a:avLst/>
                    </a:prstGeom>
                    <a:noFill/>
                    <a:ln>
                      <a:noFill/>
                    </a:ln>
                  </pic:spPr>
                </pic:pic>
              </a:graphicData>
            </a:graphic>
          </wp:inline>
        </w:drawing>
      </w:r>
      <w:bookmarkStart w:id="0" w:name="_GoBack"/>
      <w:bookmarkEnd w:id="0"/>
    </w:p>
    <w:sectPr w:rsidR="00EB0C23" w:rsidRPr="00EB0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F5253"/>
    <w:multiLevelType w:val="hybridMultilevel"/>
    <w:tmpl w:val="327C3D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3"/>
    <w:rsid w:val="00283285"/>
    <w:rsid w:val="00EB0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1">
    <w:name w:val="Tablo Kılavuzu31"/>
    <w:basedOn w:val="NormalTablo"/>
    <w:next w:val="TabloKlavuzu"/>
    <w:uiPriority w:val="59"/>
    <w:rsid w:val="00EB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B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0C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1">
    <w:name w:val="Tablo Kılavuzu31"/>
    <w:basedOn w:val="NormalTablo"/>
    <w:next w:val="TabloKlavuzu"/>
    <w:uiPriority w:val="59"/>
    <w:rsid w:val="00EB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EB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0C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2016-03-30T13:53:00Z</dcterms:created>
  <dcterms:modified xsi:type="dcterms:W3CDTF">2016-03-30T13:53:00Z</dcterms:modified>
</cp:coreProperties>
</file>